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750D8" w14:textId="77777777" w:rsidR="00B0696E" w:rsidRPr="00B0696E" w:rsidRDefault="00B0696E" w:rsidP="00B0696E">
      <w:pPr>
        <w:spacing w:after="416"/>
        <w:ind w:left="-142" w:right="-15" w:firstLine="142"/>
        <w:jc w:val="center"/>
        <w:rPr>
          <w:rFonts w:ascii="GHEA Grapalat" w:hAnsi="GHEA Grapalat"/>
        </w:rPr>
      </w:pPr>
      <w:r w:rsidRPr="00B0696E">
        <w:rPr>
          <w:rFonts w:ascii="GHEA Grapalat" w:hAnsi="GHEA Grapalat"/>
          <w:b/>
          <w:sz w:val="28"/>
        </w:rPr>
        <w:t>ՃԱՐՏԱՐԱՊԵՏՈՒԹՅԱՆ</w:t>
      </w:r>
      <w:r w:rsidRPr="00B0696E">
        <w:rPr>
          <w:rFonts w:ascii="GHEA Grapalat" w:eastAsia="Arial LatArm" w:hAnsi="GHEA Grapalat" w:cs="Arial LatArm"/>
          <w:sz w:val="28"/>
        </w:rPr>
        <w:t xml:space="preserve"> </w:t>
      </w:r>
      <w:r w:rsidRPr="00B0696E">
        <w:rPr>
          <w:rFonts w:ascii="GHEA Grapalat" w:hAnsi="GHEA Grapalat"/>
          <w:b/>
          <w:sz w:val="28"/>
        </w:rPr>
        <w:t>ԵՎ ՇԻՆԱՐԱՐՈՒԹՅԱՆ ՀԱՅԱՍՏԱՆԻ</w:t>
      </w:r>
      <w:r w:rsidRPr="00B0696E">
        <w:rPr>
          <w:rFonts w:ascii="GHEA Grapalat" w:eastAsia="Arial LatArm" w:hAnsi="GHEA Grapalat" w:cs="Arial LatArm"/>
          <w:sz w:val="28"/>
        </w:rPr>
        <w:t xml:space="preserve"> </w:t>
      </w:r>
      <w:r w:rsidRPr="00B0696E">
        <w:rPr>
          <w:rFonts w:ascii="GHEA Grapalat" w:hAnsi="GHEA Grapalat"/>
          <w:b/>
          <w:sz w:val="28"/>
        </w:rPr>
        <w:t>ԱԶԳԱՅԻՆ</w:t>
      </w:r>
      <w:r w:rsidRPr="00B0696E">
        <w:rPr>
          <w:rFonts w:ascii="GHEA Grapalat" w:eastAsia="Arial LatArm" w:hAnsi="GHEA Grapalat" w:cs="Arial LatArm"/>
          <w:sz w:val="28"/>
        </w:rPr>
        <w:t xml:space="preserve"> </w:t>
      </w:r>
      <w:r w:rsidRPr="00B0696E">
        <w:rPr>
          <w:rFonts w:ascii="GHEA Grapalat" w:hAnsi="GHEA Grapalat"/>
          <w:b/>
          <w:sz w:val="28"/>
        </w:rPr>
        <w:t>ՀԱՄԱԼՍԱՐԱՆ</w:t>
      </w:r>
      <w:r w:rsidRPr="00B0696E">
        <w:rPr>
          <w:rFonts w:ascii="GHEA Grapalat" w:eastAsia="Arial LatArm" w:hAnsi="GHEA Grapalat" w:cs="Arial LatArm"/>
          <w:sz w:val="32"/>
        </w:rPr>
        <w:t xml:space="preserve">  </w:t>
      </w:r>
    </w:p>
    <w:p w14:paraId="3E955A84" w14:textId="08D8B373" w:rsidR="00B0696E" w:rsidRPr="00B0696E" w:rsidRDefault="00B0696E" w:rsidP="00B0696E">
      <w:pPr>
        <w:spacing w:after="209"/>
        <w:ind w:left="10" w:right="-15"/>
        <w:jc w:val="center"/>
        <w:rPr>
          <w:rFonts w:ascii="GHEA Grapalat" w:hAnsi="GHEA Grapalat"/>
        </w:rPr>
      </w:pPr>
      <w:r w:rsidRPr="00B0696E">
        <w:rPr>
          <w:rFonts w:ascii="GHEA Grapalat" w:hAnsi="GHEA Grapalat"/>
          <w:b/>
          <w:sz w:val="28"/>
        </w:rPr>
        <w:t>202</w:t>
      </w:r>
      <w:r w:rsidR="00581EB7">
        <w:rPr>
          <w:rFonts w:ascii="GHEA Grapalat" w:hAnsi="GHEA Grapalat"/>
          <w:b/>
          <w:sz w:val="28"/>
          <w:lang w:val="hy-AM"/>
        </w:rPr>
        <w:t>6</w:t>
      </w:r>
      <w:r w:rsidR="00581EB7">
        <w:rPr>
          <w:rFonts w:ascii="GHEA Grapalat" w:hAnsi="GHEA Grapalat"/>
          <w:b/>
          <w:sz w:val="28"/>
        </w:rPr>
        <w:t>-2027</w:t>
      </w:r>
      <w:bookmarkStart w:id="0" w:name="_GoBack"/>
      <w:bookmarkEnd w:id="0"/>
      <w:r w:rsidRPr="00B0696E">
        <w:rPr>
          <w:rFonts w:ascii="GHEA Grapalat" w:hAnsi="GHEA Grapalat"/>
          <w:b/>
          <w:sz w:val="28"/>
        </w:rPr>
        <w:t xml:space="preserve"> </w:t>
      </w:r>
      <w:proofErr w:type="spellStart"/>
      <w:r w:rsidRPr="00B0696E">
        <w:rPr>
          <w:rFonts w:ascii="GHEA Grapalat" w:hAnsi="GHEA Grapalat"/>
          <w:b/>
          <w:sz w:val="28"/>
        </w:rPr>
        <w:t>ուսումնական</w:t>
      </w:r>
      <w:proofErr w:type="spellEnd"/>
      <w:r w:rsidRPr="00B0696E">
        <w:rPr>
          <w:rFonts w:ascii="GHEA Grapalat" w:hAnsi="GHEA Grapalat"/>
          <w:b/>
          <w:sz w:val="28"/>
        </w:rPr>
        <w:t xml:space="preserve"> </w:t>
      </w:r>
      <w:proofErr w:type="spellStart"/>
      <w:r w:rsidRPr="00B0696E">
        <w:rPr>
          <w:rFonts w:ascii="GHEA Grapalat" w:hAnsi="GHEA Grapalat"/>
          <w:b/>
          <w:sz w:val="28"/>
        </w:rPr>
        <w:t>տարվա</w:t>
      </w:r>
      <w:proofErr w:type="spellEnd"/>
      <w:r w:rsidRPr="00B0696E">
        <w:rPr>
          <w:rFonts w:ascii="GHEA Grapalat" w:hAnsi="GHEA Grapalat"/>
          <w:b/>
          <w:sz w:val="28"/>
        </w:rPr>
        <w:t xml:space="preserve"> </w:t>
      </w:r>
      <w:proofErr w:type="spellStart"/>
      <w:r w:rsidRPr="00B0696E">
        <w:rPr>
          <w:rFonts w:ascii="GHEA Grapalat" w:hAnsi="GHEA Grapalat"/>
          <w:b/>
          <w:sz w:val="28"/>
        </w:rPr>
        <w:t>մագիստրատուրայի</w:t>
      </w:r>
      <w:proofErr w:type="spellEnd"/>
      <w:r w:rsidRPr="00B0696E">
        <w:rPr>
          <w:rFonts w:ascii="GHEA Grapalat" w:hAnsi="GHEA Grapalat"/>
          <w:b/>
          <w:sz w:val="28"/>
        </w:rPr>
        <w:t xml:space="preserve"> </w:t>
      </w:r>
      <w:proofErr w:type="spellStart"/>
      <w:r w:rsidRPr="00B0696E">
        <w:rPr>
          <w:rFonts w:ascii="GHEA Grapalat" w:hAnsi="GHEA Grapalat"/>
          <w:b/>
          <w:sz w:val="28"/>
        </w:rPr>
        <w:t>ընդունելություն</w:t>
      </w:r>
      <w:proofErr w:type="spellEnd"/>
      <w:r w:rsidRPr="00B0696E">
        <w:rPr>
          <w:rFonts w:ascii="GHEA Grapalat" w:hAnsi="GHEA Grapalat"/>
          <w:b/>
          <w:sz w:val="28"/>
        </w:rPr>
        <w:t xml:space="preserve"> </w:t>
      </w:r>
    </w:p>
    <w:p w14:paraId="02BE50F3" w14:textId="77777777" w:rsidR="00B0696E" w:rsidRPr="00B0696E" w:rsidRDefault="00B0696E" w:rsidP="00B0696E">
      <w:pPr>
        <w:spacing w:after="416"/>
        <w:ind w:left="10" w:right="-15"/>
        <w:jc w:val="center"/>
        <w:rPr>
          <w:rFonts w:ascii="GHEA Grapalat" w:eastAsia="Calibri" w:hAnsi="GHEA Grapalat" w:cs="Calibri"/>
          <w:b/>
          <w:sz w:val="28"/>
        </w:rPr>
      </w:pPr>
      <w:proofErr w:type="spellStart"/>
      <w:r w:rsidRPr="00B0696E">
        <w:rPr>
          <w:rFonts w:ascii="GHEA Grapalat" w:hAnsi="GHEA Grapalat"/>
          <w:b/>
          <w:sz w:val="28"/>
        </w:rPr>
        <w:t>Քննական</w:t>
      </w:r>
      <w:proofErr w:type="spellEnd"/>
      <w:r w:rsidRPr="00B0696E">
        <w:rPr>
          <w:rFonts w:ascii="GHEA Grapalat" w:eastAsia="Arial LatArm" w:hAnsi="GHEA Grapalat" w:cs="Arial LatArm"/>
          <w:sz w:val="28"/>
        </w:rPr>
        <w:t xml:space="preserve"> </w:t>
      </w:r>
      <w:proofErr w:type="spellStart"/>
      <w:r w:rsidRPr="00B0696E">
        <w:rPr>
          <w:rFonts w:ascii="GHEA Grapalat" w:hAnsi="GHEA Grapalat"/>
          <w:b/>
          <w:sz w:val="28"/>
        </w:rPr>
        <w:t>հարցաշար</w:t>
      </w:r>
      <w:proofErr w:type="spellEnd"/>
      <w:r w:rsidRPr="00B0696E">
        <w:rPr>
          <w:rFonts w:ascii="GHEA Grapalat" w:eastAsia="Calibri" w:hAnsi="GHEA Grapalat" w:cs="Calibri"/>
          <w:b/>
          <w:sz w:val="28"/>
        </w:rPr>
        <w:t xml:space="preserve"> </w:t>
      </w:r>
    </w:p>
    <w:p w14:paraId="44DC098D" w14:textId="6F19D6E2" w:rsidR="00B0696E" w:rsidRPr="00B0696E" w:rsidRDefault="00B0696E" w:rsidP="00B0696E">
      <w:pPr>
        <w:jc w:val="both"/>
        <w:rPr>
          <w:rFonts w:ascii="GHEA Grapalat" w:hAnsi="GHEA Grapalat"/>
          <w:b/>
          <w:sz w:val="24"/>
        </w:rPr>
      </w:pPr>
      <w:proofErr w:type="spellStart"/>
      <w:r w:rsidRPr="00B0696E">
        <w:rPr>
          <w:rFonts w:ascii="GHEA Grapalat" w:hAnsi="GHEA Grapalat"/>
          <w:b/>
          <w:sz w:val="24"/>
        </w:rPr>
        <w:t>Կրթական</w:t>
      </w:r>
      <w:proofErr w:type="spellEnd"/>
      <w:r w:rsidRPr="00B0696E">
        <w:rPr>
          <w:rFonts w:ascii="GHEA Grapalat" w:hAnsi="GHEA Grapalat"/>
          <w:b/>
          <w:sz w:val="24"/>
        </w:rPr>
        <w:t xml:space="preserve"> </w:t>
      </w:r>
      <w:proofErr w:type="spellStart"/>
      <w:r w:rsidRPr="00B0696E">
        <w:rPr>
          <w:rFonts w:ascii="GHEA Grapalat" w:hAnsi="GHEA Grapalat"/>
          <w:b/>
          <w:sz w:val="24"/>
        </w:rPr>
        <w:t>ծրագիր</w:t>
      </w:r>
      <w:proofErr w:type="spellEnd"/>
      <w:r w:rsidRPr="00B0696E">
        <w:rPr>
          <w:rFonts w:ascii="GHEA Grapalat" w:hAnsi="GHEA Grapalat"/>
          <w:b/>
          <w:sz w:val="24"/>
        </w:rPr>
        <w:t>- </w:t>
      </w:r>
      <w:r>
        <w:rPr>
          <w:rFonts w:ascii="GHEA Grapalat" w:hAnsi="GHEA Grapalat"/>
          <w:b/>
          <w:sz w:val="24"/>
        </w:rPr>
        <w:t>101501.01.7-</w:t>
      </w:r>
      <w:r w:rsidRPr="00B0696E">
        <w:rPr>
          <w:rFonts w:ascii="GHEA Grapalat" w:hAnsi="GHEA Grapalat"/>
          <w:b/>
          <w:sz w:val="24"/>
        </w:rPr>
        <w:t>Զբոսաշրջություն</w:t>
      </w:r>
    </w:p>
    <w:p w14:paraId="637BCD4B" w14:textId="1F7FAA63" w:rsidR="00922F54" w:rsidRPr="00B0696E" w:rsidRDefault="00922F54" w:rsidP="00922F54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Զբոսաշրջային ռեսուրսները և դրանց դասակարգումը </w:t>
      </w:r>
    </w:p>
    <w:p w14:paraId="1586ADE3" w14:textId="442B532D" w:rsidR="00922F54" w:rsidRPr="00B0696E" w:rsidRDefault="00AF12AC" w:rsidP="00922F54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Զբոսաշրջային կլաստերների դասակարգումը, զ</w:t>
      </w:r>
      <w:r w:rsidR="007E5F00" w:rsidRPr="00B0696E">
        <w:rPr>
          <w:rFonts w:ascii="GHEA Grapalat" w:hAnsi="GHEA Grapalat"/>
          <w:bCs/>
          <w:sz w:val="24"/>
          <w:szCs w:val="24"/>
          <w:lang w:val="hy-AM"/>
        </w:rPr>
        <w:t>բոսաշրջությունը որպես արդյունաբերության ճյուղ</w:t>
      </w:r>
    </w:p>
    <w:p w14:paraId="61362F29" w14:textId="4528973A" w:rsidR="007E5F00" w:rsidRPr="00B0696E" w:rsidRDefault="00922F54" w:rsidP="00922F54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Զբոսաշրջային դ</w:t>
      </w:r>
      <w:r w:rsidR="007E5F00" w:rsidRPr="00B0696E">
        <w:rPr>
          <w:rFonts w:ascii="GHEA Grapalat" w:hAnsi="GHEA Grapalat"/>
          <w:bCs/>
          <w:sz w:val="24"/>
          <w:szCs w:val="24"/>
          <w:lang w:val="hy-AM"/>
        </w:rPr>
        <w:t>եստինացիայի ընդհանուր բնութագիրը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, ձևավորման նախադրյալներն ու առանձնահատկությունները</w:t>
      </w:r>
    </w:p>
    <w:p w14:paraId="33C46F75" w14:textId="1C3F5044" w:rsidR="007E5F00" w:rsidRPr="00B0696E" w:rsidRDefault="007E5F00" w:rsidP="00AF12AC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Տուրիստական գործակալության ընդհանուր բնութագիրը</w:t>
      </w:r>
    </w:p>
    <w:p w14:paraId="11F4ABFB" w14:textId="4460F777" w:rsidR="007E5F00" w:rsidRPr="00B0696E" w:rsidRDefault="00493C5C" w:rsidP="00AF12AC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Զբոսաշրջային փաթեթի </w:t>
      </w:r>
      <w:r w:rsidR="007E5F00" w:rsidRPr="00B0696E">
        <w:rPr>
          <w:rFonts w:ascii="GHEA Grapalat" w:hAnsi="GHEA Grapalat"/>
          <w:bCs/>
          <w:sz w:val="24"/>
          <w:szCs w:val="24"/>
          <w:lang w:val="hy-AM"/>
        </w:rPr>
        <w:t>մշակման հիմնական փուլերը</w:t>
      </w:r>
    </w:p>
    <w:p w14:paraId="727672CE" w14:textId="5945927E" w:rsidR="007E5F00" w:rsidRPr="00B0696E" w:rsidRDefault="007E5F00" w:rsidP="00AF12AC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Զբոսաշրջ</w:t>
      </w:r>
      <w:proofErr w:type="spellStart"/>
      <w:r w:rsidR="00AF12AC" w:rsidRPr="00B0696E">
        <w:rPr>
          <w:rFonts w:ascii="GHEA Grapalat" w:hAnsi="GHEA Grapalat"/>
          <w:bCs/>
          <w:sz w:val="24"/>
          <w:szCs w:val="24"/>
          <w:lang w:val="en-US"/>
        </w:rPr>
        <w:t>ային</w:t>
      </w:r>
      <w:proofErr w:type="spellEnd"/>
      <w:r w:rsidR="00AF12AC" w:rsidRPr="00B0696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արտադրանք</w:t>
      </w:r>
    </w:p>
    <w:p w14:paraId="58CACD78" w14:textId="77777777" w:rsidR="00AF12AC" w:rsidRPr="00B0696E" w:rsidRDefault="00493C5C" w:rsidP="00AF12AC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Զբոսաշրջային փաթեթի </w:t>
      </w:r>
      <w:r w:rsidR="007E5F00" w:rsidRPr="00B0696E">
        <w:rPr>
          <w:rFonts w:ascii="GHEA Grapalat" w:hAnsi="GHEA Grapalat"/>
          <w:bCs/>
          <w:sz w:val="24"/>
          <w:szCs w:val="24"/>
          <w:lang w:val="hy-AM"/>
        </w:rPr>
        <w:t>պլանավորում և վաճառք</w:t>
      </w:r>
    </w:p>
    <w:p w14:paraId="3EBC980B" w14:textId="40E97F70" w:rsidR="00AF12AC" w:rsidRPr="00B0696E" w:rsidRDefault="00AF12AC" w:rsidP="00AF12AC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Զբոսաշրջային տարածքային բրենդի ընդհանուր բնութագիրը</w:t>
      </w:r>
    </w:p>
    <w:p w14:paraId="134FC484" w14:textId="77777777" w:rsidR="00B87277" w:rsidRPr="00B0696E" w:rsidRDefault="00B87277" w:rsidP="00B87277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Հյուրանոցային բիզնես, հյուրանոցների  դասակարգումը </w:t>
      </w:r>
    </w:p>
    <w:p w14:paraId="70FA5D61" w14:textId="77777777" w:rsidR="00B87277" w:rsidRPr="00B0696E" w:rsidRDefault="00B87277" w:rsidP="00B87277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Ապահովագրական գործունեությունը զբոսաշրջային ոլորտում</w:t>
      </w:r>
    </w:p>
    <w:p w14:paraId="29441095" w14:textId="5D11C490" w:rsidR="00493C5C" w:rsidRPr="00B0696E" w:rsidRDefault="00493C5C" w:rsidP="00AF12AC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Կրոնական զբոսաշրջության ընդհանուր բնութագիրը</w:t>
      </w:r>
      <w:r w:rsidR="00922F54" w:rsidRPr="00B0696E">
        <w:rPr>
          <w:rFonts w:ascii="GHEA Grapalat" w:hAnsi="GHEA Grapalat"/>
          <w:bCs/>
          <w:sz w:val="24"/>
          <w:szCs w:val="24"/>
          <w:lang w:val="hy-AM"/>
        </w:rPr>
        <w:t xml:space="preserve"> և առանձնահատկությունները</w:t>
      </w:r>
    </w:p>
    <w:p w14:paraId="68F19534" w14:textId="77EE0C9C" w:rsidR="00922F54" w:rsidRPr="00B0696E" w:rsidRDefault="00922F54" w:rsidP="00AF12AC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Ուխտագնացության միջազգային կենտրոնները</w:t>
      </w:r>
    </w:p>
    <w:p w14:paraId="7DA66A87" w14:textId="0266BED4" w:rsidR="007E5F00" w:rsidRPr="00B0696E" w:rsidRDefault="007E5F00" w:rsidP="00AF12AC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Գործարար</w:t>
      </w:r>
      <w:r w:rsidR="00053D17" w:rsidRPr="00B0696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զբոսաշրջությ</w:t>
      </w:r>
      <w:r w:rsidR="00493C5C" w:rsidRPr="00B0696E">
        <w:rPr>
          <w:rFonts w:ascii="GHEA Grapalat" w:hAnsi="GHEA Grapalat"/>
          <w:bCs/>
          <w:sz w:val="24"/>
          <w:szCs w:val="24"/>
          <w:lang w:val="hy-AM"/>
        </w:rPr>
        <w:t>ուն</w:t>
      </w:r>
      <w:r w:rsidR="00922F54" w:rsidRPr="00B0696E">
        <w:rPr>
          <w:rFonts w:ascii="GHEA Grapalat" w:hAnsi="GHEA Grapalat"/>
          <w:bCs/>
          <w:sz w:val="24"/>
          <w:szCs w:val="24"/>
          <w:lang w:val="hy-AM"/>
        </w:rPr>
        <w:t xml:space="preserve"> ընդհանուր բնութագիրը և</w:t>
      </w:r>
      <w:r w:rsidR="00493C5C" w:rsidRPr="00B0696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53D17" w:rsidRPr="00B0696E">
        <w:rPr>
          <w:rFonts w:ascii="GHEA Grapalat" w:hAnsi="GHEA Grapalat"/>
          <w:bCs/>
          <w:sz w:val="24"/>
          <w:szCs w:val="24"/>
          <w:lang w:val="hy-AM"/>
        </w:rPr>
        <w:t>առանձնահատկությունները</w:t>
      </w:r>
    </w:p>
    <w:p w14:paraId="6FC31312" w14:textId="3AB36BC3" w:rsidR="00922F54" w:rsidRPr="00B0696E" w:rsidRDefault="00922F54" w:rsidP="00AF12AC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Առողջարանային զբոսաշրջության ընդհանուր բնութագիրը և առանձնահատկությունները</w:t>
      </w:r>
    </w:p>
    <w:p w14:paraId="7510D5A5" w14:textId="1039D9C8" w:rsidR="00922F54" w:rsidRPr="00B0696E" w:rsidRDefault="00922F54" w:rsidP="00AF12AC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Իրադարձային զբոսաշրջությության ընդհանուր բնութագիրը, առանձնահատկությունները և համաշխարհային կենտրոնները</w:t>
      </w:r>
    </w:p>
    <w:p w14:paraId="5CF7D968" w14:textId="16649225" w:rsidR="00922F54" w:rsidRPr="00B0696E" w:rsidRDefault="00922F54" w:rsidP="00AF12AC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Պատմամշակութային զբոսաշրջության ընդհանուր բնութագիրը, տեսակները և առանձնահատկությունները</w:t>
      </w:r>
    </w:p>
    <w:p w14:paraId="1259048B" w14:textId="005354BB" w:rsidR="00922F54" w:rsidRPr="00B0696E" w:rsidRDefault="00922F54" w:rsidP="00AF12AC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Կրթական զբոսաշրջության </w:t>
      </w:r>
      <w:r w:rsidR="00AF12AC" w:rsidRPr="00B0696E">
        <w:rPr>
          <w:rFonts w:ascii="GHEA Grapalat" w:hAnsi="GHEA Grapalat"/>
          <w:bCs/>
          <w:sz w:val="24"/>
          <w:szCs w:val="24"/>
          <w:lang w:val="hy-AM"/>
        </w:rPr>
        <w:t xml:space="preserve">ընդհանուր բնութագիրը և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հիմնական ձևերը</w:t>
      </w:r>
    </w:p>
    <w:p w14:paraId="707568A9" w14:textId="17E63372" w:rsidR="00922F54" w:rsidRPr="00B0696E" w:rsidRDefault="00922F54" w:rsidP="00AF12AC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Սպորտային զբոսաշրջություն ընդհանուր բնութագիրը, առանձնահատկությունները և համաշխարհային կենտրոնները</w:t>
      </w:r>
    </w:p>
    <w:p w14:paraId="22169F18" w14:textId="75506804" w:rsidR="00922F54" w:rsidRPr="00B0696E" w:rsidRDefault="00922F54" w:rsidP="00AF12AC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Էքստրեմալ և արկածային զբոսաշրջություն, կազմակերպման ձևերն ու տեսակները </w:t>
      </w:r>
    </w:p>
    <w:p w14:paraId="04288E5E" w14:textId="4C1A6102" w:rsidR="00922F54" w:rsidRPr="00B0696E" w:rsidRDefault="00922F54" w:rsidP="00AF12AC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proofErr w:type="spellStart"/>
      <w:r w:rsidRPr="00B0696E">
        <w:rPr>
          <w:rFonts w:ascii="GHEA Grapalat" w:hAnsi="GHEA Grapalat"/>
          <w:bCs/>
          <w:sz w:val="24"/>
          <w:szCs w:val="24"/>
          <w:lang w:val="hy-AM"/>
        </w:rPr>
        <w:t>Գաստզբոսաշրջության</w:t>
      </w:r>
      <w:proofErr w:type="spellEnd"/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ընդհանուր բնութագիրը, առանձնահատկություններ</w:t>
      </w:r>
      <w:r w:rsidR="00EF51B1" w:rsidRPr="00B0696E">
        <w:rPr>
          <w:rFonts w:ascii="GHEA Grapalat" w:hAnsi="GHEA Grapalat"/>
          <w:bCs/>
          <w:sz w:val="24"/>
          <w:szCs w:val="24"/>
          <w:lang w:val="hy-AM"/>
        </w:rPr>
        <w:t xml:space="preserve">ն ու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կազմա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softHyphen/>
        <w:t>կերպ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softHyphen/>
        <w:t>ման տեխնոլոգիան</w:t>
      </w:r>
    </w:p>
    <w:p w14:paraId="7D588C5F" w14:textId="46C3480E" w:rsidR="00493C5C" w:rsidRPr="00B0696E" w:rsidRDefault="00922F54" w:rsidP="00AF12AC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Շ</w:t>
      </w:r>
      <w:r w:rsidR="00493C5C" w:rsidRPr="00B0696E">
        <w:rPr>
          <w:rFonts w:ascii="GHEA Grapalat" w:hAnsi="GHEA Grapalat"/>
          <w:bCs/>
          <w:sz w:val="24"/>
          <w:szCs w:val="24"/>
          <w:lang w:val="hy-AM"/>
        </w:rPr>
        <w:t xml:space="preserve">ոփինգ զբոսաշրջություն, </w:t>
      </w:r>
      <w:r w:rsidR="00EF51B1" w:rsidRPr="00B0696E">
        <w:rPr>
          <w:rFonts w:ascii="GHEA Grapalat" w:hAnsi="GHEA Grapalat"/>
          <w:bCs/>
          <w:sz w:val="24"/>
          <w:szCs w:val="24"/>
          <w:lang w:val="hy-AM"/>
        </w:rPr>
        <w:t xml:space="preserve">առանձնահատկություններն ու </w:t>
      </w:r>
      <w:r w:rsidR="00493C5C" w:rsidRPr="00B0696E">
        <w:rPr>
          <w:rFonts w:ascii="GHEA Grapalat" w:hAnsi="GHEA Grapalat"/>
          <w:bCs/>
          <w:sz w:val="24"/>
          <w:szCs w:val="24"/>
          <w:lang w:val="hy-AM"/>
        </w:rPr>
        <w:t>կազմա</w:t>
      </w:r>
      <w:r w:rsidR="00493C5C" w:rsidRPr="00B0696E">
        <w:rPr>
          <w:rFonts w:ascii="GHEA Grapalat" w:hAnsi="GHEA Grapalat"/>
          <w:bCs/>
          <w:sz w:val="24"/>
          <w:szCs w:val="24"/>
          <w:lang w:val="hy-AM"/>
        </w:rPr>
        <w:softHyphen/>
        <w:t>կերպ</w:t>
      </w:r>
      <w:r w:rsidR="00493C5C" w:rsidRPr="00B0696E">
        <w:rPr>
          <w:rFonts w:ascii="GHEA Grapalat" w:hAnsi="GHEA Grapalat"/>
          <w:bCs/>
          <w:sz w:val="24"/>
          <w:szCs w:val="24"/>
          <w:lang w:val="hy-AM"/>
        </w:rPr>
        <w:softHyphen/>
        <w:t>ման տեխնոլոգիան</w:t>
      </w:r>
    </w:p>
    <w:p w14:paraId="369E2F26" w14:textId="193CBC56" w:rsidR="00922F54" w:rsidRPr="00B0696E" w:rsidRDefault="00922F54" w:rsidP="00AF12AC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Գյուղական զբոսաշրջության կազմակերպման ձևեր</w:t>
      </w:r>
      <w:r w:rsidR="00AF12AC" w:rsidRPr="00B0696E">
        <w:rPr>
          <w:rFonts w:ascii="GHEA Grapalat" w:hAnsi="GHEA Grapalat"/>
          <w:bCs/>
          <w:sz w:val="24"/>
          <w:szCs w:val="24"/>
          <w:lang w:val="hy-AM"/>
        </w:rPr>
        <w:t xml:space="preserve">ն ու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տեսակները</w:t>
      </w:r>
    </w:p>
    <w:p w14:paraId="002EDC1E" w14:textId="30F8578B" w:rsidR="007E5F00" w:rsidRPr="00B0696E" w:rsidRDefault="007E5F00" w:rsidP="00AF12AC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Վիզաներ</w:t>
      </w:r>
      <w:r w:rsidR="00493C5C" w:rsidRPr="00B0696E">
        <w:rPr>
          <w:rFonts w:ascii="GHEA Grapalat" w:hAnsi="GHEA Grapalat"/>
          <w:bCs/>
          <w:sz w:val="24"/>
          <w:szCs w:val="24"/>
          <w:lang w:val="hy-AM"/>
        </w:rPr>
        <w:t>, դրանց տեսակները (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տուրիստական, գործարար, առողջական, կրթական, շեն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softHyphen/>
        <w:t>գեն, տարանցիկ</w:t>
      </w:r>
      <w:r w:rsidR="00493C5C" w:rsidRPr="00B0696E">
        <w:rPr>
          <w:rFonts w:ascii="GHEA Grapalat" w:hAnsi="GHEA Grapalat"/>
          <w:bCs/>
          <w:sz w:val="24"/>
          <w:szCs w:val="24"/>
          <w:lang w:val="hy-AM"/>
        </w:rPr>
        <w:t>):</w:t>
      </w:r>
    </w:p>
    <w:p w14:paraId="187CD7D6" w14:textId="77777777" w:rsidR="00B87277" w:rsidRPr="00B0696E" w:rsidRDefault="007E5F00" w:rsidP="00B87277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Էքսկուրսիաներ</w:t>
      </w:r>
      <w:r w:rsidR="00AF12AC" w:rsidRPr="00B0696E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հիմնական տեսակները</w:t>
      </w:r>
      <w:r w:rsidR="00922F54" w:rsidRPr="00B0696E">
        <w:rPr>
          <w:rFonts w:ascii="GHEA Grapalat" w:hAnsi="GHEA Grapalat"/>
          <w:bCs/>
          <w:sz w:val="24"/>
          <w:szCs w:val="24"/>
          <w:lang w:val="hy-AM"/>
        </w:rPr>
        <w:t xml:space="preserve"> և կազմակերպման առանձնահատկություները</w:t>
      </w:r>
      <w:r w:rsidR="00B87277" w:rsidRPr="00B0696E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3DECB539" w14:textId="083C5A02" w:rsidR="007E5F00" w:rsidRPr="00B0696E" w:rsidRDefault="00B87277" w:rsidP="00B87277">
      <w:pPr>
        <w:pStyle w:val="ListParagraph"/>
        <w:numPr>
          <w:ilvl w:val="0"/>
          <w:numId w:val="4"/>
        </w:numPr>
        <w:ind w:left="426"/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զբոսաշրջության կենտրոնները</w:t>
      </w:r>
    </w:p>
    <w:p w14:paraId="78E074EB" w14:textId="6E078BBA" w:rsidR="00CF41E7" w:rsidRPr="00376CB2" w:rsidRDefault="00376CB2" w:rsidP="00CF41E7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</w:rPr>
        <w:lastRenderedPageBreak/>
        <w:t xml:space="preserve">ԳՐԱԿԱՆՈՒԹՅԱՆ </w:t>
      </w:r>
      <w:r>
        <w:rPr>
          <w:rFonts w:ascii="GHEA Grapalat" w:hAnsi="GHEA Grapalat"/>
          <w:b/>
          <w:sz w:val="28"/>
          <w:szCs w:val="28"/>
          <w:lang w:val="hy-AM"/>
        </w:rPr>
        <w:t>ՑԱՆԿ</w:t>
      </w:r>
    </w:p>
    <w:p w14:paraId="52B39222" w14:textId="692DB8C0" w:rsidR="00CF41E7" w:rsidRPr="00B0696E" w:rsidRDefault="00CF41E7" w:rsidP="00CF41E7">
      <w:pPr>
        <w:pStyle w:val="ListParagraph"/>
        <w:numPr>
          <w:ilvl w:val="0"/>
          <w:numId w:val="2"/>
        </w:numPr>
        <w:rPr>
          <w:rFonts w:ascii="GHEA Grapalat" w:hAnsi="GHEA Grapalat"/>
          <w:bCs/>
          <w:sz w:val="24"/>
          <w:szCs w:val="24"/>
          <w:lang w:val="hy-AM"/>
        </w:rPr>
      </w:pPr>
      <w:proofErr w:type="spellStart"/>
      <w:r w:rsidRPr="00B0696E">
        <w:rPr>
          <w:rFonts w:ascii="GHEA Grapalat" w:hAnsi="GHEA Grapalat"/>
          <w:bCs/>
          <w:sz w:val="24"/>
          <w:szCs w:val="24"/>
          <w:lang w:val="hy-AM"/>
        </w:rPr>
        <w:t>Գևորգյան</w:t>
      </w:r>
      <w:proofErr w:type="spellEnd"/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Ֆ. Հայաստանի տուրիստական ուղեցույց, տեղեկատու, Ոսկան Երևանցի հրատ., </w:t>
      </w:r>
      <w:proofErr w:type="spellStart"/>
      <w:r w:rsidRPr="00B0696E">
        <w:rPr>
          <w:rFonts w:ascii="GHEA Grapalat" w:hAnsi="GHEA Grapalat"/>
          <w:bCs/>
          <w:sz w:val="24"/>
          <w:szCs w:val="24"/>
          <w:lang w:val="hy-AM"/>
        </w:rPr>
        <w:t>Երևան</w:t>
      </w:r>
      <w:proofErr w:type="spellEnd"/>
      <w:r w:rsidRPr="00B0696E">
        <w:rPr>
          <w:rFonts w:ascii="GHEA Grapalat" w:hAnsi="GHEA Grapalat"/>
          <w:bCs/>
          <w:sz w:val="24"/>
          <w:szCs w:val="24"/>
          <w:lang w:val="hy-AM"/>
        </w:rPr>
        <w:t>,  2004, 125</w:t>
      </w:r>
      <w:r w:rsidR="00653EA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էջ:</w:t>
      </w:r>
    </w:p>
    <w:p w14:paraId="4DF9FB71" w14:textId="77777777" w:rsidR="00CF41E7" w:rsidRPr="00B0696E" w:rsidRDefault="00CF41E7" w:rsidP="00CF41E7">
      <w:pPr>
        <w:numPr>
          <w:ilvl w:val="0"/>
          <w:numId w:val="2"/>
        </w:numPr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Մարգարյան Ա. Զբոսաշրջային ծառայությունների կազմակերպման իրավական կարգաորումները, Երևան, Կրթության ազգային ինստիտուտ, 2017-248 էջ.</w:t>
      </w:r>
    </w:p>
    <w:p w14:paraId="0A2FF6C5" w14:textId="77777777" w:rsidR="00CF41E7" w:rsidRPr="00B0696E" w:rsidRDefault="00CF41E7" w:rsidP="00CF41E7">
      <w:pPr>
        <w:numPr>
          <w:ilvl w:val="0"/>
          <w:numId w:val="2"/>
        </w:numPr>
        <w:rPr>
          <w:rFonts w:ascii="GHEA Grapalat" w:hAnsi="GHEA Grapalat"/>
          <w:bCs/>
          <w:sz w:val="24"/>
          <w:szCs w:val="24"/>
          <w:lang w:val="hy-AM"/>
        </w:rPr>
      </w:pPr>
      <w:bookmarkStart w:id="1" w:name="_Hlk155356949"/>
      <w:r w:rsidRPr="00B0696E">
        <w:rPr>
          <w:rFonts w:ascii="GHEA Grapalat" w:hAnsi="GHEA Grapalat"/>
          <w:bCs/>
          <w:sz w:val="24"/>
          <w:szCs w:val="24"/>
          <w:lang w:val="hy-AM"/>
        </w:rPr>
        <w:t>Զորին Ի</w:t>
      </w:r>
      <w:r w:rsidRPr="00B0696E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, Կվարտալնով Վ</w:t>
      </w:r>
      <w:r w:rsidRPr="00B0696E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Միջազգային զբոսաշրջություն, Անտարես, Երևան, 2006թ</w:t>
      </w:r>
      <w:r w:rsidRPr="00B0696E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, 344 էջ։</w:t>
      </w:r>
    </w:p>
    <w:bookmarkEnd w:id="1"/>
    <w:p w14:paraId="133260FF" w14:textId="3C2610CF" w:rsidR="00CF41E7" w:rsidRPr="00B0696E" w:rsidRDefault="00CF41E7" w:rsidP="00CF41E7">
      <w:pPr>
        <w:numPr>
          <w:ilvl w:val="0"/>
          <w:numId w:val="2"/>
        </w:numPr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Հարությունյան Շ</w:t>
      </w:r>
      <w:r w:rsidRPr="00B0696E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Միջազգային զբոսաշրջություն, Զանգակ, Երևան,  2004թ., 160 </w:t>
      </w:r>
      <w:bookmarkStart w:id="2" w:name="_Hlk138354373"/>
      <w:r w:rsidRPr="00B0696E">
        <w:rPr>
          <w:rFonts w:ascii="GHEA Grapalat" w:hAnsi="GHEA Grapalat"/>
          <w:bCs/>
          <w:sz w:val="24"/>
          <w:szCs w:val="24"/>
          <w:lang w:val="hy-AM"/>
        </w:rPr>
        <w:t>էջ</w:t>
      </w:r>
      <w:bookmarkEnd w:id="2"/>
      <w:r w:rsidRPr="00B0696E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1B5FBA94" w14:textId="1D47697A" w:rsidR="002932F1" w:rsidRPr="00B0696E" w:rsidRDefault="002932F1" w:rsidP="002932F1">
      <w:pPr>
        <w:pStyle w:val="ListParagraph"/>
        <w:numPr>
          <w:ilvl w:val="0"/>
          <w:numId w:val="2"/>
        </w:numPr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Հակոբյան Ք</w:t>
      </w:r>
      <w:r w:rsidRPr="00B0696E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Օժանդակ և լրացուցիչ ծառայությունների կազմակերպումը հյուրանոցներում և զբոսաշրջային համալիրներում. Երևան </w:t>
      </w:r>
      <w:bookmarkStart w:id="3" w:name="_Hlk198554546"/>
      <w:r w:rsidRPr="00B0696E">
        <w:rPr>
          <w:rFonts w:ascii="GHEA Grapalat" w:hAnsi="GHEA Grapalat"/>
          <w:bCs/>
          <w:sz w:val="24"/>
          <w:szCs w:val="24"/>
          <w:lang w:val="hy-AM"/>
        </w:rPr>
        <w:t>2015, 254 էջ</w:t>
      </w:r>
      <w:r w:rsidR="00BC1993" w:rsidRPr="00B0696E">
        <w:rPr>
          <w:rFonts w:ascii="GHEA Grapalat" w:hAnsi="GHEA Grapalat"/>
          <w:bCs/>
          <w:sz w:val="24"/>
          <w:szCs w:val="24"/>
        </w:rPr>
        <w:t>:</w:t>
      </w:r>
    </w:p>
    <w:bookmarkEnd w:id="3"/>
    <w:p w14:paraId="57A62823" w14:textId="31ADB1BD" w:rsidR="00BC1993" w:rsidRPr="00B0696E" w:rsidRDefault="00BC1993" w:rsidP="00BC1993">
      <w:pPr>
        <w:pStyle w:val="ListParagraph"/>
        <w:numPr>
          <w:ilvl w:val="0"/>
          <w:numId w:val="2"/>
        </w:numPr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Պապիրյան Ա. Զբեսաշրջության մարքետինգ. Երևան, Արմավ, 2017, 168 էջ:</w:t>
      </w:r>
    </w:p>
    <w:p w14:paraId="35E734B8" w14:textId="77777777" w:rsidR="00CF41E7" w:rsidRPr="00B0696E" w:rsidRDefault="00CF41E7" w:rsidP="00CF41E7">
      <w:pPr>
        <w:numPr>
          <w:ilvl w:val="0"/>
          <w:numId w:val="2"/>
        </w:numPr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Александрова А.Ю. Международный туризм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М.</w:t>
      </w:r>
      <w:r w:rsidRPr="00B0696E">
        <w:rPr>
          <w:rFonts w:ascii="GHEA Grapalat" w:hAnsi="GHEA Grapalat"/>
          <w:bCs/>
          <w:sz w:val="24"/>
          <w:szCs w:val="24"/>
        </w:rPr>
        <w:t xml:space="preserve">,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Аспект Пресс</w:t>
      </w:r>
      <w:r w:rsidRPr="00B0696E">
        <w:rPr>
          <w:rFonts w:ascii="GHEA Grapalat" w:hAnsi="GHEA Grapalat"/>
          <w:bCs/>
          <w:sz w:val="24"/>
          <w:szCs w:val="24"/>
        </w:rPr>
        <w:t xml:space="preserve">,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2016</w:t>
      </w:r>
      <w:r w:rsidRPr="00B0696E">
        <w:rPr>
          <w:rFonts w:ascii="GHEA Grapalat" w:hAnsi="GHEA Grapalat"/>
          <w:bCs/>
          <w:sz w:val="24"/>
          <w:szCs w:val="24"/>
        </w:rPr>
        <w:t xml:space="preserve">,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230 с.</w:t>
      </w:r>
    </w:p>
    <w:p w14:paraId="5B3A1117" w14:textId="77777777" w:rsidR="00CF41E7" w:rsidRPr="00B0696E" w:rsidRDefault="00CF41E7" w:rsidP="00CF41E7">
      <w:pPr>
        <w:numPr>
          <w:ilvl w:val="0"/>
          <w:numId w:val="2"/>
        </w:numPr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Боголюбов В.С., Орловская В.П.  Экономика туризма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М.</w:t>
      </w:r>
      <w:r w:rsidRPr="00B0696E">
        <w:rPr>
          <w:rFonts w:ascii="GHEA Grapalat" w:hAnsi="GHEA Grapalat"/>
          <w:bCs/>
          <w:sz w:val="24"/>
          <w:szCs w:val="24"/>
        </w:rPr>
        <w:t xml:space="preserve">,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Грамота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2018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321 с.</w:t>
      </w:r>
    </w:p>
    <w:p w14:paraId="16D9BC7B" w14:textId="77777777" w:rsidR="00CF41E7" w:rsidRPr="00B0696E" w:rsidRDefault="00CF41E7" w:rsidP="00CF41E7">
      <w:pPr>
        <w:numPr>
          <w:ilvl w:val="0"/>
          <w:numId w:val="2"/>
        </w:numPr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Бондаренко Г.А. Менеджмент гостиниц и ресторанов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М.</w:t>
      </w:r>
      <w:r w:rsidRPr="00B0696E">
        <w:rPr>
          <w:rFonts w:ascii="GHEA Grapalat" w:hAnsi="GHEA Grapalat"/>
          <w:bCs/>
          <w:sz w:val="24"/>
          <w:szCs w:val="24"/>
        </w:rPr>
        <w:t xml:space="preserve">,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Финансы и статистика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 20</w:t>
      </w:r>
      <w:r w:rsidRPr="00B0696E">
        <w:rPr>
          <w:rFonts w:ascii="GHEA Grapalat" w:hAnsi="GHEA Grapalat"/>
          <w:bCs/>
          <w:sz w:val="24"/>
          <w:szCs w:val="24"/>
        </w:rPr>
        <w:t>21,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270 с.</w:t>
      </w:r>
    </w:p>
    <w:p w14:paraId="25EF1C78" w14:textId="77777777" w:rsidR="00CF41E7" w:rsidRPr="00B0696E" w:rsidRDefault="00CF41E7" w:rsidP="00CF41E7">
      <w:pPr>
        <w:numPr>
          <w:ilvl w:val="0"/>
          <w:numId w:val="2"/>
        </w:numPr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Биржаков М.Б. Введение в туризм</w:t>
      </w:r>
      <w:r w:rsidRPr="00B0696E">
        <w:rPr>
          <w:rFonts w:ascii="GHEA Grapalat" w:hAnsi="GHEA Grapalat"/>
          <w:bCs/>
          <w:sz w:val="24"/>
          <w:szCs w:val="24"/>
        </w:rPr>
        <w:t xml:space="preserve">,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М.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Невский фонд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2017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350</w:t>
      </w:r>
      <w:r w:rsidRPr="00B0696E">
        <w:rPr>
          <w:rFonts w:ascii="GHEA Grapalat" w:hAnsi="GHEA Grapalat"/>
          <w:bCs/>
          <w:sz w:val="24"/>
          <w:szCs w:val="24"/>
        </w:rPr>
        <w:t xml:space="preserve">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с.</w:t>
      </w:r>
    </w:p>
    <w:p w14:paraId="4FD77808" w14:textId="77777777" w:rsidR="00CF41E7" w:rsidRPr="00B0696E" w:rsidRDefault="00CF41E7" w:rsidP="00CF41E7">
      <w:pPr>
        <w:numPr>
          <w:ilvl w:val="0"/>
          <w:numId w:val="2"/>
        </w:numPr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Воронкова Л.П. История туризма и гостеприимества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М.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Фаир – Пресс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2017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314 с.</w:t>
      </w:r>
    </w:p>
    <w:p w14:paraId="58ED51F5" w14:textId="77777777" w:rsidR="00CF41E7" w:rsidRPr="00B0696E" w:rsidRDefault="00CF41E7" w:rsidP="00CF41E7">
      <w:pPr>
        <w:numPr>
          <w:ilvl w:val="0"/>
          <w:numId w:val="2"/>
        </w:numPr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Гуляев В.Г. Организация туристской деятельности</w:t>
      </w:r>
      <w:r w:rsidRPr="00B0696E">
        <w:rPr>
          <w:rFonts w:ascii="GHEA Grapalat" w:hAnsi="GHEA Grapalat"/>
          <w:bCs/>
          <w:sz w:val="24"/>
          <w:szCs w:val="24"/>
        </w:rPr>
        <w:t xml:space="preserve">,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М.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Нолидж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2016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250</w:t>
      </w:r>
      <w:r w:rsidRPr="00B0696E">
        <w:rPr>
          <w:rFonts w:ascii="GHEA Grapalat" w:hAnsi="GHEA Grapalat"/>
          <w:bCs/>
          <w:sz w:val="24"/>
          <w:szCs w:val="24"/>
        </w:rPr>
        <w:t xml:space="preserve">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с.</w:t>
      </w:r>
    </w:p>
    <w:p w14:paraId="03DBD6D6" w14:textId="77777777" w:rsidR="00CF41E7" w:rsidRPr="00B0696E" w:rsidRDefault="00CF41E7" w:rsidP="00CF41E7">
      <w:pPr>
        <w:numPr>
          <w:ilvl w:val="0"/>
          <w:numId w:val="2"/>
        </w:numPr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Картер Г. Основы туроперейтинга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М.</w:t>
      </w:r>
      <w:r w:rsidRPr="00B0696E">
        <w:rPr>
          <w:rFonts w:ascii="GHEA Grapalat" w:hAnsi="GHEA Grapalat"/>
          <w:bCs/>
          <w:sz w:val="24"/>
          <w:szCs w:val="24"/>
        </w:rPr>
        <w:t xml:space="preserve">,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Грамота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2017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250 с.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ab/>
      </w:r>
    </w:p>
    <w:p w14:paraId="69C4BF4A" w14:textId="77777777" w:rsidR="00CF41E7" w:rsidRPr="00B0696E" w:rsidRDefault="00CF41E7" w:rsidP="00CF41E7">
      <w:pPr>
        <w:numPr>
          <w:ilvl w:val="0"/>
          <w:numId w:val="2"/>
        </w:numPr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Квартальнов В.А. Туризм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М.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Финансы и статистика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201</w:t>
      </w:r>
      <w:r w:rsidRPr="00B0696E">
        <w:rPr>
          <w:rFonts w:ascii="GHEA Grapalat" w:hAnsi="GHEA Grapalat"/>
          <w:bCs/>
          <w:sz w:val="24"/>
          <w:szCs w:val="24"/>
        </w:rPr>
        <w:t>9,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314 с.</w:t>
      </w:r>
    </w:p>
    <w:p w14:paraId="346482F3" w14:textId="77777777" w:rsidR="00CF41E7" w:rsidRPr="00B0696E" w:rsidRDefault="00CF41E7" w:rsidP="00CF41E7">
      <w:pPr>
        <w:numPr>
          <w:ilvl w:val="0"/>
          <w:numId w:val="2"/>
        </w:numPr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Лесник А.Л. Основыстратегического управления в индустрии гостеприимства</w:t>
      </w:r>
      <w:r w:rsidRPr="00B0696E">
        <w:rPr>
          <w:rFonts w:ascii="GHEA Grapalat" w:hAnsi="GHEA Grapalat"/>
          <w:bCs/>
          <w:sz w:val="24"/>
          <w:szCs w:val="24"/>
        </w:rPr>
        <w:t xml:space="preserve">,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М.</w:t>
      </w:r>
      <w:r w:rsidRPr="00B0696E">
        <w:rPr>
          <w:rFonts w:ascii="GHEA Grapalat" w:hAnsi="GHEA Grapalat"/>
          <w:bCs/>
          <w:sz w:val="24"/>
          <w:szCs w:val="24"/>
        </w:rPr>
        <w:t xml:space="preserve">,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Знание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2016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190 с.</w:t>
      </w:r>
    </w:p>
    <w:p w14:paraId="15ECFE5A" w14:textId="77777777" w:rsidR="00CF41E7" w:rsidRPr="00B0696E" w:rsidRDefault="00CF41E7" w:rsidP="00CF41E7">
      <w:pPr>
        <w:numPr>
          <w:ilvl w:val="0"/>
          <w:numId w:val="2"/>
        </w:numPr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Сенин В.С. Введение в туризм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Учеб.пособие</w:t>
      </w:r>
      <w:r w:rsidRPr="00B0696E">
        <w:rPr>
          <w:rFonts w:ascii="GHEA Grapalat" w:hAnsi="GHEA Grapalat"/>
          <w:bCs/>
          <w:sz w:val="24"/>
          <w:szCs w:val="24"/>
        </w:rPr>
        <w:t xml:space="preserve">,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М.</w:t>
      </w:r>
      <w:r w:rsidRPr="00B0696E">
        <w:rPr>
          <w:rFonts w:ascii="GHEA Grapalat" w:hAnsi="GHEA Grapalat"/>
          <w:bCs/>
          <w:sz w:val="24"/>
          <w:szCs w:val="24"/>
        </w:rPr>
        <w:t xml:space="preserve">,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Грамота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2018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280 с.</w:t>
      </w:r>
    </w:p>
    <w:p w14:paraId="4B5F8E9A" w14:textId="77777777" w:rsidR="00CF41E7" w:rsidRPr="00B0696E" w:rsidRDefault="00CF41E7" w:rsidP="00CF41E7">
      <w:pPr>
        <w:numPr>
          <w:ilvl w:val="0"/>
          <w:numId w:val="2"/>
        </w:numPr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Сорокина А.В. Организация обслуживания в гостиницах и туристских комплексах. </w:t>
      </w:r>
      <w:r w:rsidRPr="00B0696E">
        <w:rPr>
          <w:rFonts w:ascii="GHEA Grapalat" w:hAnsi="GHEA Grapalat"/>
          <w:bCs/>
          <w:sz w:val="24"/>
          <w:szCs w:val="24"/>
        </w:rPr>
        <w:t xml:space="preserve"> 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М.</w:t>
      </w:r>
      <w:r w:rsidRPr="00B0696E">
        <w:rPr>
          <w:rFonts w:ascii="GHEA Grapalat" w:hAnsi="GHEA Grapalat"/>
          <w:bCs/>
          <w:sz w:val="24"/>
          <w:szCs w:val="24"/>
        </w:rPr>
        <w:t xml:space="preserve">,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Знание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201</w:t>
      </w:r>
      <w:r w:rsidRPr="00B0696E">
        <w:rPr>
          <w:rFonts w:ascii="GHEA Grapalat" w:hAnsi="GHEA Grapalat"/>
          <w:bCs/>
          <w:sz w:val="24"/>
          <w:szCs w:val="24"/>
        </w:rPr>
        <w:t>9,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280 с.</w:t>
      </w:r>
    </w:p>
    <w:p w14:paraId="086BA4E5" w14:textId="77777777" w:rsidR="00CF41E7" w:rsidRPr="00B0696E" w:rsidRDefault="00CF41E7" w:rsidP="00CF41E7">
      <w:pPr>
        <w:numPr>
          <w:ilvl w:val="0"/>
          <w:numId w:val="2"/>
        </w:numPr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</w:rPr>
        <w:t xml:space="preserve">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Тимохина Т.Л. Организация приема и обслуживания тристов, Учеб. пособие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M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B0696E">
        <w:rPr>
          <w:rFonts w:ascii="GHEA Grapalat" w:hAnsi="GHEA Grapalat"/>
          <w:bCs/>
          <w:sz w:val="24"/>
          <w:szCs w:val="24"/>
        </w:rPr>
        <w:t xml:space="preserve">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Знание</w:t>
      </w:r>
      <w:r w:rsidRPr="00B0696E">
        <w:rPr>
          <w:rFonts w:ascii="GHEA Grapalat" w:hAnsi="GHEA Grapalat"/>
          <w:bCs/>
          <w:sz w:val="24"/>
          <w:szCs w:val="24"/>
        </w:rPr>
        <w:t xml:space="preserve">,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2017</w:t>
      </w:r>
      <w:r w:rsidRPr="00B0696E">
        <w:rPr>
          <w:rFonts w:ascii="GHEA Grapalat" w:hAnsi="GHEA Grapalat"/>
          <w:bCs/>
          <w:sz w:val="24"/>
          <w:szCs w:val="24"/>
        </w:rPr>
        <w:t xml:space="preserve">,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280 с.</w:t>
      </w:r>
    </w:p>
    <w:p w14:paraId="297105F5" w14:textId="77777777" w:rsidR="00CF41E7" w:rsidRPr="00B0696E" w:rsidRDefault="00CF41E7" w:rsidP="00CF41E7">
      <w:pPr>
        <w:numPr>
          <w:ilvl w:val="0"/>
          <w:numId w:val="2"/>
        </w:numPr>
        <w:rPr>
          <w:rFonts w:ascii="GHEA Grapalat" w:hAnsi="GHEA Grapalat"/>
          <w:bCs/>
          <w:sz w:val="24"/>
          <w:szCs w:val="24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>Туризм</w:t>
      </w:r>
      <w:r w:rsidRPr="00B0696E">
        <w:rPr>
          <w:rFonts w:ascii="GHEA Grapalat" w:hAnsi="GHEA Grapalat"/>
          <w:bCs/>
          <w:sz w:val="24"/>
          <w:szCs w:val="24"/>
        </w:rPr>
        <w:t xml:space="preserve">,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Нормативные правовые акты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Сборник актов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М.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Знание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2018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60 с.</w:t>
      </w:r>
    </w:p>
    <w:p w14:paraId="2B8F1FDD" w14:textId="6F2E240F" w:rsidR="007E5F00" w:rsidRPr="00B0696E" w:rsidRDefault="00CF41E7" w:rsidP="00A9024F">
      <w:pPr>
        <w:numPr>
          <w:ilvl w:val="0"/>
          <w:numId w:val="2"/>
        </w:numPr>
        <w:rPr>
          <w:rFonts w:ascii="GHEA Grapalat" w:hAnsi="GHEA Grapalat"/>
          <w:sz w:val="28"/>
          <w:szCs w:val="28"/>
          <w:lang w:val="hy-AM"/>
        </w:rPr>
      </w:pP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Яковлев Ф.А. Экономика и статистика туризма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М</w:t>
      </w:r>
      <w:r w:rsidRPr="00B0696E">
        <w:rPr>
          <w:rFonts w:ascii="GHEA Grapalat" w:hAnsi="GHEA Grapalat"/>
          <w:bCs/>
          <w:sz w:val="24"/>
          <w:szCs w:val="24"/>
        </w:rPr>
        <w:t xml:space="preserve">.,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Феникс</w:t>
      </w:r>
      <w:r w:rsidRPr="00B0696E">
        <w:rPr>
          <w:rFonts w:ascii="GHEA Grapalat" w:hAnsi="GHEA Grapalat"/>
          <w:bCs/>
          <w:sz w:val="24"/>
          <w:szCs w:val="24"/>
        </w:rPr>
        <w:t>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20</w:t>
      </w:r>
      <w:r w:rsidRPr="00B0696E">
        <w:rPr>
          <w:rFonts w:ascii="GHEA Grapalat" w:hAnsi="GHEA Grapalat"/>
          <w:bCs/>
          <w:sz w:val="24"/>
          <w:szCs w:val="24"/>
        </w:rPr>
        <w:t>22,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 xml:space="preserve"> 460</w:t>
      </w:r>
      <w:r w:rsidRPr="00B0696E">
        <w:rPr>
          <w:rFonts w:ascii="GHEA Grapalat" w:hAnsi="GHEA Grapalat"/>
          <w:bCs/>
          <w:sz w:val="24"/>
          <w:szCs w:val="24"/>
        </w:rPr>
        <w:t xml:space="preserve"> </w:t>
      </w:r>
      <w:r w:rsidRPr="00B0696E">
        <w:rPr>
          <w:rFonts w:ascii="GHEA Grapalat" w:hAnsi="GHEA Grapalat"/>
          <w:bCs/>
          <w:sz w:val="24"/>
          <w:szCs w:val="24"/>
          <w:lang w:val="hy-AM"/>
        </w:rPr>
        <w:t>с.</w:t>
      </w:r>
    </w:p>
    <w:sectPr w:rsidR="007E5F00" w:rsidRPr="00B0696E" w:rsidSect="00B0696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2346A"/>
    <w:multiLevelType w:val="hybridMultilevel"/>
    <w:tmpl w:val="09820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A434E"/>
    <w:multiLevelType w:val="hybridMultilevel"/>
    <w:tmpl w:val="702A55CA"/>
    <w:lvl w:ilvl="0" w:tplc="FE42E6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74D496B"/>
    <w:multiLevelType w:val="hybridMultilevel"/>
    <w:tmpl w:val="47003064"/>
    <w:lvl w:ilvl="0" w:tplc="F0A2057A">
      <w:start w:val="1"/>
      <w:numFmt w:val="decimal"/>
      <w:lvlText w:val="%1."/>
      <w:lvlJc w:val="left"/>
      <w:pPr>
        <w:ind w:left="786" w:hanging="360"/>
      </w:pPr>
      <w:rPr>
        <w:rFonts w:ascii="Sylfaen" w:eastAsiaTheme="minorHAnsi" w:hAnsi="Sylfae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75F51"/>
    <w:multiLevelType w:val="hybridMultilevel"/>
    <w:tmpl w:val="FADA1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88"/>
    <w:rsid w:val="00053D17"/>
    <w:rsid w:val="002932F1"/>
    <w:rsid w:val="00376CB2"/>
    <w:rsid w:val="00493C5C"/>
    <w:rsid w:val="00571E88"/>
    <w:rsid w:val="00581EB7"/>
    <w:rsid w:val="00653EA8"/>
    <w:rsid w:val="006A46BE"/>
    <w:rsid w:val="007E5F00"/>
    <w:rsid w:val="0082772A"/>
    <w:rsid w:val="00922F54"/>
    <w:rsid w:val="00940BE0"/>
    <w:rsid w:val="00AF12AC"/>
    <w:rsid w:val="00B0696E"/>
    <w:rsid w:val="00B87277"/>
    <w:rsid w:val="00BC1993"/>
    <w:rsid w:val="00CF41E7"/>
    <w:rsid w:val="00E843F9"/>
    <w:rsid w:val="00EF51B1"/>
    <w:rsid w:val="00FD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4630D"/>
  <w15:chartTrackingRefBased/>
  <w15:docId w15:val="{12ADFB07-C3EB-4CA5-AA0D-F2316679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2025-06-03T09:43:00Z</cp:lastPrinted>
  <dcterms:created xsi:type="dcterms:W3CDTF">2025-06-03T09:43:00Z</dcterms:created>
  <dcterms:modified xsi:type="dcterms:W3CDTF">2025-12-02T09:09:00Z</dcterms:modified>
</cp:coreProperties>
</file>