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C7" w:rsidRPr="00C716A2" w:rsidRDefault="003D5BC7" w:rsidP="003D5BC7">
      <w:pPr>
        <w:spacing w:after="0" w:line="276" w:lineRule="auto"/>
        <w:jc w:val="center"/>
        <w:rPr>
          <w:rFonts w:ascii="GHEA Mariam" w:hAnsi="GHEA Mariam"/>
          <w:b/>
          <w:sz w:val="24"/>
          <w:lang w:val="hy-AM"/>
        </w:rPr>
      </w:pPr>
      <w:r w:rsidRPr="007B0D99">
        <w:rPr>
          <w:rFonts w:ascii="GHEA Mariam" w:hAnsi="GHEA Mariam"/>
          <w:b/>
          <w:sz w:val="24"/>
          <w:lang w:val="hy-AM"/>
        </w:rPr>
        <w:t>Քաղվածք հայտագրի</w:t>
      </w:r>
      <w:r>
        <w:rPr>
          <w:rFonts w:ascii="GHEA Mariam" w:hAnsi="GHEA Mariam"/>
          <w:b/>
          <w:sz w:val="24"/>
          <w:lang w:val="hy-AM"/>
        </w:rPr>
        <w:t>ց</w:t>
      </w:r>
    </w:p>
    <w:p w:rsidR="003D5BC7" w:rsidRPr="007B0D99" w:rsidRDefault="003D5BC7" w:rsidP="003D5BC7">
      <w:pPr>
        <w:spacing w:after="0" w:line="276" w:lineRule="auto"/>
        <w:rPr>
          <w:rFonts w:ascii="GHEA Mariam" w:hAnsi="GHEA Mariam"/>
          <w:sz w:val="24"/>
          <w:lang w:val="hy-AM"/>
        </w:rPr>
      </w:pPr>
    </w:p>
    <w:p w:rsidR="00FD3EEA" w:rsidRPr="008F43ED" w:rsidRDefault="003D5BC7" w:rsidP="008F43ED">
      <w:pPr>
        <w:spacing w:after="0" w:line="276" w:lineRule="auto"/>
        <w:ind w:firstLine="720"/>
        <w:jc w:val="both"/>
        <w:rPr>
          <w:rFonts w:ascii="GHEA Mariam" w:hAnsi="GHEA Mariam"/>
          <w:color w:val="000000" w:themeColor="text1"/>
          <w:sz w:val="24"/>
          <w:szCs w:val="24"/>
          <w:lang w:val="ru-RU"/>
        </w:rPr>
      </w:pPr>
      <w:bookmarkStart w:id="0" w:name="_GoBack"/>
      <w:r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 xml:space="preserve">Посольство </w:t>
      </w:r>
      <w:r w:rsidR="00FD3EEA"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>обращается с просьбой донести до сведения</w:t>
      </w:r>
      <w:r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 xml:space="preserve"> заинтересованным</w:t>
      </w:r>
      <w:r w:rsidR="00FD3EEA"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 xml:space="preserve"> лицам и</w:t>
      </w:r>
      <w:r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 xml:space="preserve"> структурам информацию о </w:t>
      </w:r>
      <w:r w:rsidR="00FD3EEA"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>серии</w:t>
      </w:r>
      <w:r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 xml:space="preserve"> </w:t>
      </w:r>
      <w:r w:rsidR="00FD3EEA"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>международных проектов</w:t>
      </w:r>
      <w:r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>,</w:t>
      </w:r>
      <w:r w:rsidR="00FD3EEA"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 xml:space="preserve"> реализуемых Федеральным государственным автономным некоммерческим учреждением </w:t>
      </w:r>
      <w:r w:rsidR="00FD3EEA" w:rsidRPr="008F43ED">
        <w:rPr>
          <w:rFonts w:ascii="GHEA Mariam" w:hAnsi="GHEA Mariam" w:cs="Arial"/>
          <w:color w:val="000000" w:themeColor="text1"/>
          <w:sz w:val="24"/>
          <w:szCs w:val="24"/>
          <w:shd w:val="clear" w:color="auto" w:fill="FFFFFF"/>
          <w:lang w:val="ru-RU"/>
        </w:rPr>
        <w:t>«</w:t>
      </w:r>
      <w:r w:rsidR="00FD3EEA" w:rsidRPr="008F43ED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ru-RU"/>
        </w:rPr>
        <w:t>‎</w:t>
      </w:r>
      <w:proofErr w:type="spellStart"/>
      <w:r w:rsidR="00FD3EEA" w:rsidRPr="008F43ED">
        <w:rPr>
          <w:rFonts w:ascii="GHEA Mariam" w:hAnsi="GHEA Mariam" w:cs="Arial"/>
          <w:color w:val="000000" w:themeColor="text1"/>
          <w:sz w:val="24"/>
          <w:szCs w:val="24"/>
          <w:shd w:val="clear" w:color="auto" w:fill="FFFFFF"/>
          <w:lang w:val="ru-RU"/>
        </w:rPr>
        <w:t>Социоцентр</w:t>
      </w:r>
      <w:proofErr w:type="spellEnd"/>
      <w:r w:rsidR="00FD3EEA" w:rsidRPr="008F43ED">
        <w:rPr>
          <w:rFonts w:ascii="GHEA Mariam" w:hAnsi="GHEA Mariam" w:cs="Arial"/>
          <w:color w:val="000000" w:themeColor="text1"/>
          <w:sz w:val="24"/>
          <w:szCs w:val="24"/>
          <w:shd w:val="clear" w:color="auto" w:fill="FFFFFF"/>
          <w:lang w:val="ru-RU"/>
        </w:rPr>
        <w:t>»</w:t>
      </w:r>
      <w:r w:rsidR="008F43ED" w:rsidRPr="008F43ED">
        <w:rPr>
          <w:rFonts w:ascii="GHEA Mariam" w:hAnsi="GHEA Mariam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при поддержке Министерства науки и высшего образования РФ.</w:t>
      </w:r>
    </w:p>
    <w:p w:rsidR="003D5BC7" w:rsidRPr="008F43ED" w:rsidRDefault="008F43ED" w:rsidP="008F43ED">
      <w:pPr>
        <w:spacing w:after="0" w:line="276" w:lineRule="auto"/>
        <w:ind w:firstLine="720"/>
        <w:jc w:val="both"/>
        <w:rPr>
          <w:rFonts w:ascii="GHEA Mariam" w:hAnsi="GHEA Mariam"/>
          <w:color w:val="000000" w:themeColor="text1"/>
          <w:sz w:val="24"/>
          <w:szCs w:val="24"/>
          <w:lang w:val="ru-RU"/>
        </w:rPr>
      </w:pPr>
      <w:r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 xml:space="preserve">С </w:t>
      </w:r>
      <w:r w:rsidR="00FD3EEA"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>8</w:t>
      </w:r>
      <w:r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 xml:space="preserve"> по 2</w:t>
      </w:r>
      <w:r w:rsidR="00FD3EEA"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>2 июл</w:t>
      </w:r>
      <w:r w:rsidR="003D5BC7"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>я 202</w:t>
      </w:r>
      <w:r w:rsidR="00FD3EEA"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>4</w:t>
      </w:r>
      <w:r w:rsidR="003D5BC7"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 xml:space="preserve"> года </w:t>
      </w:r>
      <w:r w:rsidR="00FD3EEA"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 xml:space="preserve">состоится </w:t>
      </w:r>
      <w:r w:rsidR="00FD3EEA" w:rsidRPr="008F43ED">
        <w:rPr>
          <w:rFonts w:ascii="GHEA Mariam" w:hAnsi="GHEA Mariam" w:cs="Arial"/>
          <w:color w:val="000000" w:themeColor="text1"/>
          <w:sz w:val="24"/>
          <w:szCs w:val="24"/>
          <w:shd w:val="clear" w:color="auto" w:fill="FFFFFF"/>
          <w:lang w:val="ru-RU"/>
        </w:rPr>
        <w:t>«</w:t>
      </w:r>
      <w:r w:rsidR="00FD3EEA" w:rsidRPr="008F43ED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ru-RU"/>
        </w:rPr>
        <w:t>‎</w:t>
      </w:r>
      <w:r w:rsidR="00FD3EEA" w:rsidRPr="008F43ED">
        <w:rPr>
          <w:rFonts w:ascii="GHEA Mariam" w:hAnsi="GHEA Mariam" w:cs="Arial"/>
          <w:color w:val="000000" w:themeColor="text1"/>
          <w:sz w:val="24"/>
          <w:szCs w:val="24"/>
          <w:shd w:val="clear" w:color="auto" w:fill="FFFFFF"/>
          <w:lang w:val="ru-RU"/>
        </w:rPr>
        <w:t>Летний университет-2024» с участием более тысячи студентов, обучающихся по направлениям естественных, инженерных, общественно-экономических и гуманитарных наук</w:t>
      </w:r>
      <w:r w:rsidR="009A2E2C"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>.</w:t>
      </w:r>
      <w:r w:rsidR="00FD3EEA"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 xml:space="preserve"> Отбор и организационное сопровождение осуществляют Казанский федеральный университет, Сибирский федеральных университет и Уральский федеральный университет им. первого Президента России Б.Н. Ельцина</w:t>
      </w:r>
    </w:p>
    <w:p w:rsidR="00933689" w:rsidRPr="008F43ED" w:rsidRDefault="00933689" w:rsidP="008F43ED">
      <w:pPr>
        <w:spacing w:after="0" w:line="276" w:lineRule="auto"/>
        <w:ind w:firstLine="720"/>
        <w:jc w:val="both"/>
        <w:rPr>
          <w:rFonts w:ascii="GHEA Mariam" w:hAnsi="GHEA Mariam"/>
          <w:color w:val="000000" w:themeColor="text1"/>
          <w:sz w:val="24"/>
          <w:szCs w:val="24"/>
          <w:lang w:val="ru-RU"/>
        </w:rPr>
      </w:pPr>
      <w:r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 xml:space="preserve">Ознакомиться с условиями участия и зарегистрироваться можно до 7 июня 2024 года на сайте: </w:t>
      </w:r>
      <w:hyperlink r:id="rId4" w:history="1">
        <w:r w:rsidRPr="008F43ED">
          <w:rPr>
            <w:rStyle w:val="Hyperlink"/>
            <w:rFonts w:ascii="GHEA Mariam" w:hAnsi="GHEA Mariam"/>
            <w:color w:val="000000" w:themeColor="text1"/>
            <w:sz w:val="24"/>
            <w:szCs w:val="24"/>
          </w:rPr>
          <w:t>https</w:t>
        </w:r>
        <w:r w:rsidRPr="008F43ED">
          <w:rPr>
            <w:rStyle w:val="Hyperlink"/>
            <w:rFonts w:ascii="GHEA Mariam" w:hAnsi="GHEA Mariam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Pr="008F43ED">
          <w:rPr>
            <w:rStyle w:val="Hyperlink"/>
            <w:rFonts w:ascii="GHEA Mariam" w:hAnsi="GHEA Mariam"/>
            <w:color w:val="000000" w:themeColor="text1"/>
            <w:sz w:val="24"/>
            <w:szCs w:val="24"/>
          </w:rPr>
          <w:t>summeruniversity</w:t>
        </w:r>
        <w:proofErr w:type="spellEnd"/>
        <w:r w:rsidRPr="008F43ED">
          <w:rPr>
            <w:rStyle w:val="Hyperlink"/>
            <w:rFonts w:ascii="GHEA Mariam" w:hAnsi="GHEA Mariam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8F43ED">
          <w:rPr>
            <w:rStyle w:val="Hyperlink"/>
            <w:rFonts w:ascii="GHEA Mariam" w:hAnsi="GHEA Mariam"/>
            <w:color w:val="000000" w:themeColor="text1"/>
            <w:sz w:val="24"/>
            <w:szCs w:val="24"/>
          </w:rPr>
          <w:t>ru</w:t>
        </w:r>
        <w:proofErr w:type="spellEnd"/>
      </w:hyperlink>
      <w:r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 xml:space="preserve">. Контактное лицо: Филипп Александрович </w:t>
      </w:r>
      <w:proofErr w:type="spellStart"/>
      <w:r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>Михальский</w:t>
      </w:r>
      <w:proofErr w:type="spellEnd"/>
      <w:r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>, тел.: +7-982-938-70-60.</w:t>
      </w:r>
    </w:p>
    <w:p w:rsidR="00933689" w:rsidRPr="008F43ED" w:rsidRDefault="008F43ED" w:rsidP="008F43ED">
      <w:pPr>
        <w:spacing w:after="0" w:line="276" w:lineRule="auto"/>
        <w:ind w:firstLine="720"/>
        <w:jc w:val="both"/>
        <w:rPr>
          <w:rFonts w:ascii="GHEA Mariam" w:hAnsi="GHEA Mariam" w:cs="Arial"/>
          <w:color w:val="000000" w:themeColor="text1"/>
          <w:sz w:val="24"/>
          <w:szCs w:val="24"/>
          <w:shd w:val="clear" w:color="auto" w:fill="FFFFFF"/>
          <w:lang w:val="ru-RU"/>
        </w:rPr>
      </w:pPr>
      <w:r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 xml:space="preserve">С </w:t>
      </w:r>
      <w:r w:rsidR="00933689"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 xml:space="preserve">29 июля </w:t>
      </w:r>
      <w:r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 xml:space="preserve">по </w:t>
      </w:r>
      <w:r w:rsidR="00933689" w:rsidRPr="008F43ED">
        <w:rPr>
          <w:rFonts w:ascii="GHEA Mariam" w:hAnsi="GHEA Mariam"/>
          <w:color w:val="000000" w:themeColor="text1"/>
          <w:sz w:val="24"/>
          <w:szCs w:val="24"/>
          <w:lang w:val="ru-RU"/>
        </w:rPr>
        <w:t xml:space="preserve">12 августа 2024 года пройдет </w:t>
      </w:r>
      <w:r w:rsidR="00933689" w:rsidRPr="008F43ED">
        <w:rPr>
          <w:rFonts w:ascii="GHEA Mariam" w:hAnsi="GHEA Mariam" w:cs="Arial"/>
          <w:color w:val="000000" w:themeColor="text1"/>
          <w:sz w:val="24"/>
          <w:szCs w:val="24"/>
          <w:shd w:val="clear" w:color="auto" w:fill="FFFFFF"/>
          <w:lang w:val="ru-RU"/>
        </w:rPr>
        <w:t>«</w:t>
      </w:r>
      <w:r w:rsidR="00933689" w:rsidRPr="008F43ED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ru-RU"/>
        </w:rPr>
        <w:t>‎</w:t>
      </w:r>
      <w:r w:rsidR="00933689" w:rsidRPr="008F43ED">
        <w:rPr>
          <w:rFonts w:ascii="GHEA Mariam" w:hAnsi="GHEA Mariam" w:cs="GHEA Mariam"/>
          <w:color w:val="000000" w:themeColor="text1"/>
          <w:sz w:val="24"/>
          <w:szCs w:val="24"/>
          <w:shd w:val="clear" w:color="auto" w:fill="FFFFFF"/>
          <w:lang w:val="ru-RU"/>
        </w:rPr>
        <w:t>Летний</w:t>
      </w:r>
      <w:r w:rsidR="00933689" w:rsidRPr="008F43ED">
        <w:rPr>
          <w:rFonts w:ascii="GHEA Mariam" w:hAnsi="GHEA Mariam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933689" w:rsidRPr="008F43ED">
        <w:rPr>
          <w:rFonts w:ascii="GHEA Mariam" w:hAnsi="GHEA Mariam" w:cs="GHEA Mariam"/>
          <w:color w:val="000000" w:themeColor="text1"/>
          <w:sz w:val="24"/>
          <w:szCs w:val="24"/>
          <w:shd w:val="clear" w:color="auto" w:fill="FFFFFF"/>
          <w:lang w:val="ru-RU"/>
        </w:rPr>
        <w:t>университет</w:t>
      </w:r>
      <w:r w:rsidR="00933689" w:rsidRPr="008F43ED">
        <w:rPr>
          <w:rFonts w:ascii="GHEA Mariam" w:hAnsi="GHEA Mariam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933689" w:rsidRPr="008F43ED">
        <w:rPr>
          <w:rFonts w:ascii="GHEA Mariam" w:hAnsi="GHEA Mariam" w:cs="GHEA Mariam"/>
          <w:color w:val="000000" w:themeColor="text1"/>
          <w:sz w:val="24"/>
          <w:szCs w:val="24"/>
          <w:shd w:val="clear" w:color="auto" w:fill="FFFFFF"/>
          <w:lang w:val="ru-RU"/>
        </w:rPr>
        <w:t>для</w:t>
      </w:r>
      <w:r w:rsidR="00933689" w:rsidRPr="008F43ED">
        <w:rPr>
          <w:rFonts w:ascii="GHEA Mariam" w:hAnsi="GHEA Mariam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933689" w:rsidRPr="008F43ED">
        <w:rPr>
          <w:rFonts w:ascii="GHEA Mariam" w:hAnsi="GHEA Mariam" w:cs="GHEA Mariam"/>
          <w:color w:val="000000" w:themeColor="text1"/>
          <w:sz w:val="24"/>
          <w:szCs w:val="24"/>
          <w:shd w:val="clear" w:color="auto" w:fill="FFFFFF"/>
          <w:lang w:val="ru-RU"/>
        </w:rPr>
        <w:t>молодых</w:t>
      </w:r>
      <w:r w:rsidR="00933689" w:rsidRPr="008F43ED">
        <w:rPr>
          <w:rFonts w:ascii="GHEA Mariam" w:hAnsi="GHEA Mariam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преподавателей и исследователей»</w:t>
      </w:r>
      <w:r w:rsidR="003B4E69" w:rsidRPr="008F43ED">
        <w:rPr>
          <w:rFonts w:ascii="GHEA Mariam" w:hAnsi="GHEA Mariam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, в котором примут участие более 100 молодых ученых. Отбор и организационное </w:t>
      </w:r>
      <w:r w:rsidRPr="008F43ED">
        <w:rPr>
          <w:rFonts w:ascii="GHEA Mariam" w:hAnsi="GHEA Mariam" w:cs="Arial"/>
          <w:color w:val="000000" w:themeColor="text1"/>
          <w:sz w:val="24"/>
          <w:szCs w:val="24"/>
          <w:shd w:val="clear" w:color="auto" w:fill="FFFFFF"/>
          <w:lang w:val="ru-RU"/>
        </w:rPr>
        <w:t>сопровождение</w:t>
      </w:r>
      <w:r w:rsidR="003B4E69" w:rsidRPr="008F43ED">
        <w:rPr>
          <w:rFonts w:ascii="GHEA Mariam" w:hAnsi="GHEA Mariam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осуществляют Псковский государственный университет, Тюменский индустриальный университет, Нижегородский государственный лингвистический университет и Российский государственный гуманитарный университет.</w:t>
      </w:r>
    </w:p>
    <w:p w:rsidR="003B4E69" w:rsidRPr="008F43ED" w:rsidRDefault="003B4E69" w:rsidP="008F43ED">
      <w:pPr>
        <w:spacing w:after="0" w:line="276" w:lineRule="auto"/>
        <w:ind w:firstLine="720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8F43ED">
        <w:rPr>
          <w:rFonts w:ascii="GHEA Mariam" w:hAnsi="GHEA Mariam" w:cs="Arial"/>
          <w:color w:val="000000" w:themeColor="text1"/>
          <w:sz w:val="24"/>
          <w:szCs w:val="24"/>
          <w:shd w:val="clear" w:color="auto" w:fill="FFFFFF"/>
          <w:lang w:val="ru-RU"/>
        </w:rPr>
        <w:t>Ознакомиться с условиями участия и зарегистрироваться</w:t>
      </w:r>
      <w:r w:rsidR="006A6383" w:rsidRPr="008F43ED">
        <w:rPr>
          <w:rFonts w:ascii="GHEA Mariam" w:hAnsi="GHEA Mariam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можно до 15 июня 2024 года на сайте: </w:t>
      </w:r>
      <w:hyperlink r:id="rId5" w:history="1">
        <w:r w:rsidR="006A6383" w:rsidRPr="008F43ED">
          <w:rPr>
            <w:rStyle w:val="Hyperlink"/>
            <w:rFonts w:ascii="GHEA Mariam" w:hAnsi="GHEA Mariam" w:cs="Arial"/>
            <w:color w:val="000000" w:themeColor="text1"/>
            <w:sz w:val="24"/>
            <w:szCs w:val="24"/>
            <w:shd w:val="clear" w:color="auto" w:fill="FFFFFF"/>
          </w:rPr>
          <w:t>https</w:t>
        </w:r>
        <w:r w:rsidR="006A6383" w:rsidRPr="008F43ED">
          <w:rPr>
            <w:rStyle w:val="Hyperlink"/>
            <w:rFonts w:ascii="GHEA Mariam" w:hAnsi="GHEA Mariam" w:cs="Arial"/>
            <w:color w:val="000000" w:themeColor="text1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6A6383" w:rsidRPr="008F43ED">
          <w:rPr>
            <w:rStyle w:val="Hyperlink"/>
            <w:rFonts w:ascii="GHEA Mariam" w:hAnsi="GHEA Mariam" w:cs="Arial"/>
            <w:color w:val="000000" w:themeColor="text1"/>
            <w:sz w:val="24"/>
            <w:szCs w:val="24"/>
            <w:shd w:val="clear" w:color="auto" w:fill="FFFFFF"/>
          </w:rPr>
          <w:t>summerinstitute</w:t>
        </w:r>
        <w:proofErr w:type="spellEnd"/>
        <w:r w:rsidR="006A6383" w:rsidRPr="008F43ED">
          <w:rPr>
            <w:rStyle w:val="Hyperlink"/>
            <w:rFonts w:ascii="GHEA Mariam" w:hAnsi="GHEA Mariam" w:cs="Arial"/>
            <w:color w:val="000000" w:themeColor="text1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6A6383" w:rsidRPr="008F43ED">
          <w:rPr>
            <w:rStyle w:val="Hyperlink"/>
            <w:rFonts w:ascii="GHEA Mariam" w:hAnsi="GHEA Mariam" w:cs="Arial"/>
            <w:color w:val="000000" w:themeColor="text1"/>
            <w:sz w:val="24"/>
            <w:szCs w:val="24"/>
            <w:shd w:val="clear" w:color="auto" w:fill="FFFFFF"/>
            <w:lang w:val="ru-RU"/>
          </w:rPr>
          <w:t>ru</w:t>
        </w:r>
        <w:proofErr w:type="spellEnd"/>
      </w:hyperlink>
      <w:r w:rsidR="006A6383" w:rsidRPr="008F43ED">
        <w:rPr>
          <w:rFonts w:ascii="GHEA Mariam" w:hAnsi="GHEA Mariam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. Контактное лицо: Даниил Вячеславович </w:t>
      </w:r>
      <w:proofErr w:type="spellStart"/>
      <w:r w:rsidR="006A6383" w:rsidRPr="008F43ED">
        <w:rPr>
          <w:rFonts w:ascii="GHEA Mariam" w:hAnsi="GHEA Mariam" w:cs="Arial"/>
          <w:color w:val="000000" w:themeColor="text1"/>
          <w:sz w:val="24"/>
          <w:szCs w:val="24"/>
          <w:shd w:val="clear" w:color="auto" w:fill="FFFFFF"/>
          <w:lang w:val="ru-RU"/>
        </w:rPr>
        <w:t>Коруц</w:t>
      </w:r>
      <w:proofErr w:type="spellEnd"/>
      <w:r w:rsidR="006A6383" w:rsidRPr="008F43ED">
        <w:rPr>
          <w:rFonts w:ascii="GHEA Mariam" w:hAnsi="GHEA Mariam" w:cs="Arial"/>
          <w:color w:val="000000" w:themeColor="text1"/>
          <w:sz w:val="24"/>
          <w:szCs w:val="24"/>
          <w:shd w:val="clear" w:color="auto" w:fill="FFFFFF"/>
          <w:lang w:val="ru-RU"/>
        </w:rPr>
        <w:t>, тел.: +7-962-976-87-98.</w:t>
      </w:r>
    </w:p>
    <w:bookmarkEnd w:id="0"/>
    <w:p w:rsidR="00DC79BC" w:rsidRPr="008B24B1" w:rsidRDefault="00DC79BC" w:rsidP="00DC79BC">
      <w:pPr>
        <w:spacing w:after="0" w:line="276" w:lineRule="auto"/>
        <w:ind w:firstLine="720"/>
        <w:jc w:val="both"/>
        <w:rPr>
          <w:rFonts w:ascii="GHEA Mariam" w:hAnsi="GHEA Mariam"/>
          <w:sz w:val="24"/>
          <w:lang w:val="ru-RU"/>
        </w:rPr>
      </w:pPr>
    </w:p>
    <w:p w:rsidR="003D5BC7" w:rsidRPr="007B0D99" w:rsidRDefault="003D5BC7" w:rsidP="003D5BC7">
      <w:pPr>
        <w:spacing w:line="276" w:lineRule="auto"/>
        <w:jc w:val="center"/>
        <w:rPr>
          <w:rFonts w:ascii="GHEA Mariam" w:hAnsi="GHEA Mariam"/>
          <w:sz w:val="24"/>
          <w:lang w:val="ru-RU"/>
        </w:rPr>
      </w:pPr>
      <w:r>
        <w:rPr>
          <w:rFonts w:ascii="GHEA Mariam" w:hAnsi="GHEA Mariam"/>
          <w:sz w:val="24"/>
          <w:lang w:val="ru-RU"/>
        </w:rPr>
        <w:t>***</w:t>
      </w:r>
    </w:p>
    <w:sectPr w:rsidR="003D5BC7" w:rsidRPr="007B0D99" w:rsidSect="007B0D99">
      <w:pgSz w:w="11906" w:h="16838"/>
      <w:pgMar w:top="1701" w:right="851" w:bottom="1418" w:left="1701" w:header="425" w:footer="3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76"/>
    <w:rsid w:val="0009743E"/>
    <w:rsid w:val="003B4E69"/>
    <w:rsid w:val="003D5BC7"/>
    <w:rsid w:val="006A6383"/>
    <w:rsid w:val="008F43ED"/>
    <w:rsid w:val="00933689"/>
    <w:rsid w:val="00972F3B"/>
    <w:rsid w:val="009A2E2C"/>
    <w:rsid w:val="00DC79BC"/>
    <w:rsid w:val="00EA6C76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B4F6"/>
  <w15:chartTrackingRefBased/>
  <w15:docId w15:val="{266F7D63-C560-4E03-98D1-6A2AFE12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mmerinstitute.ru" TargetMode="External"/><Relationship Id="rId4" Type="http://schemas.openxmlformats.org/officeDocument/2006/relationships/hyperlink" Target="https://summerunivers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1316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</dc:creator>
  <cp:keywords>https://mul2-edu.gov.am/tasks/1540716/oneclick/09ba6644cd601f0d5ad9fa751b2b73351b855818c7cbdf7cfd5fc40eefee78a2 (3).docx?token=1855dd2832ad86dfff1cf82f115f226e</cp:keywords>
  <dc:description/>
  <cp:lastModifiedBy>SNG</cp:lastModifiedBy>
  <cp:revision>9</cp:revision>
  <dcterms:created xsi:type="dcterms:W3CDTF">2024-05-23T07:33:00Z</dcterms:created>
  <dcterms:modified xsi:type="dcterms:W3CDTF">2024-06-03T09:38:00Z</dcterms:modified>
</cp:coreProperties>
</file>