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2BFC05" w14:textId="77777777" w:rsidR="004250F6" w:rsidRPr="0089600D" w:rsidRDefault="00691AA2">
      <w:pPr>
        <w:rPr>
          <w:rFonts w:ascii="Sylfaen" w:hAnsi="Sylfaen"/>
          <w:sz w:val="24"/>
          <w:szCs w:val="24"/>
        </w:rPr>
      </w:pPr>
      <w:r w:rsidRPr="0089600D">
        <w:rPr>
          <w:rFonts w:ascii="Sylfaen" w:hAnsi="Sylfaen"/>
          <w:noProof/>
          <w:sz w:val="24"/>
          <w:szCs w:val="24"/>
        </w:rPr>
        <w:drawing>
          <wp:inline distT="0" distB="0" distL="0" distR="0" wp14:anchorId="56293296" wp14:editId="05868A1A">
            <wp:extent cx="5943600" cy="18561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ar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1856105"/>
                    </a:xfrm>
                    <a:prstGeom prst="rect">
                      <a:avLst/>
                    </a:prstGeom>
                  </pic:spPr>
                </pic:pic>
              </a:graphicData>
            </a:graphic>
          </wp:inline>
        </w:drawing>
      </w:r>
    </w:p>
    <w:p w14:paraId="257002E4" w14:textId="77777777" w:rsidR="00691AA2" w:rsidRPr="0089600D" w:rsidRDefault="00691AA2">
      <w:pPr>
        <w:rPr>
          <w:rFonts w:ascii="Sylfaen" w:hAnsi="Sylfaen"/>
          <w:sz w:val="24"/>
          <w:szCs w:val="24"/>
        </w:rPr>
      </w:pPr>
    </w:p>
    <w:p w14:paraId="552BABB6" w14:textId="77777777" w:rsidR="00691AA2" w:rsidRPr="0089600D" w:rsidRDefault="00691AA2">
      <w:pPr>
        <w:rPr>
          <w:rFonts w:ascii="Sylfaen" w:hAnsi="Sylfaen"/>
          <w:sz w:val="24"/>
          <w:szCs w:val="24"/>
        </w:rPr>
      </w:pPr>
    </w:p>
    <w:p w14:paraId="07673884" w14:textId="77777777" w:rsidR="00691AA2" w:rsidRPr="0089600D" w:rsidRDefault="00691AA2">
      <w:pPr>
        <w:rPr>
          <w:rFonts w:ascii="Sylfaen" w:hAnsi="Sylfaen"/>
          <w:sz w:val="24"/>
          <w:szCs w:val="24"/>
        </w:rPr>
      </w:pPr>
    </w:p>
    <w:p w14:paraId="1DEFD9CD" w14:textId="77777777" w:rsidR="00691AA2" w:rsidRPr="0089600D" w:rsidRDefault="00691AA2">
      <w:pPr>
        <w:rPr>
          <w:rFonts w:ascii="Sylfaen" w:hAnsi="Sylfaen"/>
          <w:sz w:val="24"/>
          <w:szCs w:val="24"/>
        </w:rPr>
      </w:pPr>
    </w:p>
    <w:p w14:paraId="158349A5" w14:textId="77777777" w:rsidR="0085601A" w:rsidRPr="0089600D" w:rsidRDefault="0085601A" w:rsidP="00691AA2">
      <w:pPr>
        <w:jc w:val="center"/>
        <w:rPr>
          <w:rFonts w:ascii="Sylfaen" w:hAnsi="Sylfaen"/>
          <w:b/>
          <w:sz w:val="24"/>
          <w:szCs w:val="24"/>
          <w:lang w:val="hy-AM"/>
        </w:rPr>
      </w:pPr>
    </w:p>
    <w:p w14:paraId="68ACECF2" w14:textId="3F3C4C29" w:rsidR="00691AA2" w:rsidRPr="0089600D" w:rsidRDefault="00691AA2" w:rsidP="00691AA2">
      <w:pPr>
        <w:jc w:val="center"/>
        <w:rPr>
          <w:rFonts w:ascii="Sylfaen" w:hAnsi="Sylfaen"/>
          <w:b/>
          <w:sz w:val="40"/>
          <w:szCs w:val="40"/>
          <w:lang w:val="hy-AM"/>
        </w:rPr>
      </w:pPr>
      <w:r w:rsidRPr="0089600D">
        <w:rPr>
          <w:rFonts w:ascii="Sylfaen" w:hAnsi="Sylfaen"/>
          <w:b/>
          <w:sz w:val="40"/>
          <w:szCs w:val="40"/>
          <w:lang w:val="hy-AM"/>
        </w:rPr>
        <w:t>ՀԱՇՎ</w:t>
      </w:r>
      <w:r w:rsidR="00336183" w:rsidRPr="0089600D">
        <w:rPr>
          <w:rFonts w:ascii="Sylfaen" w:hAnsi="Sylfaen"/>
          <w:b/>
          <w:sz w:val="40"/>
          <w:szCs w:val="40"/>
          <w:lang w:val="hy-AM"/>
        </w:rPr>
        <w:t>Ե</w:t>
      </w:r>
      <w:r w:rsidRPr="0089600D">
        <w:rPr>
          <w:rFonts w:ascii="Sylfaen" w:hAnsi="Sylfaen"/>
          <w:b/>
          <w:sz w:val="40"/>
          <w:szCs w:val="40"/>
          <w:lang w:val="hy-AM"/>
        </w:rPr>
        <w:t>ՏՎՈՒԹՅՈՒՆ</w:t>
      </w:r>
    </w:p>
    <w:p w14:paraId="4D0AEDFC" w14:textId="5803AAAB" w:rsidR="00691AA2" w:rsidRPr="0089600D" w:rsidRDefault="00691AA2" w:rsidP="00691AA2">
      <w:pPr>
        <w:jc w:val="center"/>
        <w:rPr>
          <w:rFonts w:ascii="Sylfaen" w:hAnsi="Sylfaen" w:cs="Times New Roman"/>
          <w:b/>
          <w:sz w:val="36"/>
          <w:szCs w:val="36"/>
          <w:lang w:val="hy-AM"/>
        </w:rPr>
      </w:pPr>
      <w:r w:rsidRPr="0089600D">
        <w:rPr>
          <w:rFonts w:ascii="Sylfaen" w:hAnsi="Sylfaen"/>
          <w:b/>
          <w:sz w:val="36"/>
          <w:szCs w:val="36"/>
          <w:lang w:val="hy-AM"/>
        </w:rPr>
        <w:t xml:space="preserve">«ՃԱՐՏԱՐԱՊԵՏՈՒԹՅԱՆ ԵՎ ՇԻՆԱՐԱՐՈՒԹՅԱՆ ՀԱՅԱՍՏԱՆԻ ԱԶԳԱՅԻՆ ՀԱՄԱԼՍԱՐԱՆ» ՀԻՄՆԱԴՐԱՄԻ </w:t>
      </w:r>
      <w:r w:rsidRPr="0089600D">
        <w:rPr>
          <w:rFonts w:ascii="Sylfaen" w:hAnsi="Sylfaen" w:cs="Times New Roman"/>
          <w:b/>
          <w:sz w:val="36"/>
          <w:szCs w:val="36"/>
          <w:lang w:val="hy-AM"/>
        </w:rPr>
        <w:t>ԳՈՐԾՈՒՆԵՈՒԹՅԱՆ</w:t>
      </w:r>
    </w:p>
    <w:p w14:paraId="1FB748B3" w14:textId="2E9B4144" w:rsidR="00332AC4" w:rsidRPr="0089600D" w:rsidRDefault="00332AC4" w:rsidP="00691AA2">
      <w:pPr>
        <w:jc w:val="center"/>
        <w:rPr>
          <w:rFonts w:ascii="Sylfaen" w:hAnsi="Sylfaen" w:cs="Times New Roman"/>
          <w:b/>
          <w:sz w:val="40"/>
          <w:szCs w:val="40"/>
          <w:lang w:val="hy-AM"/>
        </w:rPr>
      </w:pPr>
      <w:r w:rsidRPr="0089600D">
        <w:rPr>
          <w:rFonts w:ascii="Sylfaen" w:hAnsi="Sylfaen" w:cs="Times New Roman"/>
          <w:b/>
          <w:sz w:val="40"/>
          <w:szCs w:val="40"/>
          <w:lang w:val="hy-AM"/>
        </w:rPr>
        <w:t>2022</w:t>
      </w:r>
    </w:p>
    <w:p w14:paraId="3758AFDE" w14:textId="77777777" w:rsidR="00691AA2" w:rsidRPr="0089600D" w:rsidRDefault="00691AA2" w:rsidP="00691AA2">
      <w:pPr>
        <w:jc w:val="center"/>
        <w:rPr>
          <w:rFonts w:ascii="Sylfaen" w:hAnsi="Sylfaen" w:cs="Times New Roman"/>
          <w:b/>
          <w:sz w:val="24"/>
          <w:szCs w:val="24"/>
          <w:lang w:val="hy-AM"/>
        </w:rPr>
      </w:pPr>
    </w:p>
    <w:p w14:paraId="605FB0E3" w14:textId="77777777" w:rsidR="00691AA2" w:rsidRPr="0089600D" w:rsidRDefault="00691AA2" w:rsidP="00691AA2">
      <w:pPr>
        <w:jc w:val="center"/>
        <w:rPr>
          <w:rFonts w:ascii="Sylfaen" w:hAnsi="Sylfaen" w:cs="Times New Roman"/>
          <w:b/>
          <w:sz w:val="24"/>
          <w:szCs w:val="24"/>
          <w:lang w:val="hy-AM"/>
        </w:rPr>
      </w:pPr>
    </w:p>
    <w:p w14:paraId="5211DB1E" w14:textId="77777777" w:rsidR="00691AA2" w:rsidRPr="0089600D" w:rsidRDefault="00691AA2" w:rsidP="00691AA2">
      <w:pPr>
        <w:jc w:val="center"/>
        <w:rPr>
          <w:rFonts w:ascii="Sylfaen" w:hAnsi="Sylfaen" w:cs="Times New Roman"/>
          <w:b/>
          <w:sz w:val="24"/>
          <w:szCs w:val="24"/>
          <w:lang w:val="hy-AM"/>
        </w:rPr>
      </w:pPr>
    </w:p>
    <w:p w14:paraId="120FE1E5" w14:textId="77777777" w:rsidR="00691AA2" w:rsidRPr="0089600D" w:rsidRDefault="00691AA2" w:rsidP="00691AA2">
      <w:pPr>
        <w:jc w:val="center"/>
        <w:rPr>
          <w:rFonts w:ascii="Sylfaen" w:hAnsi="Sylfaen" w:cs="Times New Roman"/>
          <w:b/>
          <w:sz w:val="24"/>
          <w:szCs w:val="24"/>
          <w:lang w:val="hy-AM"/>
        </w:rPr>
      </w:pPr>
    </w:p>
    <w:p w14:paraId="0659D96C" w14:textId="77777777" w:rsidR="00691AA2" w:rsidRPr="0089600D" w:rsidRDefault="00691AA2" w:rsidP="00691AA2">
      <w:pPr>
        <w:jc w:val="center"/>
        <w:rPr>
          <w:rFonts w:ascii="Sylfaen" w:hAnsi="Sylfaen" w:cs="Times New Roman"/>
          <w:b/>
          <w:sz w:val="24"/>
          <w:szCs w:val="24"/>
          <w:lang w:val="hy-AM"/>
        </w:rPr>
      </w:pPr>
    </w:p>
    <w:p w14:paraId="3FF6C5CC" w14:textId="77777777" w:rsidR="00691AA2" w:rsidRPr="0089600D" w:rsidRDefault="00691AA2" w:rsidP="00691AA2">
      <w:pPr>
        <w:jc w:val="center"/>
        <w:rPr>
          <w:rFonts w:ascii="Sylfaen" w:hAnsi="Sylfaen" w:cs="Times New Roman"/>
          <w:b/>
          <w:sz w:val="24"/>
          <w:szCs w:val="24"/>
          <w:lang w:val="hy-AM"/>
        </w:rPr>
      </w:pPr>
    </w:p>
    <w:p w14:paraId="4EABEC37" w14:textId="77777777" w:rsidR="00691AA2" w:rsidRPr="0089600D" w:rsidRDefault="0085601A" w:rsidP="00F13F5C">
      <w:pPr>
        <w:jc w:val="center"/>
        <w:rPr>
          <w:rFonts w:ascii="Sylfaen" w:hAnsi="Sylfaen"/>
          <w:b/>
          <w:sz w:val="24"/>
          <w:szCs w:val="24"/>
          <w:lang w:val="hy-AM"/>
        </w:rPr>
      </w:pPr>
      <w:r w:rsidRPr="0089600D">
        <w:rPr>
          <w:rFonts w:ascii="Sylfaen" w:hAnsi="Sylfaen" w:cs="Times New Roman"/>
          <w:b/>
          <w:sz w:val="24"/>
          <w:szCs w:val="24"/>
          <w:lang w:val="hy-AM"/>
        </w:rPr>
        <w:br w:type="page"/>
      </w:r>
      <w:r w:rsidRPr="0089600D">
        <w:rPr>
          <w:rFonts w:ascii="Sylfaen" w:hAnsi="Sylfaen"/>
          <w:b/>
          <w:sz w:val="24"/>
          <w:szCs w:val="24"/>
          <w:lang w:val="hy-AM"/>
        </w:rPr>
        <w:lastRenderedPageBreak/>
        <w:t>ԲՈՎԱՆԴԱԿՈՒԹՅՈՒՆ</w:t>
      </w:r>
    </w:p>
    <w:sdt>
      <w:sdtPr>
        <w:rPr>
          <w:rFonts w:ascii="Sylfaen" w:eastAsiaTheme="minorHAnsi" w:hAnsi="Sylfaen" w:cstheme="minorBidi"/>
          <w:color w:val="auto"/>
          <w:sz w:val="24"/>
          <w:szCs w:val="24"/>
        </w:rPr>
        <w:id w:val="1464154899"/>
        <w:docPartObj>
          <w:docPartGallery w:val="Table of Contents"/>
          <w:docPartUnique/>
        </w:docPartObj>
      </w:sdtPr>
      <w:sdtEndPr>
        <w:rPr>
          <w:noProof/>
          <w:sz w:val="22"/>
          <w:szCs w:val="22"/>
        </w:rPr>
      </w:sdtEndPr>
      <w:sdtContent>
        <w:p w14:paraId="3491E85A" w14:textId="77777777" w:rsidR="007D0D02" w:rsidRPr="0089600D" w:rsidRDefault="007D0D02">
          <w:pPr>
            <w:pStyle w:val="TOCHeading"/>
            <w:rPr>
              <w:rFonts w:ascii="Sylfaen" w:hAnsi="Sylfaen"/>
              <w:sz w:val="24"/>
              <w:szCs w:val="24"/>
            </w:rPr>
          </w:pPr>
        </w:p>
        <w:p w14:paraId="57E73AB9" w14:textId="1E5224D1" w:rsidR="00BE64EF" w:rsidRPr="0089600D" w:rsidRDefault="007D0D02" w:rsidP="00BE64EF">
          <w:pPr>
            <w:pStyle w:val="TOC1"/>
            <w:rPr>
              <w:rFonts w:ascii="Sylfaen" w:eastAsiaTheme="minorEastAsia" w:hAnsi="Sylfaen"/>
              <w:noProof/>
            </w:rPr>
          </w:pPr>
          <w:r w:rsidRPr="0089600D">
            <w:rPr>
              <w:rFonts w:ascii="Sylfaen" w:hAnsi="Sylfaen"/>
              <w:sz w:val="24"/>
              <w:szCs w:val="24"/>
            </w:rPr>
            <w:fldChar w:fldCharType="begin"/>
          </w:r>
          <w:r w:rsidRPr="0089600D">
            <w:rPr>
              <w:rFonts w:ascii="Sylfaen" w:hAnsi="Sylfaen"/>
              <w:sz w:val="24"/>
              <w:szCs w:val="24"/>
            </w:rPr>
            <w:instrText xml:space="preserve"> TOC \o "1-3" \h \z \u </w:instrText>
          </w:r>
          <w:r w:rsidRPr="0089600D">
            <w:rPr>
              <w:rFonts w:ascii="Sylfaen" w:hAnsi="Sylfaen"/>
              <w:sz w:val="24"/>
              <w:szCs w:val="24"/>
            </w:rPr>
            <w:fldChar w:fldCharType="separate"/>
          </w:r>
          <w:hyperlink w:anchor="_Toc124786097" w:history="1">
            <w:r w:rsidR="00BE64EF" w:rsidRPr="0089600D">
              <w:rPr>
                <w:rStyle w:val="Hyperlink"/>
                <w:rFonts w:ascii="Sylfaen" w:hAnsi="Sylfaen"/>
                <w:b/>
                <w:caps/>
                <w:noProof/>
                <w:lang w:val="hy-AM"/>
              </w:rPr>
              <w:t>Նախաբան</w:t>
            </w:r>
            <w:r w:rsidR="00BE64EF" w:rsidRPr="0089600D">
              <w:rPr>
                <w:rFonts w:ascii="Sylfaen" w:hAnsi="Sylfaen"/>
                <w:noProof/>
                <w:webHidden/>
              </w:rPr>
              <w:tab/>
            </w:r>
            <w:r w:rsidR="00BE64EF" w:rsidRPr="0089600D">
              <w:rPr>
                <w:rFonts w:ascii="Sylfaen" w:hAnsi="Sylfaen"/>
                <w:noProof/>
                <w:webHidden/>
              </w:rPr>
              <w:fldChar w:fldCharType="begin"/>
            </w:r>
            <w:r w:rsidR="00BE64EF" w:rsidRPr="0089600D">
              <w:rPr>
                <w:rFonts w:ascii="Sylfaen" w:hAnsi="Sylfaen"/>
                <w:noProof/>
                <w:webHidden/>
              </w:rPr>
              <w:instrText xml:space="preserve"> PAGEREF _Toc124786097 \h </w:instrText>
            </w:r>
            <w:r w:rsidR="00BE64EF" w:rsidRPr="0089600D">
              <w:rPr>
                <w:rFonts w:ascii="Sylfaen" w:hAnsi="Sylfaen"/>
                <w:noProof/>
                <w:webHidden/>
              </w:rPr>
            </w:r>
            <w:r w:rsidR="00BE64EF" w:rsidRPr="0089600D">
              <w:rPr>
                <w:rFonts w:ascii="Sylfaen" w:hAnsi="Sylfaen"/>
                <w:noProof/>
                <w:webHidden/>
              </w:rPr>
              <w:fldChar w:fldCharType="separate"/>
            </w:r>
            <w:r w:rsidR="0022541D">
              <w:rPr>
                <w:rFonts w:ascii="Sylfaen" w:hAnsi="Sylfaen"/>
                <w:noProof/>
                <w:webHidden/>
              </w:rPr>
              <w:t>3</w:t>
            </w:r>
            <w:r w:rsidR="00BE64EF" w:rsidRPr="0089600D">
              <w:rPr>
                <w:rFonts w:ascii="Sylfaen" w:hAnsi="Sylfaen"/>
                <w:noProof/>
                <w:webHidden/>
              </w:rPr>
              <w:fldChar w:fldCharType="end"/>
            </w:r>
          </w:hyperlink>
        </w:p>
        <w:p w14:paraId="5CC4AB43" w14:textId="2A141717" w:rsidR="00BE64EF" w:rsidRPr="0089600D" w:rsidRDefault="00E14000" w:rsidP="00BE64EF">
          <w:pPr>
            <w:pStyle w:val="TOC1"/>
            <w:rPr>
              <w:rFonts w:ascii="Sylfaen" w:eastAsiaTheme="minorEastAsia" w:hAnsi="Sylfaen"/>
              <w:noProof/>
            </w:rPr>
          </w:pPr>
          <w:hyperlink w:anchor="_Toc124786098" w:history="1">
            <w:r w:rsidR="00BE64EF" w:rsidRPr="0089600D">
              <w:rPr>
                <w:rStyle w:val="Hyperlink"/>
                <w:rFonts w:ascii="Sylfaen" w:hAnsi="Sylfaen"/>
                <w:b/>
                <w:caps/>
                <w:noProof/>
                <w:lang w:val="hy-AM"/>
              </w:rPr>
              <w:t>ԲԱԺԻՆ 1.ԿՐԹՈՒԹՅՈՒՆ</w:t>
            </w:r>
            <w:r w:rsidR="00BE64EF" w:rsidRPr="0089600D">
              <w:rPr>
                <w:rFonts w:ascii="Sylfaen" w:hAnsi="Sylfaen"/>
                <w:noProof/>
                <w:webHidden/>
              </w:rPr>
              <w:tab/>
            </w:r>
            <w:r w:rsidR="00BE64EF" w:rsidRPr="0089600D">
              <w:rPr>
                <w:rFonts w:ascii="Sylfaen" w:hAnsi="Sylfaen"/>
                <w:noProof/>
                <w:webHidden/>
              </w:rPr>
              <w:fldChar w:fldCharType="begin"/>
            </w:r>
            <w:r w:rsidR="00BE64EF" w:rsidRPr="0089600D">
              <w:rPr>
                <w:rFonts w:ascii="Sylfaen" w:hAnsi="Sylfaen"/>
                <w:noProof/>
                <w:webHidden/>
              </w:rPr>
              <w:instrText xml:space="preserve"> PAGEREF _Toc124786098 \h </w:instrText>
            </w:r>
            <w:r w:rsidR="00BE64EF" w:rsidRPr="0089600D">
              <w:rPr>
                <w:rFonts w:ascii="Sylfaen" w:hAnsi="Sylfaen"/>
                <w:noProof/>
                <w:webHidden/>
              </w:rPr>
            </w:r>
            <w:r w:rsidR="00BE64EF" w:rsidRPr="0089600D">
              <w:rPr>
                <w:rFonts w:ascii="Sylfaen" w:hAnsi="Sylfaen"/>
                <w:noProof/>
                <w:webHidden/>
              </w:rPr>
              <w:fldChar w:fldCharType="separate"/>
            </w:r>
            <w:r w:rsidR="0022541D">
              <w:rPr>
                <w:rFonts w:ascii="Sylfaen" w:hAnsi="Sylfaen"/>
                <w:noProof/>
                <w:webHidden/>
              </w:rPr>
              <w:t>4</w:t>
            </w:r>
            <w:r w:rsidR="00BE64EF" w:rsidRPr="0089600D">
              <w:rPr>
                <w:rFonts w:ascii="Sylfaen" w:hAnsi="Sylfaen"/>
                <w:noProof/>
                <w:webHidden/>
              </w:rPr>
              <w:fldChar w:fldCharType="end"/>
            </w:r>
          </w:hyperlink>
        </w:p>
        <w:p w14:paraId="7FEB244B" w14:textId="12B768EC" w:rsidR="00BE64EF" w:rsidRPr="0089600D" w:rsidRDefault="00E14000" w:rsidP="00BE64EF">
          <w:pPr>
            <w:pStyle w:val="TOC2"/>
            <w:rPr>
              <w:rFonts w:ascii="Sylfaen" w:eastAsiaTheme="minorEastAsia" w:hAnsi="Sylfaen"/>
              <w:noProof/>
            </w:rPr>
          </w:pPr>
          <w:hyperlink w:anchor="_Toc124786099" w:history="1">
            <w:r w:rsidR="00BE64EF" w:rsidRPr="0089600D">
              <w:rPr>
                <w:rStyle w:val="Hyperlink"/>
                <w:rFonts w:ascii="Sylfaen" w:hAnsi="Sylfaen" w:cs="Times New Roman"/>
                <w:b/>
                <w:caps/>
                <w:noProof/>
                <w:lang w:val="hy-AM"/>
              </w:rPr>
              <w:t>Կրթության գնահատման առանցքային ցուցիչներ</w:t>
            </w:r>
            <w:r w:rsidR="00BE64EF" w:rsidRPr="0089600D">
              <w:rPr>
                <w:rFonts w:ascii="Sylfaen" w:hAnsi="Sylfaen"/>
                <w:noProof/>
                <w:webHidden/>
              </w:rPr>
              <w:tab/>
            </w:r>
            <w:r w:rsidR="00BE64EF" w:rsidRPr="0089600D">
              <w:rPr>
                <w:rFonts w:ascii="Sylfaen" w:hAnsi="Sylfaen"/>
                <w:noProof/>
                <w:webHidden/>
              </w:rPr>
              <w:fldChar w:fldCharType="begin"/>
            </w:r>
            <w:r w:rsidR="00BE64EF" w:rsidRPr="0089600D">
              <w:rPr>
                <w:rFonts w:ascii="Sylfaen" w:hAnsi="Sylfaen"/>
                <w:noProof/>
                <w:webHidden/>
              </w:rPr>
              <w:instrText xml:space="preserve"> PAGEREF _Toc124786099 \h </w:instrText>
            </w:r>
            <w:r w:rsidR="00BE64EF" w:rsidRPr="0089600D">
              <w:rPr>
                <w:rFonts w:ascii="Sylfaen" w:hAnsi="Sylfaen"/>
                <w:noProof/>
                <w:webHidden/>
              </w:rPr>
            </w:r>
            <w:r w:rsidR="00BE64EF" w:rsidRPr="0089600D">
              <w:rPr>
                <w:rFonts w:ascii="Sylfaen" w:hAnsi="Sylfaen"/>
                <w:noProof/>
                <w:webHidden/>
              </w:rPr>
              <w:fldChar w:fldCharType="separate"/>
            </w:r>
            <w:r w:rsidR="0022541D">
              <w:rPr>
                <w:rFonts w:ascii="Sylfaen" w:hAnsi="Sylfaen"/>
                <w:noProof/>
                <w:webHidden/>
              </w:rPr>
              <w:t>32</w:t>
            </w:r>
            <w:r w:rsidR="00BE64EF" w:rsidRPr="0089600D">
              <w:rPr>
                <w:rFonts w:ascii="Sylfaen" w:hAnsi="Sylfaen"/>
                <w:noProof/>
                <w:webHidden/>
              </w:rPr>
              <w:fldChar w:fldCharType="end"/>
            </w:r>
          </w:hyperlink>
        </w:p>
        <w:p w14:paraId="7ADC5438" w14:textId="149A29EE" w:rsidR="00BE64EF" w:rsidRPr="0089600D" w:rsidRDefault="00E14000" w:rsidP="00BE64EF">
          <w:pPr>
            <w:pStyle w:val="TOC1"/>
            <w:rPr>
              <w:rFonts w:ascii="Sylfaen" w:eastAsiaTheme="minorEastAsia" w:hAnsi="Sylfaen"/>
              <w:noProof/>
            </w:rPr>
          </w:pPr>
          <w:hyperlink w:anchor="_Toc124786100" w:history="1">
            <w:r w:rsidR="00BE64EF" w:rsidRPr="0089600D">
              <w:rPr>
                <w:rStyle w:val="Hyperlink"/>
                <w:rFonts w:ascii="Sylfaen" w:hAnsi="Sylfaen"/>
                <w:b/>
                <w:caps/>
                <w:noProof/>
                <w:lang w:val="hy-AM"/>
              </w:rPr>
              <w:t>ԲԱԺԻՆ 2</w:t>
            </w:r>
            <w:r w:rsidR="00BE64EF" w:rsidRPr="0089600D">
              <w:rPr>
                <w:rStyle w:val="Hyperlink"/>
                <w:rFonts w:ascii="MS Mincho" w:eastAsia="MS Mincho" w:hAnsi="MS Mincho" w:cs="MS Mincho" w:hint="eastAsia"/>
                <w:b/>
                <w:caps/>
                <w:noProof/>
                <w:lang w:val="hy-AM"/>
              </w:rPr>
              <w:t>․</w:t>
            </w:r>
            <w:r w:rsidR="00BE64EF" w:rsidRPr="0089600D">
              <w:rPr>
                <w:rStyle w:val="Hyperlink"/>
                <w:rFonts w:ascii="Sylfaen" w:hAnsi="Sylfaen"/>
                <w:b/>
                <w:caps/>
                <w:noProof/>
                <w:lang w:val="hy-AM"/>
              </w:rPr>
              <w:t xml:space="preserve"> ԳԻՏՈՒԹՅՈՒՆ, ՀԵՏԱԶՈՏՈՒԹՅՈՒՆ ԵՎ ՆՈՐԱՐԱՐՈՒԹՅՈՒՆ</w:t>
            </w:r>
            <w:r w:rsidR="00BE64EF" w:rsidRPr="0089600D">
              <w:rPr>
                <w:rFonts w:ascii="Sylfaen" w:hAnsi="Sylfaen"/>
                <w:noProof/>
                <w:webHidden/>
              </w:rPr>
              <w:tab/>
            </w:r>
            <w:r w:rsidR="00BE64EF" w:rsidRPr="0089600D">
              <w:rPr>
                <w:rFonts w:ascii="Sylfaen" w:hAnsi="Sylfaen"/>
                <w:noProof/>
                <w:webHidden/>
              </w:rPr>
              <w:fldChar w:fldCharType="begin"/>
            </w:r>
            <w:r w:rsidR="00BE64EF" w:rsidRPr="0089600D">
              <w:rPr>
                <w:rFonts w:ascii="Sylfaen" w:hAnsi="Sylfaen"/>
                <w:noProof/>
                <w:webHidden/>
              </w:rPr>
              <w:instrText xml:space="preserve"> PAGEREF _Toc124786100 \h </w:instrText>
            </w:r>
            <w:r w:rsidR="00BE64EF" w:rsidRPr="0089600D">
              <w:rPr>
                <w:rFonts w:ascii="Sylfaen" w:hAnsi="Sylfaen"/>
                <w:noProof/>
                <w:webHidden/>
              </w:rPr>
            </w:r>
            <w:r w:rsidR="00BE64EF" w:rsidRPr="0089600D">
              <w:rPr>
                <w:rFonts w:ascii="Sylfaen" w:hAnsi="Sylfaen"/>
                <w:noProof/>
                <w:webHidden/>
              </w:rPr>
              <w:fldChar w:fldCharType="separate"/>
            </w:r>
            <w:r w:rsidR="0022541D">
              <w:rPr>
                <w:rFonts w:ascii="Sylfaen" w:hAnsi="Sylfaen"/>
                <w:noProof/>
                <w:webHidden/>
              </w:rPr>
              <w:t>34</w:t>
            </w:r>
            <w:r w:rsidR="00BE64EF" w:rsidRPr="0089600D">
              <w:rPr>
                <w:rFonts w:ascii="Sylfaen" w:hAnsi="Sylfaen"/>
                <w:noProof/>
                <w:webHidden/>
              </w:rPr>
              <w:fldChar w:fldCharType="end"/>
            </w:r>
          </w:hyperlink>
        </w:p>
        <w:p w14:paraId="7197D5A9" w14:textId="48A4BD78" w:rsidR="00BE64EF" w:rsidRPr="0089600D" w:rsidRDefault="00E14000" w:rsidP="00BE64EF">
          <w:pPr>
            <w:pStyle w:val="TOC2"/>
            <w:rPr>
              <w:rFonts w:ascii="Sylfaen" w:eastAsiaTheme="minorEastAsia" w:hAnsi="Sylfaen"/>
              <w:noProof/>
            </w:rPr>
          </w:pPr>
          <w:hyperlink w:anchor="_Toc124786101" w:history="1">
            <w:r w:rsidR="00BE64EF" w:rsidRPr="0089600D">
              <w:rPr>
                <w:rStyle w:val="Hyperlink"/>
                <w:rFonts w:ascii="Sylfaen" w:hAnsi="Sylfaen"/>
                <w:b/>
                <w:bCs/>
                <w:caps/>
                <w:noProof/>
                <w:lang w:val="hy-AM"/>
              </w:rPr>
              <w:t>Գիտության, հետազոտության ԵՎ նորարարության գնահատման առանցքային ցուցիչներ</w:t>
            </w:r>
            <w:r w:rsidR="00BE64EF" w:rsidRPr="0089600D">
              <w:rPr>
                <w:rFonts w:ascii="Sylfaen" w:hAnsi="Sylfaen"/>
                <w:noProof/>
                <w:webHidden/>
              </w:rPr>
              <w:tab/>
            </w:r>
            <w:r w:rsidR="00BE64EF" w:rsidRPr="0089600D">
              <w:rPr>
                <w:rFonts w:ascii="Sylfaen" w:hAnsi="Sylfaen"/>
                <w:noProof/>
                <w:webHidden/>
              </w:rPr>
              <w:fldChar w:fldCharType="begin"/>
            </w:r>
            <w:r w:rsidR="00BE64EF" w:rsidRPr="0089600D">
              <w:rPr>
                <w:rFonts w:ascii="Sylfaen" w:hAnsi="Sylfaen"/>
                <w:noProof/>
                <w:webHidden/>
              </w:rPr>
              <w:instrText xml:space="preserve"> PAGEREF _Toc124786101 \h </w:instrText>
            </w:r>
            <w:r w:rsidR="00BE64EF" w:rsidRPr="0089600D">
              <w:rPr>
                <w:rFonts w:ascii="Sylfaen" w:hAnsi="Sylfaen"/>
                <w:noProof/>
                <w:webHidden/>
              </w:rPr>
            </w:r>
            <w:r w:rsidR="00BE64EF" w:rsidRPr="0089600D">
              <w:rPr>
                <w:rFonts w:ascii="Sylfaen" w:hAnsi="Sylfaen"/>
                <w:noProof/>
                <w:webHidden/>
              </w:rPr>
              <w:fldChar w:fldCharType="separate"/>
            </w:r>
            <w:r w:rsidR="0022541D">
              <w:rPr>
                <w:rFonts w:ascii="Sylfaen" w:hAnsi="Sylfaen"/>
                <w:noProof/>
                <w:webHidden/>
              </w:rPr>
              <w:t>42</w:t>
            </w:r>
            <w:r w:rsidR="00BE64EF" w:rsidRPr="0089600D">
              <w:rPr>
                <w:rFonts w:ascii="Sylfaen" w:hAnsi="Sylfaen"/>
                <w:noProof/>
                <w:webHidden/>
              </w:rPr>
              <w:fldChar w:fldCharType="end"/>
            </w:r>
          </w:hyperlink>
        </w:p>
        <w:p w14:paraId="68ECB532" w14:textId="3239BF19" w:rsidR="00BE64EF" w:rsidRPr="0089600D" w:rsidRDefault="00E14000" w:rsidP="00BE64EF">
          <w:pPr>
            <w:pStyle w:val="TOC1"/>
            <w:rPr>
              <w:rFonts w:ascii="Sylfaen" w:eastAsiaTheme="minorEastAsia" w:hAnsi="Sylfaen"/>
              <w:noProof/>
            </w:rPr>
          </w:pPr>
          <w:hyperlink w:anchor="_Toc124786102" w:history="1">
            <w:r w:rsidR="00BE64EF" w:rsidRPr="0089600D">
              <w:rPr>
                <w:rStyle w:val="Hyperlink"/>
                <w:rFonts w:ascii="Sylfaen" w:hAnsi="Sylfaen"/>
                <w:b/>
                <w:caps/>
                <w:noProof/>
                <w:lang w:val="hy-AM"/>
              </w:rPr>
              <w:t>ԲԱԺԻՆ 3</w:t>
            </w:r>
            <w:r w:rsidR="00BE64EF" w:rsidRPr="0089600D">
              <w:rPr>
                <w:rStyle w:val="Hyperlink"/>
                <w:rFonts w:ascii="MS Mincho" w:eastAsia="MS Mincho" w:hAnsi="MS Mincho" w:cs="MS Mincho" w:hint="eastAsia"/>
                <w:b/>
                <w:caps/>
                <w:noProof/>
                <w:lang w:val="hy-AM"/>
              </w:rPr>
              <w:t>․</w:t>
            </w:r>
            <w:r w:rsidR="00BE64EF" w:rsidRPr="0089600D">
              <w:rPr>
                <w:rStyle w:val="Hyperlink"/>
                <w:rFonts w:ascii="Sylfaen" w:hAnsi="Sylfaen"/>
                <w:b/>
                <w:noProof/>
                <w:lang w:val="hy-AM"/>
              </w:rPr>
              <w:t xml:space="preserve"> ՄԻՋԱԶԳԱՅՆԱՑՈՒՄ</w:t>
            </w:r>
            <w:r w:rsidR="00BE64EF" w:rsidRPr="0089600D">
              <w:rPr>
                <w:rFonts w:ascii="Sylfaen" w:hAnsi="Sylfaen"/>
                <w:noProof/>
                <w:webHidden/>
              </w:rPr>
              <w:tab/>
            </w:r>
            <w:r w:rsidR="00BE64EF" w:rsidRPr="0089600D">
              <w:rPr>
                <w:rFonts w:ascii="Sylfaen" w:hAnsi="Sylfaen"/>
                <w:noProof/>
                <w:webHidden/>
              </w:rPr>
              <w:fldChar w:fldCharType="begin"/>
            </w:r>
            <w:r w:rsidR="00BE64EF" w:rsidRPr="0089600D">
              <w:rPr>
                <w:rFonts w:ascii="Sylfaen" w:hAnsi="Sylfaen"/>
                <w:noProof/>
                <w:webHidden/>
              </w:rPr>
              <w:instrText xml:space="preserve"> PAGEREF _Toc124786102 \h </w:instrText>
            </w:r>
            <w:r w:rsidR="00BE64EF" w:rsidRPr="0089600D">
              <w:rPr>
                <w:rFonts w:ascii="Sylfaen" w:hAnsi="Sylfaen"/>
                <w:noProof/>
                <w:webHidden/>
              </w:rPr>
            </w:r>
            <w:r w:rsidR="00BE64EF" w:rsidRPr="0089600D">
              <w:rPr>
                <w:rFonts w:ascii="Sylfaen" w:hAnsi="Sylfaen"/>
                <w:noProof/>
                <w:webHidden/>
              </w:rPr>
              <w:fldChar w:fldCharType="separate"/>
            </w:r>
            <w:r w:rsidR="0022541D">
              <w:rPr>
                <w:rFonts w:ascii="Sylfaen" w:hAnsi="Sylfaen"/>
                <w:noProof/>
                <w:webHidden/>
              </w:rPr>
              <w:t>45</w:t>
            </w:r>
            <w:r w:rsidR="00BE64EF" w:rsidRPr="0089600D">
              <w:rPr>
                <w:rFonts w:ascii="Sylfaen" w:hAnsi="Sylfaen"/>
                <w:noProof/>
                <w:webHidden/>
              </w:rPr>
              <w:fldChar w:fldCharType="end"/>
            </w:r>
          </w:hyperlink>
        </w:p>
        <w:p w14:paraId="5BF0224B" w14:textId="25C8A212" w:rsidR="00BE64EF" w:rsidRPr="0089600D" w:rsidRDefault="00E14000" w:rsidP="00BE64EF">
          <w:pPr>
            <w:pStyle w:val="TOC2"/>
            <w:rPr>
              <w:rFonts w:ascii="Sylfaen" w:eastAsiaTheme="minorEastAsia" w:hAnsi="Sylfaen"/>
              <w:noProof/>
            </w:rPr>
          </w:pPr>
          <w:hyperlink w:anchor="_Toc124786103" w:history="1">
            <w:r w:rsidR="00BE64EF" w:rsidRPr="0089600D">
              <w:rPr>
                <w:rStyle w:val="Hyperlink"/>
                <w:rFonts w:ascii="Sylfaen" w:hAnsi="Sylfaen"/>
                <w:b/>
                <w:bCs/>
                <w:caps/>
                <w:noProof/>
                <w:lang w:val="hy-AM"/>
              </w:rPr>
              <w:t>Միջազգայնացման գնահատման առանցքային ցուցիչներ</w:t>
            </w:r>
            <w:r w:rsidR="00BE64EF" w:rsidRPr="0089600D">
              <w:rPr>
                <w:rFonts w:ascii="Sylfaen" w:hAnsi="Sylfaen"/>
                <w:noProof/>
                <w:webHidden/>
              </w:rPr>
              <w:tab/>
            </w:r>
            <w:r w:rsidR="00BE64EF" w:rsidRPr="0089600D">
              <w:rPr>
                <w:rFonts w:ascii="Sylfaen" w:hAnsi="Sylfaen"/>
                <w:noProof/>
                <w:webHidden/>
              </w:rPr>
              <w:fldChar w:fldCharType="begin"/>
            </w:r>
            <w:r w:rsidR="00BE64EF" w:rsidRPr="0089600D">
              <w:rPr>
                <w:rFonts w:ascii="Sylfaen" w:hAnsi="Sylfaen"/>
                <w:noProof/>
                <w:webHidden/>
              </w:rPr>
              <w:instrText xml:space="preserve"> PAGEREF _Toc124786103 \h </w:instrText>
            </w:r>
            <w:r w:rsidR="00BE64EF" w:rsidRPr="0089600D">
              <w:rPr>
                <w:rFonts w:ascii="Sylfaen" w:hAnsi="Sylfaen"/>
                <w:noProof/>
                <w:webHidden/>
              </w:rPr>
            </w:r>
            <w:r w:rsidR="00BE64EF" w:rsidRPr="0089600D">
              <w:rPr>
                <w:rFonts w:ascii="Sylfaen" w:hAnsi="Sylfaen"/>
                <w:noProof/>
                <w:webHidden/>
              </w:rPr>
              <w:fldChar w:fldCharType="separate"/>
            </w:r>
            <w:r w:rsidR="0022541D">
              <w:rPr>
                <w:rFonts w:ascii="Sylfaen" w:hAnsi="Sylfaen"/>
                <w:noProof/>
                <w:webHidden/>
              </w:rPr>
              <w:t>64</w:t>
            </w:r>
            <w:r w:rsidR="00BE64EF" w:rsidRPr="0089600D">
              <w:rPr>
                <w:rFonts w:ascii="Sylfaen" w:hAnsi="Sylfaen"/>
                <w:noProof/>
                <w:webHidden/>
              </w:rPr>
              <w:fldChar w:fldCharType="end"/>
            </w:r>
          </w:hyperlink>
        </w:p>
        <w:p w14:paraId="26607D00" w14:textId="5A7A5058" w:rsidR="00BE64EF" w:rsidRPr="0089600D" w:rsidRDefault="00E14000" w:rsidP="00BE64EF">
          <w:pPr>
            <w:pStyle w:val="TOC1"/>
            <w:rPr>
              <w:rFonts w:ascii="Sylfaen" w:eastAsiaTheme="minorEastAsia" w:hAnsi="Sylfaen"/>
              <w:noProof/>
            </w:rPr>
          </w:pPr>
          <w:hyperlink w:anchor="_Toc124786104" w:history="1">
            <w:r w:rsidR="00BE64EF" w:rsidRPr="0089600D">
              <w:rPr>
                <w:rStyle w:val="Hyperlink"/>
                <w:rFonts w:ascii="Sylfaen" w:hAnsi="Sylfaen"/>
                <w:b/>
                <w:caps/>
                <w:noProof/>
                <w:lang w:val="hy-AM"/>
              </w:rPr>
              <w:t>ԲԱԺԻՆ 4</w:t>
            </w:r>
            <w:r w:rsidR="00BE64EF" w:rsidRPr="0089600D">
              <w:rPr>
                <w:rStyle w:val="Hyperlink"/>
                <w:rFonts w:ascii="MS Mincho" w:eastAsia="MS Mincho" w:hAnsi="MS Mincho" w:cs="MS Mincho" w:hint="eastAsia"/>
                <w:b/>
                <w:caps/>
                <w:noProof/>
                <w:lang w:val="hy-AM"/>
              </w:rPr>
              <w:t>․</w:t>
            </w:r>
            <w:r w:rsidR="00BE64EF" w:rsidRPr="0089600D">
              <w:rPr>
                <w:rStyle w:val="Hyperlink"/>
                <w:rFonts w:ascii="Sylfaen" w:hAnsi="Sylfaen"/>
                <w:b/>
                <w:noProof/>
                <w:lang w:val="hy-AM"/>
              </w:rPr>
              <w:t xml:space="preserve"> ԿԱՌԱՎԱՐՈՒՄ</w:t>
            </w:r>
            <w:r w:rsidR="00BE64EF" w:rsidRPr="0089600D">
              <w:rPr>
                <w:rFonts w:ascii="Sylfaen" w:hAnsi="Sylfaen"/>
                <w:noProof/>
                <w:webHidden/>
              </w:rPr>
              <w:tab/>
            </w:r>
            <w:r w:rsidR="00BE64EF" w:rsidRPr="0089600D">
              <w:rPr>
                <w:rFonts w:ascii="Sylfaen" w:hAnsi="Sylfaen"/>
                <w:noProof/>
                <w:webHidden/>
              </w:rPr>
              <w:fldChar w:fldCharType="begin"/>
            </w:r>
            <w:r w:rsidR="00BE64EF" w:rsidRPr="0089600D">
              <w:rPr>
                <w:rFonts w:ascii="Sylfaen" w:hAnsi="Sylfaen"/>
                <w:noProof/>
                <w:webHidden/>
              </w:rPr>
              <w:instrText xml:space="preserve"> PAGEREF _Toc124786104 \h </w:instrText>
            </w:r>
            <w:r w:rsidR="00BE64EF" w:rsidRPr="0089600D">
              <w:rPr>
                <w:rFonts w:ascii="Sylfaen" w:hAnsi="Sylfaen"/>
                <w:noProof/>
                <w:webHidden/>
              </w:rPr>
            </w:r>
            <w:r w:rsidR="00BE64EF" w:rsidRPr="0089600D">
              <w:rPr>
                <w:rFonts w:ascii="Sylfaen" w:hAnsi="Sylfaen"/>
                <w:noProof/>
                <w:webHidden/>
              </w:rPr>
              <w:fldChar w:fldCharType="separate"/>
            </w:r>
            <w:r w:rsidR="0022541D">
              <w:rPr>
                <w:rFonts w:ascii="Sylfaen" w:hAnsi="Sylfaen"/>
                <w:noProof/>
                <w:webHidden/>
              </w:rPr>
              <w:t>67</w:t>
            </w:r>
            <w:r w:rsidR="00BE64EF" w:rsidRPr="0089600D">
              <w:rPr>
                <w:rFonts w:ascii="Sylfaen" w:hAnsi="Sylfaen"/>
                <w:noProof/>
                <w:webHidden/>
              </w:rPr>
              <w:fldChar w:fldCharType="end"/>
            </w:r>
          </w:hyperlink>
        </w:p>
        <w:p w14:paraId="5EA8361A" w14:textId="67D9C1F3" w:rsidR="00BE64EF" w:rsidRPr="0089600D" w:rsidRDefault="00E14000" w:rsidP="00BE64EF">
          <w:pPr>
            <w:pStyle w:val="TOC1"/>
            <w:rPr>
              <w:rFonts w:ascii="Sylfaen" w:eastAsiaTheme="minorEastAsia" w:hAnsi="Sylfaen"/>
              <w:noProof/>
            </w:rPr>
          </w:pPr>
          <w:hyperlink w:anchor="_Toc124786105" w:history="1">
            <w:r w:rsidR="00BE64EF" w:rsidRPr="0089600D">
              <w:rPr>
                <w:rStyle w:val="Hyperlink"/>
                <w:rFonts w:ascii="Sylfaen" w:hAnsi="Sylfaen"/>
                <w:b/>
                <w:caps/>
                <w:noProof/>
                <w:lang w:val="hy-AM"/>
              </w:rPr>
              <w:t>ԲԱԺԻՆ 5</w:t>
            </w:r>
            <w:r w:rsidR="00BE64EF" w:rsidRPr="0089600D">
              <w:rPr>
                <w:rStyle w:val="Hyperlink"/>
                <w:rFonts w:ascii="MS Mincho" w:eastAsia="MS Mincho" w:hAnsi="MS Mincho" w:cs="MS Mincho" w:hint="eastAsia"/>
                <w:b/>
                <w:caps/>
                <w:noProof/>
                <w:lang w:val="hy-AM"/>
              </w:rPr>
              <w:t>․</w:t>
            </w:r>
            <w:r w:rsidR="00BE64EF" w:rsidRPr="0089600D">
              <w:rPr>
                <w:rStyle w:val="Hyperlink"/>
                <w:rFonts w:ascii="Sylfaen" w:hAnsi="Sylfaen"/>
                <w:b/>
                <w:noProof/>
                <w:lang w:val="hy-AM"/>
              </w:rPr>
              <w:t xml:space="preserve"> ՆԵՐԳՐԱՎՎԱԾՈՒԹՅՈՒՆ, ՀԱՄԱԳՈՐԾԱԿՑՈՒԹՅՈՒՆ  ԵՎ ՍՈՑԻԱԼԱԿԱՆ ՊԱՏԱՍԽԱՆԱՏՎՈՒԹՅՈՒՆ</w:t>
            </w:r>
            <w:r w:rsidR="00BE64EF" w:rsidRPr="0089600D">
              <w:rPr>
                <w:rFonts w:ascii="Sylfaen" w:hAnsi="Sylfaen"/>
                <w:noProof/>
                <w:webHidden/>
              </w:rPr>
              <w:tab/>
            </w:r>
            <w:r w:rsidR="00BE64EF" w:rsidRPr="0089600D">
              <w:rPr>
                <w:rFonts w:ascii="Sylfaen" w:hAnsi="Sylfaen"/>
                <w:noProof/>
                <w:webHidden/>
              </w:rPr>
              <w:fldChar w:fldCharType="begin"/>
            </w:r>
            <w:r w:rsidR="00BE64EF" w:rsidRPr="0089600D">
              <w:rPr>
                <w:rFonts w:ascii="Sylfaen" w:hAnsi="Sylfaen"/>
                <w:noProof/>
                <w:webHidden/>
              </w:rPr>
              <w:instrText xml:space="preserve"> PAGEREF _Toc124786105 \h </w:instrText>
            </w:r>
            <w:r w:rsidR="00BE64EF" w:rsidRPr="0089600D">
              <w:rPr>
                <w:rFonts w:ascii="Sylfaen" w:hAnsi="Sylfaen"/>
                <w:noProof/>
                <w:webHidden/>
              </w:rPr>
            </w:r>
            <w:r w:rsidR="00BE64EF" w:rsidRPr="0089600D">
              <w:rPr>
                <w:rFonts w:ascii="Sylfaen" w:hAnsi="Sylfaen"/>
                <w:noProof/>
                <w:webHidden/>
              </w:rPr>
              <w:fldChar w:fldCharType="separate"/>
            </w:r>
            <w:r w:rsidR="0022541D">
              <w:rPr>
                <w:rFonts w:ascii="Sylfaen" w:hAnsi="Sylfaen"/>
                <w:noProof/>
                <w:webHidden/>
              </w:rPr>
              <w:t>77</w:t>
            </w:r>
            <w:r w:rsidR="00BE64EF" w:rsidRPr="0089600D">
              <w:rPr>
                <w:rFonts w:ascii="Sylfaen" w:hAnsi="Sylfaen"/>
                <w:noProof/>
                <w:webHidden/>
              </w:rPr>
              <w:fldChar w:fldCharType="end"/>
            </w:r>
          </w:hyperlink>
        </w:p>
        <w:p w14:paraId="763059C2" w14:textId="1E2534C8" w:rsidR="00BE64EF" w:rsidRPr="0089600D" w:rsidRDefault="00E14000" w:rsidP="00BE64EF">
          <w:pPr>
            <w:pStyle w:val="TOC1"/>
            <w:rPr>
              <w:rFonts w:ascii="Sylfaen" w:eastAsiaTheme="minorEastAsia" w:hAnsi="Sylfaen"/>
              <w:noProof/>
            </w:rPr>
          </w:pPr>
          <w:hyperlink w:anchor="_Toc124786106" w:history="1">
            <w:r w:rsidR="00BE64EF" w:rsidRPr="0089600D">
              <w:rPr>
                <w:rStyle w:val="Hyperlink"/>
                <w:rFonts w:ascii="Sylfaen" w:hAnsi="Sylfaen"/>
                <w:b/>
                <w:noProof/>
                <w:lang w:val="hy-AM"/>
              </w:rPr>
              <w:t>ՀԱՎԵԼՎԱԾՆԵՐ</w:t>
            </w:r>
            <w:r w:rsidR="00BE64EF" w:rsidRPr="0089600D">
              <w:rPr>
                <w:rFonts w:ascii="Sylfaen" w:hAnsi="Sylfaen"/>
                <w:noProof/>
                <w:webHidden/>
              </w:rPr>
              <w:tab/>
            </w:r>
            <w:r w:rsidR="00BE64EF" w:rsidRPr="0089600D">
              <w:rPr>
                <w:rFonts w:ascii="Sylfaen" w:hAnsi="Sylfaen"/>
                <w:noProof/>
                <w:webHidden/>
              </w:rPr>
              <w:fldChar w:fldCharType="begin"/>
            </w:r>
            <w:r w:rsidR="00BE64EF" w:rsidRPr="0089600D">
              <w:rPr>
                <w:rFonts w:ascii="Sylfaen" w:hAnsi="Sylfaen"/>
                <w:noProof/>
                <w:webHidden/>
              </w:rPr>
              <w:instrText xml:space="preserve"> PAGEREF _Toc124786106 \h </w:instrText>
            </w:r>
            <w:r w:rsidR="00BE64EF" w:rsidRPr="0089600D">
              <w:rPr>
                <w:rFonts w:ascii="Sylfaen" w:hAnsi="Sylfaen"/>
                <w:noProof/>
                <w:webHidden/>
              </w:rPr>
            </w:r>
            <w:r w:rsidR="00BE64EF" w:rsidRPr="0089600D">
              <w:rPr>
                <w:rFonts w:ascii="Sylfaen" w:hAnsi="Sylfaen"/>
                <w:noProof/>
                <w:webHidden/>
              </w:rPr>
              <w:fldChar w:fldCharType="separate"/>
            </w:r>
            <w:r w:rsidR="0022541D">
              <w:rPr>
                <w:rFonts w:ascii="Sylfaen" w:hAnsi="Sylfaen"/>
                <w:noProof/>
                <w:webHidden/>
              </w:rPr>
              <w:t>80</w:t>
            </w:r>
            <w:r w:rsidR="00BE64EF" w:rsidRPr="0089600D">
              <w:rPr>
                <w:rFonts w:ascii="Sylfaen" w:hAnsi="Sylfaen"/>
                <w:noProof/>
                <w:webHidden/>
              </w:rPr>
              <w:fldChar w:fldCharType="end"/>
            </w:r>
          </w:hyperlink>
        </w:p>
        <w:p w14:paraId="42D8FF23" w14:textId="0EB88587" w:rsidR="007D0D02" w:rsidRPr="0089600D" w:rsidRDefault="007D0D02" w:rsidP="00BE64EF">
          <w:pPr>
            <w:pStyle w:val="TOC2"/>
            <w:rPr>
              <w:rFonts w:ascii="Sylfaen" w:hAnsi="Sylfaen"/>
            </w:rPr>
          </w:pPr>
          <w:r w:rsidRPr="0089600D">
            <w:rPr>
              <w:rFonts w:ascii="Sylfaen" w:hAnsi="Sylfaen"/>
              <w:noProof/>
            </w:rPr>
            <w:fldChar w:fldCharType="end"/>
          </w:r>
        </w:p>
      </w:sdtContent>
    </w:sdt>
    <w:p w14:paraId="19C0C153" w14:textId="77777777" w:rsidR="007D0D02" w:rsidRPr="0089600D" w:rsidRDefault="007D0D02" w:rsidP="0085601A">
      <w:pPr>
        <w:rPr>
          <w:rFonts w:ascii="Sylfaen" w:hAnsi="Sylfaen"/>
          <w:caps/>
          <w:sz w:val="24"/>
          <w:szCs w:val="24"/>
          <w:lang w:val="hy-AM"/>
        </w:rPr>
      </w:pPr>
    </w:p>
    <w:p w14:paraId="12C55E4E" w14:textId="0ED167AC" w:rsidR="007D0D02" w:rsidRPr="0089600D" w:rsidRDefault="007D0D02" w:rsidP="0085601A">
      <w:pPr>
        <w:rPr>
          <w:rFonts w:ascii="Sylfaen" w:hAnsi="Sylfaen"/>
          <w:caps/>
          <w:sz w:val="24"/>
          <w:szCs w:val="24"/>
          <w:lang w:val="hy-AM"/>
        </w:rPr>
      </w:pPr>
    </w:p>
    <w:p w14:paraId="1282EE8E" w14:textId="5A85FE5C" w:rsidR="00A45A2B" w:rsidRPr="0089600D" w:rsidRDefault="00A45A2B" w:rsidP="0085601A">
      <w:pPr>
        <w:rPr>
          <w:rFonts w:ascii="Sylfaen" w:hAnsi="Sylfaen"/>
          <w:caps/>
          <w:sz w:val="24"/>
          <w:szCs w:val="24"/>
          <w:lang w:val="hy-AM"/>
        </w:rPr>
      </w:pPr>
    </w:p>
    <w:p w14:paraId="617BE4C3" w14:textId="2C2B55BF" w:rsidR="00A45A2B" w:rsidRPr="0089600D" w:rsidRDefault="00A45A2B" w:rsidP="0085601A">
      <w:pPr>
        <w:rPr>
          <w:rFonts w:ascii="Sylfaen" w:hAnsi="Sylfaen"/>
          <w:caps/>
          <w:sz w:val="24"/>
          <w:szCs w:val="24"/>
          <w:lang w:val="hy-AM"/>
        </w:rPr>
      </w:pPr>
    </w:p>
    <w:p w14:paraId="15853943" w14:textId="5AE97584" w:rsidR="00A45A2B" w:rsidRPr="0089600D" w:rsidRDefault="00A45A2B" w:rsidP="0085601A">
      <w:pPr>
        <w:rPr>
          <w:rFonts w:ascii="Sylfaen" w:hAnsi="Sylfaen"/>
          <w:caps/>
          <w:sz w:val="24"/>
          <w:szCs w:val="24"/>
          <w:lang w:val="hy-AM"/>
        </w:rPr>
      </w:pPr>
    </w:p>
    <w:p w14:paraId="494E23B1" w14:textId="28C74400" w:rsidR="00A45A2B" w:rsidRPr="0089600D" w:rsidRDefault="00A45A2B" w:rsidP="0085601A">
      <w:pPr>
        <w:rPr>
          <w:rFonts w:ascii="Sylfaen" w:hAnsi="Sylfaen"/>
          <w:caps/>
          <w:sz w:val="24"/>
          <w:szCs w:val="24"/>
          <w:lang w:val="hy-AM"/>
        </w:rPr>
      </w:pPr>
    </w:p>
    <w:p w14:paraId="7F887BDA" w14:textId="675787E0" w:rsidR="00A45A2B" w:rsidRPr="0089600D" w:rsidRDefault="00A45A2B" w:rsidP="0085601A">
      <w:pPr>
        <w:rPr>
          <w:rFonts w:ascii="Sylfaen" w:hAnsi="Sylfaen"/>
          <w:caps/>
          <w:sz w:val="24"/>
          <w:szCs w:val="24"/>
          <w:lang w:val="hy-AM"/>
        </w:rPr>
      </w:pPr>
    </w:p>
    <w:p w14:paraId="24048799" w14:textId="071C31B8" w:rsidR="00A45A2B" w:rsidRPr="0089600D" w:rsidRDefault="00A45A2B" w:rsidP="0085601A">
      <w:pPr>
        <w:rPr>
          <w:rFonts w:ascii="Sylfaen" w:hAnsi="Sylfaen"/>
          <w:caps/>
          <w:sz w:val="24"/>
          <w:szCs w:val="24"/>
          <w:lang w:val="hy-AM"/>
        </w:rPr>
      </w:pPr>
    </w:p>
    <w:p w14:paraId="5FAC2035" w14:textId="1F7D8F14" w:rsidR="00A45A2B" w:rsidRPr="0089600D" w:rsidRDefault="00A45A2B" w:rsidP="0085601A">
      <w:pPr>
        <w:rPr>
          <w:rFonts w:ascii="Sylfaen" w:hAnsi="Sylfaen"/>
          <w:caps/>
          <w:sz w:val="24"/>
          <w:szCs w:val="24"/>
          <w:lang w:val="hy-AM"/>
        </w:rPr>
      </w:pPr>
    </w:p>
    <w:p w14:paraId="2EE6C61D" w14:textId="6F8B2A11" w:rsidR="00A45A2B" w:rsidRPr="0089600D" w:rsidRDefault="00A45A2B" w:rsidP="0085601A">
      <w:pPr>
        <w:rPr>
          <w:rFonts w:ascii="Sylfaen" w:hAnsi="Sylfaen"/>
          <w:caps/>
          <w:sz w:val="24"/>
          <w:szCs w:val="24"/>
          <w:lang w:val="hy-AM"/>
        </w:rPr>
      </w:pPr>
    </w:p>
    <w:p w14:paraId="4D7C8038" w14:textId="780253D8" w:rsidR="004715BC" w:rsidRPr="0089600D" w:rsidRDefault="004715BC">
      <w:pPr>
        <w:rPr>
          <w:rFonts w:ascii="Sylfaen" w:hAnsi="Sylfaen"/>
          <w:caps/>
          <w:sz w:val="24"/>
          <w:szCs w:val="24"/>
          <w:lang w:val="hy-AM"/>
        </w:rPr>
      </w:pPr>
      <w:r w:rsidRPr="0089600D">
        <w:rPr>
          <w:rFonts w:ascii="Sylfaen" w:hAnsi="Sylfaen"/>
          <w:caps/>
          <w:sz w:val="24"/>
          <w:szCs w:val="24"/>
          <w:lang w:val="hy-AM"/>
        </w:rPr>
        <w:br w:type="page"/>
      </w:r>
    </w:p>
    <w:p w14:paraId="38BF7EF3" w14:textId="04928977" w:rsidR="0085601A" w:rsidRPr="0089600D" w:rsidRDefault="0085601A" w:rsidP="004715BC">
      <w:pPr>
        <w:pStyle w:val="Heading1"/>
        <w:jc w:val="center"/>
        <w:rPr>
          <w:rFonts w:ascii="Sylfaen" w:hAnsi="Sylfaen"/>
          <w:b/>
          <w:caps/>
          <w:color w:val="000000" w:themeColor="text1"/>
          <w:sz w:val="24"/>
          <w:szCs w:val="24"/>
          <w:lang w:val="hy-AM"/>
        </w:rPr>
      </w:pPr>
      <w:bookmarkStart w:id="0" w:name="_Toc124786097"/>
      <w:r w:rsidRPr="0089600D">
        <w:rPr>
          <w:rFonts w:ascii="Sylfaen" w:hAnsi="Sylfaen"/>
          <w:b/>
          <w:caps/>
          <w:color w:val="000000" w:themeColor="text1"/>
          <w:sz w:val="24"/>
          <w:szCs w:val="24"/>
          <w:lang w:val="hy-AM"/>
        </w:rPr>
        <w:lastRenderedPageBreak/>
        <w:t>Նախաբան</w:t>
      </w:r>
      <w:bookmarkEnd w:id="0"/>
    </w:p>
    <w:p w14:paraId="04B050C8" w14:textId="77777777" w:rsidR="00A27DC3" w:rsidRPr="0089600D" w:rsidRDefault="00A27DC3" w:rsidP="00A27DC3">
      <w:pPr>
        <w:rPr>
          <w:rFonts w:ascii="Sylfaen" w:hAnsi="Sylfaen"/>
          <w:lang w:val="hy-AM"/>
        </w:rPr>
      </w:pPr>
    </w:p>
    <w:p w14:paraId="30239778" w14:textId="6ACD4EBA" w:rsidR="00E639C2" w:rsidRPr="0089600D" w:rsidRDefault="00D51BFC" w:rsidP="00A27DC3">
      <w:pPr>
        <w:spacing w:after="0" w:line="276" w:lineRule="auto"/>
        <w:ind w:left="4" w:firstLine="356"/>
        <w:jc w:val="both"/>
        <w:rPr>
          <w:rFonts w:ascii="Sylfaen" w:hAnsi="Sylfaen"/>
          <w:sz w:val="24"/>
          <w:szCs w:val="24"/>
          <w:lang w:val="hy-AM"/>
        </w:rPr>
      </w:pPr>
      <w:r w:rsidRPr="0089600D">
        <w:rPr>
          <w:rFonts w:ascii="Sylfaen" w:eastAsia="GHEA Grapalat" w:hAnsi="Sylfaen" w:cs="GHEA Grapalat"/>
          <w:sz w:val="24"/>
          <w:szCs w:val="24"/>
          <w:lang w:val="hy-AM"/>
        </w:rPr>
        <w:t>«</w:t>
      </w:r>
      <w:r w:rsidR="00E639C2" w:rsidRPr="0089600D">
        <w:rPr>
          <w:rFonts w:ascii="Sylfaen" w:eastAsia="GHEA Grapalat" w:hAnsi="Sylfaen" w:cs="GHEA Grapalat"/>
          <w:sz w:val="24"/>
          <w:szCs w:val="24"/>
          <w:lang w:val="hy-AM"/>
        </w:rPr>
        <w:t>Ճարտարապետության և շինարարության Հայաստանի ազգային համալսարան</w:t>
      </w:r>
      <w:r w:rsidRPr="0089600D">
        <w:rPr>
          <w:rFonts w:ascii="Sylfaen" w:eastAsia="GHEA Grapalat" w:hAnsi="Sylfaen" w:cs="GHEA Grapalat"/>
          <w:sz w:val="24"/>
          <w:szCs w:val="24"/>
          <w:lang w:val="hy-AM"/>
        </w:rPr>
        <w:t>» հիմնադրամը</w:t>
      </w:r>
      <w:r w:rsidR="00E639C2" w:rsidRPr="0089600D">
        <w:rPr>
          <w:rFonts w:ascii="Sylfaen" w:eastAsia="GHEA Grapalat" w:hAnsi="Sylfaen" w:cs="GHEA Grapalat"/>
          <w:sz w:val="24"/>
          <w:szCs w:val="24"/>
          <w:lang w:val="hy-AM"/>
        </w:rPr>
        <w:t xml:space="preserve"> (այսուհետ՝ ՃՇՀԱՀ), առաջնորդվելով կանոնադր</w:t>
      </w:r>
      <w:r w:rsidR="00435D39" w:rsidRPr="0089600D">
        <w:rPr>
          <w:rFonts w:ascii="Sylfaen" w:eastAsia="GHEA Grapalat" w:hAnsi="Sylfaen" w:cs="GHEA Grapalat"/>
          <w:sz w:val="24"/>
          <w:szCs w:val="24"/>
          <w:lang w:val="hy-AM"/>
        </w:rPr>
        <w:t>ությամբ սահմանված</w:t>
      </w:r>
      <w:r w:rsidR="000B3FD9" w:rsidRPr="0089600D">
        <w:rPr>
          <w:rFonts w:ascii="Sylfaen" w:eastAsia="GHEA Grapalat" w:hAnsi="Sylfaen" w:cs="GHEA Grapalat"/>
          <w:sz w:val="24"/>
          <w:szCs w:val="24"/>
          <w:lang w:val="hy-AM"/>
        </w:rPr>
        <w:t xml:space="preserve"> </w:t>
      </w:r>
      <w:r w:rsidR="00E639C2" w:rsidRPr="0089600D">
        <w:rPr>
          <w:rFonts w:ascii="Sylfaen" w:eastAsia="GHEA Grapalat" w:hAnsi="Sylfaen" w:cs="GHEA Grapalat"/>
          <w:sz w:val="24"/>
          <w:szCs w:val="24"/>
          <w:lang w:val="hy-AM"/>
        </w:rPr>
        <w:t>գործառույթներով, 2021-2025</w:t>
      </w:r>
      <w:r w:rsidR="006041F5" w:rsidRPr="006041F5">
        <w:rPr>
          <w:rFonts w:ascii="Sylfaen" w:eastAsia="GHEA Grapalat" w:hAnsi="Sylfaen" w:cs="GHEA Grapalat"/>
          <w:sz w:val="24"/>
          <w:szCs w:val="24"/>
          <w:lang w:val="hy-AM"/>
        </w:rPr>
        <w:t xml:space="preserve"> </w:t>
      </w:r>
      <w:r w:rsidR="00E639C2" w:rsidRPr="0089600D">
        <w:rPr>
          <w:rFonts w:ascii="Sylfaen" w:eastAsia="GHEA Grapalat" w:hAnsi="Sylfaen" w:cs="GHEA Grapalat"/>
          <w:sz w:val="24"/>
          <w:szCs w:val="24"/>
          <w:lang w:val="hy-AM"/>
        </w:rPr>
        <w:t xml:space="preserve">ռազմավարական ծրագրով և հիմնարար այլ փաստաթղթերով, հաշվետու ժամանակաշրջանում (2022թ.) հետևողականորեն իրականացրել է ուսումնական, գիտահետազոտական, կառավարչական և այլ գործընթացները:  </w:t>
      </w:r>
    </w:p>
    <w:p w14:paraId="78D18FE4" w14:textId="0057E80E" w:rsidR="005126C3" w:rsidRPr="00616B44" w:rsidRDefault="005126C3" w:rsidP="005126C3">
      <w:pPr>
        <w:spacing w:after="4" w:line="276" w:lineRule="auto"/>
        <w:ind w:left="4" w:firstLine="356"/>
        <w:jc w:val="both"/>
        <w:rPr>
          <w:rFonts w:ascii="Sylfaen" w:hAnsi="Sylfaen"/>
          <w:sz w:val="24"/>
          <w:szCs w:val="24"/>
          <w:lang w:val="hy-AM"/>
        </w:rPr>
      </w:pPr>
      <w:r w:rsidRPr="00616B44">
        <w:rPr>
          <w:rFonts w:ascii="Sylfaen" w:eastAsia="GHEA Grapalat" w:hAnsi="Sylfaen" w:cs="GHEA Grapalat"/>
          <w:sz w:val="24"/>
          <w:szCs w:val="24"/>
          <w:lang w:val="hy-AM"/>
        </w:rPr>
        <w:t>Առաջնահերթություն տալով մասնագիտությունների կրթական ծրագրերի որակի շարունակական բարելավմանը, բազմազանեցմանն ու արդիականացմանը, առանցքային ներքին ու արտաքին շահակիցների կարիքների ու աշխատաշուկայի արդի պահանջների բավարարմանը, կրթական շուկայում իր առաջատար դիրքի ամրապնդմանն ու մրցունակության բարձրացմանը</w:t>
      </w:r>
      <w:r w:rsidRPr="00342807">
        <w:rPr>
          <w:rFonts w:ascii="Sylfaen" w:eastAsia="GHEA Grapalat" w:hAnsi="Sylfaen" w:cs="GHEA Grapalat"/>
          <w:sz w:val="24"/>
          <w:szCs w:val="24"/>
          <w:lang w:val="hy-AM"/>
        </w:rPr>
        <w:t xml:space="preserve">,  </w:t>
      </w:r>
      <w:r w:rsidRPr="005126C3">
        <w:rPr>
          <w:rFonts w:ascii="Sylfaen" w:eastAsia="GHEA Grapalat" w:hAnsi="Sylfaen" w:cs="GHEA Grapalat"/>
          <w:sz w:val="24"/>
          <w:szCs w:val="24"/>
          <w:lang w:val="hy-AM"/>
        </w:rPr>
        <w:t>միջազգային չափանիշներին համապատասխան և երկրի կարիքներով պայմանավորված գիտական հետազոտությունների իրականացմանը՝</w:t>
      </w:r>
      <w:r w:rsidRPr="00616B44">
        <w:rPr>
          <w:rFonts w:ascii="Sylfaen" w:eastAsia="GHEA Grapalat" w:hAnsi="Sylfaen" w:cs="GHEA Grapalat"/>
          <w:sz w:val="24"/>
          <w:szCs w:val="24"/>
          <w:lang w:val="hy-AM"/>
        </w:rPr>
        <w:t xml:space="preserve"> ՃՇՀԱՀ-</w:t>
      </w:r>
      <w:r w:rsidR="00777418" w:rsidRPr="00777418">
        <w:rPr>
          <w:rFonts w:ascii="Sylfaen" w:eastAsia="GHEA Grapalat" w:hAnsi="Sylfaen" w:cs="GHEA Grapalat"/>
          <w:sz w:val="24"/>
          <w:szCs w:val="24"/>
          <w:lang w:val="hy-AM"/>
        </w:rPr>
        <w:t>ն</w:t>
      </w:r>
      <w:r w:rsidRPr="00616B44">
        <w:rPr>
          <w:rFonts w:ascii="Sylfaen" w:eastAsia="GHEA Grapalat" w:hAnsi="Sylfaen" w:cs="GHEA Grapalat"/>
          <w:sz w:val="24"/>
          <w:szCs w:val="24"/>
          <w:lang w:val="hy-AM"/>
        </w:rPr>
        <w:t xml:space="preserve"> արդյունավետորեն զարգացրել է ինստիտուցիոնալ կարողությունները, բարելավել կառավարման</w:t>
      </w:r>
      <w:r w:rsidRPr="00342807">
        <w:rPr>
          <w:rFonts w:ascii="Sylfaen" w:eastAsia="GHEA Grapalat" w:hAnsi="Sylfaen" w:cs="GHEA Grapalat"/>
          <w:sz w:val="24"/>
          <w:szCs w:val="24"/>
          <w:lang w:val="hy-AM"/>
        </w:rPr>
        <w:t>,</w:t>
      </w:r>
      <w:r w:rsidRPr="00616B44">
        <w:rPr>
          <w:rFonts w:ascii="Sylfaen" w:eastAsia="GHEA Grapalat" w:hAnsi="Sylfaen" w:cs="GHEA Grapalat"/>
          <w:sz w:val="24"/>
          <w:szCs w:val="24"/>
          <w:lang w:val="hy-AM"/>
        </w:rPr>
        <w:t xml:space="preserve"> ուսումնական</w:t>
      </w:r>
      <w:r w:rsidRPr="00342807">
        <w:rPr>
          <w:rFonts w:ascii="Sylfaen" w:eastAsia="GHEA Grapalat" w:hAnsi="Sylfaen" w:cs="GHEA Grapalat"/>
          <w:sz w:val="24"/>
          <w:szCs w:val="24"/>
          <w:lang w:val="hy-AM"/>
        </w:rPr>
        <w:t xml:space="preserve"> </w:t>
      </w:r>
      <w:r w:rsidRPr="005126C3">
        <w:rPr>
          <w:rFonts w:ascii="Sylfaen" w:eastAsia="GHEA Grapalat" w:hAnsi="Sylfaen" w:cs="GHEA Grapalat"/>
          <w:sz w:val="24"/>
          <w:szCs w:val="24"/>
          <w:lang w:val="hy-AM"/>
        </w:rPr>
        <w:t>և հետազոտական</w:t>
      </w:r>
      <w:r w:rsidRPr="00616B44">
        <w:rPr>
          <w:rFonts w:ascii="Sylfaen" w:eastAsia="GHEA Grapalat" w:hAnsi="Sylfaen" w:cs="GHEA Grapalat"/>
          <w:sz w:val="24"/>
          <w:szCs w:val="24"/>
          <w:lang w:val="hy-AM"/>
        </w:rPr>
        <w:t xml:space="preserve"> գործընթաց</w:t>
      </w:r>
      <w:r w:rsidRPr="005126C3">
        <w:rPr>
          <w:rFonts w:ascii="Sylfaen" w:eastAsia="GHEA Grapalat" w:hAnsi="Sylfaen" w:cs="GHEA Grapalat"/>
          <w:sz w:val="24"/>
          <w:szCs w:val="24"/>
          <w:lang w:val="hy-AM"/>
        </w:rPr>
        <w:t>ներ</w:t>
      </w:r>
      <w:r w:rsidRPr="00616B44">
        <w:rPr>
          <w:rFonts w:ascii="Sylfaen" w:eastAsia="GHEA Grapalat" w:hAnsi="Sylfaen" w:cs="GHEA Grapalat"/>
          <w:sz w:val="24"/>
          <w:szCs w:val="24"/>
          <w:lang w:val="hy-AM"/>
        </w:rPr>
        <w:t>ի որակը, ֆինանսական կայունությունը, ընդլայնել</w:t>
      </w:r>
      <w:r w:rsidRPr="00347AE0">
        <w:rPr>
          <w:rFonts w:ascii="Sylfaen" w:eastAsia="GHEA Grapalat" w:hAnsi="Sylfaen" w:cs="GHEA Grapalat"/>
          <w:sz w:val="24"/>
          <w:szCs w:val="24"/>
          <w:lang w:val="hy-AM"/>
        </w:rPr>
        <w:t xml:space="preserve"> է</w:t>
      </w:r>
      <w:r w:rsidRPr="00616B44">
        <w:rPr>
          <w:rFonts w:ascii="Sylfaen" w:eastAsia="GHEA Grapalat" w:hAnsi="Sylfaen" w:cs="GHEA Grapalat"/>
          <w:sz w:val="24"/>
          <w:szCs w:val="24"/>
          <w:lang w:val="hy-AM"/>
        </w:rPr>
        <w:t xml:space="preserve"> բուհի միջազգայնացման հնարավորությունները՝ ինչի արդյունքում 2022թ.-ի նոյեմբերի 29-ին</w:t>
      </w:r>
      <w:r w:rsidRPr="00347AE0">
        <w:rPr>
          <w:rFonts w:ascii="Sylfaen" w:eastAsia="GHEA Grapalat" w:hAnsi="Sylfaen" w:cs="GHEA Grapalat"/>
          <w:sz w:val="24"/>
          <w:szCs w:val="24"/>
          <w:lang w:val="hy-AM"/>
        </w:rPr>
        <w:t xml:space="preserve"> </w:t>
      </w:r>
      <w:r>
        <w:rPr>
          <w:rFonts w:ascii="Sylfaen" w:eastAsia="GHEA Grapalat" w:hAnsi="Sylfaen" w:cs="GHEA Grapalat"/>
          <w:sz w:val="24"/>
          <w:szCs w:val="24"/>
          <w:lang w:val="hy-AM"/>
        </w:rPr>
        <w:t>«</w:t>
      </w:r>
      <w:r w:rsidRPr="00347AE0">
        <w:rPr>
          <w:rFonts w:ascii="Sylfaen" w:eastAsia="GHEA Grapalat" w:hAnsi="Sylfaen" w:cs="GHEA Grapalat"/>
          <w:sz w:val="24"/>
          <w:szCs w:val="24"/>
          <w:lang w:val="hy-AM"/>
        </w:rPr>
        <w:t>Մասնագիտական կրթության որակի ապահովման ազգային կենտրոն</w:t>
      </w:r>
      <w:r>
        <w:rPr>
          <w:rFonts w:ascii="Sylfaen" w:eastAsia="GHEA Grapalat" w:hAnsi="Sylfaen" w:cs="GHEA Grapalat"/>
          <w:sz w:val="24"/>
          <w:szCs w:val="24"/>
          <w:lang w:val="hy-AM"/>
        </w:rPr>
        <w:t>»</w:t>
      </w:r>
      <w:r w:rsidRPr="00347AE0">
        <w:rPr>
          <w:rFonts w:ascii="Sylfaen" w:eastAsia="GHEA Grapalat" w:hAnsi="Sylfaen" w:cs="GHEA Grapalat"/>
          <w:sz w:val="24"/>
          <w:szCs w:val="24"/>
          <w:lang w:val="hy-AM"/>
        </w:rPr>
        <w:t xml:space="preserve"> հիմնադարմի</w:t>
      </w:r>
      <w:r w:rsidRPr="00616B44">
        <w:rPr>
          <w:rFonts w:ascii="Sylfaen" w:eastAsia="GHEA Grapalat" w:hAnsi="Sylfaen" w:cs="GHEA Grapalat"/>
          <w:sz w:val="24"/>
          <w:szCs w:val="24"/>
          <w:lang w:val="hy-AM"/>
        </w:rPr>
        <w:t xml:space="preserve"> Հավատարմագրման հանձնաժողովի որոշմամբ արժանացել է պետական ինստիտուցիոնալ հավատարմագրմանը 6 տարի ժամկետով (Հավելված 1)։ </w:t>
      </w:r>
    </w:p>
    <w:p w14:paraId="40EEAB71" w14:textId="29F3BA64" w:rsidR="00E639C2" w:rsidRPr="0089600D" w:rsidRDefault="00E639C2" w:rsidP="00412D93">
      <w:pPr>
        <w:spacing w:after="4" w:line="276" w:lineRule="auto"/>
        <w:ind w:left="4" w:firstLine="356"/>
        <w:jc w:val="both"/>
        <w:rPr>
          <w:rFonts w:ascii="Sylfaen" w:hAnsi="Sylfaen"/>
          <w:sz w:val="24"/>
          <w:szCs w:val="24"/>
          <w:lang w:val="hy-AM"/>
        </w:rPr>
      </w:pPr>
      <w:r w:rsidRPr="0089600D">
        <w:rPr>
          <w:rFonts w:ascii="Sylfaen" w:eastAsia="GHEA Grapalat" w:hAnsi="Sylfaen" w:cs="GHEA Grapalat"/>
          <w:sz w:val="24"/>
          <w:szCs w:val="24"/>
          <w:lang w:val="hy-AM"/>
        </w:rPr>
        <w:t xml:space="preserve">Սույն հաշվետվությունում ներկայացված են </w:t>
      </w:r>
      <w:r w:rsidR="006A19DE" w:rsidRPr="0089600D">
        <w:rPr>
          <w:rFonts w:ascii="Sylfaen" w:eastAsia="GHEA Grapalat" w:hAnsi="Sylfaen" w:cs="GHEA Grapalat"/>
          <w:sz w:val="24"/>
          <w:szCs w:val="24"/>
          <w:lang w:val="hy-AM"/>
        </w:rPr>
        <w:t>ՃՇՀԱՀ</w:t>
      </w:r>
      <w:r w:rsidRPr="0089600D">
        <w:rPr>
          <w:rFonts w:ascii="Sylfaen" w:eastAsia="GHEA Grapalat" w:hAnsi="Sylfaen" w:cs="GHEA Grapalat"/>
          <w:sz w:val="24"/>
          <w:szCs w:val="24"/>
          <w:lang w:val="hy-AM"/>
        </w:rPr>
        <w:t>-ի 202</w:t>
      </w:r>
      <w:r w:rsidR="006A19DE" w:rsidRPr="0089600D">
        <w:rPr>
          <w:rFonts w:ascii="Sylfaen" w:eastAsia="GHEA Grapalat" w:hAnsi="Sylfaen" w:cs="GHEA Grapalat"/>
          <w:sz w:val="24"/>
          <w:szCs w:val="24"/>
          <w:lang w:val="hy-AM"/>
        </w:rPr>
        <w:t>2</w:t>
      </w:r>
      <w:r w:rsidRPr="0089600D">
        <w:rPr>
          <w:rFonts w:ascii="Sylfaen" w:eastAsia="GHEA Grapalat" w:hAnsi="Sylfaen" w:cs="GHEA Grapalat"/>
          <w:sz w:val="24"/>
          <w:szCs w:val="24"/>
          <w:lang w:val="hy-AM"/>
        </w:rPr>
        <w:t xml:space="preserve">թ. գործունեության արդյունքները՝ ըստ բուհի ռազմավարական առաջնահերթությունների, նպատակների ու խնդիրների: </w:t>
      </w:r>
    </w:p>
    <w:p w14:paraId="5EC8A724" w14:textId="77777777" w:rsidR="006041F5" w:rsidRDefault="006041F5">
      <w:pPr>
        <w:rPr>
          <w:rFonts w:ascii="Sylfaen" w:hAnsi="Sylfaen"/>
          <w:lang w:val="hy-AM"/>
        </w:rPr>
      </w:pPr>
    </w:p>
    <w:p w14:paraId="67D094BA" w14:textId="77777777" w:rsidR="006041F5" w:rsidRPr="009D0920" w:rsidRDefault="006041F5" w:rsidP="006041F5">
      <w:pPr>
        <w:rPr>
          <w:lang w:val="hy-AM"/>
        </w:rPr>
      </w:pPr>
    </w:p>
    <w:p w14:paraId="23E6D7ED" w14:textId="165E81EE" w:rsidR="00A27DC3" w:rsidRPr="0089600D" w:rsidRDefault="00A27DC3">
      <w:pPr>
        <w:rPr>
          <w:rFonts w:ascii="Sylfaen" w:hAnsi="Sylfaen"/>
          <w:lang w:val="hy-AM"/>
        </w:rPr>
      </w:pPr>
      <w:r w:rsidRPr="0089600D">
        <w:rPr>
          <w:rFonts w:ascii="Sylfaen" w:hAnsi="Sylfaen"/>
          <w:lang w:val="hy-AM"/>
        </w:rPr>
        <w:br w:type="page"/>
      </w:r>
    </w:p>
    <w:p w14:paraId="0E342F9E" w14:textId="6F650EE5" w:rsidR="00B12E13" w:rsidRPr="0089600D" w:rsidRDefault="009D3AC3" w:rsidP="00214C6A">
      <w:pPr>
        <w:pStyle w:val="Heading1"/>
        <w:jc w:val="center"/>
        <w:rPr>
          <w:rFonts w:ascii="Sylfaen" w:hAnsi="Sylfaen"/>
          <w:b/>
          <w:caps/>
          <w:color w:val="000000" w:themeColor="text1"/>
          <w:sz w:val="26"/>
          <w:szCs w:val="26"/>
          <w:lang w:val="hy-AM"/>
        </w:rPr>
      </w:pPr>
      <w:bookmarkStart w:id="1" w:name="_Toc124786098"/>
      <w:bookmarkStart w:id="2" w:name="_Hlk122439384"/>
      <w:r w:rsidRPr="0089600D">
        <w:rPr>
          <w:rFonts w:ascii="Sylfaen" w:hAnsi="Sylfaen"/>
          <w:b/>
          <w:caps/>
          <w:color w:val="000000" w:themeColor="text1"/>
          <w:sz w:val="26"/>
          <w:szCs w:val="26"/>
          <w:lang w:val="hy-AM"/>
        </w:rPr>
        <w:lastRenderedPageBreak/>
        <w:t>ԲԱԺԻՆ</w:t>
      </w:r>
      <w:r w:rsidR="004827EE" w:rsidRPr="0089600D">
        <w:rPr>
          <w:rFonts w:ascii="Sylfaen" w:hAnsi="Sylfaen"/>
          <w:b/>
          <w:caps/>
          <w:color w:val="000000" w:themeColor="text1"/>
          <w:sz w:val="26"/>
          <w:szCs w:val="26"/>
          <w:lang w:val="hy-AM"/>
        </w:rPr>
        <w:t xml:space="preserve"> 1.</w:t>
      </w:r>
      <w:r w:rsidR="00F13F5C" w:rsidRPr="0089600D">
        <w:rPr>
          <w:rFonts w:ascii="Sylfaen" w:hAnsi="Sylfaen"/>
          <w:b/>
          <w:caps/>
          <w:color w:val="000000" w:themeColor="text1"/>
          <w:sz w:val="26"/>
          <w:szCs w:val="26"/>
          <w:lang w:val="hy-AM"/>
        </w:rPr>
        <w:t>ԿՐԹՈՒԹՅՈՒՆ</w:t>
      </w:r>
      <w:bookmarkEnd w:id="1"/>
    </w:p>
    <w:p w14:paraId="12F96586" w14:textId="77777777" w:rsidR="00546729" w:rsidRPr="0089600D" w:rsidRDefault="00546729" w:rsidP="00D652D2">
      <w:pPr>
        <w:spacing w:after="0"/>
        <w:rPr>
          <w:rFonts w:ascii="Sylfaen" w:hAnsi="Sylfaen"/>
          <w:lang w:val="hy-AM"/>
        </w:rPr>
      </w:pPr>
    </w:p>
    <w:p w14:paraId="37F109EC" w14:textId="1A79F521" w:rsidR="0009105F" w:rsidRPr="0089600D" w:rsidRDefault="0009105F" w:rsidP="00533900">
      <w:pPr>
        <w:ind w:firstLine="284"/>
        <w:jc w:val="both"/>
        <w:rPr>
          <w:rFonts w:ascii="Sylfaen" w:hAnsi="Sylfaen"/>
          <w:bCs/>
          <w:color w:val="000000" w:themeColor="text1"/>
          <w:sz w:val="24"/>
          <w:szCs w:val="24"/>
          <w:lang w:val="hy-AM"/>
        </w:rPr>
      </w:pPr>
      <w:r w:rsidRPr="0089600D">
        <w:rPr>
          <w:rFonts w:ascii="Sylfaen" w:hAnsi="Sylfaen"/>
          <w:bCs/>
          <w:color w:val="000000" w:themeColor="text1"/>
          <w:sz w:val="24"/>
          <w:szCs w:val="24"/>
          <w:lang w:val="hy-AM"/>
        </w:rPr>
        <w:t xml:space="preserve">Հաշվետու տարում ՃՇՀԱՀ-ի կրթության ոլորտի գործունեությունը բխել է </w:t>
      </w:r>
      <w:r w:rsidR="00975083" w:rsidRPr="0089600D">
        <w:rPr>
          <w:rFonts w:ascii="Sylfaen" w:hAnsi="Sylfaen"/>
          <w:bCs/>
          <w:color w:val="000000" w:themeColor="text1"/>
          <w:sz w:val="24"/>
          <w:szCs w:val="24"/>
          <w:lang w:val="hy-AM"/>
        </w:rPr>
        <w:t xml:space="preserve">ՃՇՀԱՀ-ի </w:t>
      </w:r>
      <w:r w:rsidRPr="0089600D">
        <w:rPr>
          <w:rFonts w:ascii="Sylfaen" w:hAnsi="Sylfaen"/>
          <w:bCs/>
          <w:color w:val="000000" w:themeColor="text1"/>
          <w:sz w:val="24"/>
          <w:szCs w:val="24"/>
          <w:lang w:val="hy-AM"/>
        </w:rPr>
        <w:t>2021-202</w:t>
      </w:r>
      <w:r w:rsidR="009A4329" w:rsidRPr="0089600D">
        <w:rPr>
          <w:rFonts w:ascii="Sylfaen" w:hAnsi="Sylfaen"/>
          <w:bCs/>
          <w:color w:val="000000" w:themeColor="text1"/>
          <w:sz w:val="24"/>
          <w:szCs w:val="24"/>
          <w:lang w:val="hy-AM"/>
        </w:rPr>
        <w:t>5</w:t>
      </w:r>
      <w:r w:rsidRPr="0089600D">
        <w:rPr>
          <w:rFonts w:ascii="Sylfaen" w:hAnsi="Sylfaen"/>
          <w:bCs/>
          <w:color w:val="000000" w:themeColor="text1"/>
          <w:sz w:val="24"/>
          <w:szCs w:val="24"/>
          <w:lang w:val="hy-AM"/>
        </w:rPr>
        <w:t>թթ</w:t>
      </w:r>
      <w:r w:rsidRPr="0089600D">
        <w:rPr>
          <w:rFonts w:ascii="MS Mincho" w:eastAsia="MS Mincho" w:hAnsi="MS Mincho" w:cs="MS Mincho" w:hint="eastAsia"/>
          <w:bCs/>
          <w:color w:val="000000" w:themeColor="text1"/>
          <w:sz w:val="24"/>
          <w:szCs w:val="24"/>
          <w:lang w:val="hy-AM"/>
        </w:rPr>
        <w:t>․</w:t>
      </w:r>
      <w:r w:rsidR="00975083" w:rsidRPr="0089600D">
        <w:rPr>
          <w:rFonts w:ascii="Sylfaen" w:hAnsi="Sylfaen"/>
          <w:bCs/>
          <w:color w:val="000000" w:themeColor="text1"/>
          <w:sz w:val="24"/>
          <w:szCs w:val="24"/>
          <w:lang w:val="hy-AM"/>
        </w:rPr>
        <w:t xml:space="preserve"> </w:t>
      </w:r>
      <w:r w:rsidRPr="0089600D">
        <w:rPr>
          <w:rFonts w:ascii="Sylfaen" w:hAnsi="Sylfaen"/>
          <w:bCs/>
          <w:color w:val="000000" w:themeColor="text1"/>
          <w:sz w:val="24"/>
          <w:szCs w:val="24"/>
          <w:lang w:val="hy-AM"/>
        </w:rPr>
        <w:t>ռազմավարական ծրագր</w:t>
      </w:r>
      <w:r w:rsidR="00975083" w:rsidRPr="0089600D">
        <w:rPr>
          <w:rFonts w:ascii="Sylfaen" w:hAnsi="Sylfaen"/>
          <w:bCs/>
          <w:color w:val="000000" w:themeColor="text1"/>
          <w:sz w:val="24"/>
          <w:szCs w:val="24"/>
          <w:lang w:val="hy-AM"/>
        </w:rPr>
        <w:t xml:space="preserve">ի </w:t>
      </w:r>
      <w:r w:rsidR="00975083" w:rsidRPr="0089600D">
        <w:rPr>
          <w:rFonts w:ascii="Sylfaen" w:hAnsi="Sylfaen"/>
          <w:b/>
          <w:color w:val="000000" w:themeColor="text1"/>
          <w:sz w:val="24"/>
          <w:szCs w:val="24"/>
          <w:lang w:val="hy-AM"/>
        </w:rPr>
        <w:t>1-ին բա</w:t>
      </w:r>
      <w:r w:rsidR="003A005E" w:rsidRPr="0089600D">
        <w:rPr>
          <w:rFonts w:ascii="Sylfaen" w:hAnsi="Sylfaen"/>
          <w:b/>
          <w:color w:val="000000" w:themeColor="text1"/>
          <w:sz w:val="24"/>
          <w:szCs w:val="24"/>
          <w:lang w:val="hy-AM"/>
        </w:rPr>
        <w:t>ժնում (Կրթություն)</w:t>
      </w:r>
      <w:r w:rsidRPr="0089600D">
        <w:rPr>
          <w:rFonts w:ascii="Sylfaen" w:hAnsi="Sylfaen"/>
          <w:bCs/>
          <w:color w:val="000000" w:themeColor="text1"/>
          <w:sz w:val="24"/>
          <w:szCs w:val="24"/>
          <w:lang w:val="hy-AM"/>
        </w:rPr>
        <w:t xml:space="preserve"> նախանշված ռազմավարական խնդիրներից և գործողություններից, </w:t>
      </w:r>
      <w:r w:rsidR="009A4329" w:rsidRPr="0089600D">
        <w:rPr>
          <w:rFonts w:ascii="Sylfaen" w:hAnsi="Sylfaen"/>
          <w:bCs/>
          <w:color w:val="000000" w:themeColor="text1"/>
          <w:sz w:val="24"/>
          <w:szCs w:val="24"/>
          <w:lang w:val="hy-AM"/>
        </w:rPr>
        <w:t>որոնց ուղղությամբ կատարված աշխատանքների արդյունքները հակիրճ ներկայացված են աղյուսակ 1</w:t>
      </w:r>
      <w:r w:rsidR="00616B44" w:rsidRPr="0089600D">
        <w:rPr>
          <w:rFonts w:ascii="Sylfaen" w:hAnsi="Sylfaen"/>
          <w:bCs/>
          <w:color w:val="000000" w:themeColor="text1"/>
          <w:sz w:val="24"/>
          <w:szCs w:val="24"/>
          <w:lang w:val="hy-AM"/>
        </w:rPr>
        <w:t>.</w:t>
      </w:r>
      <w:r w:rsidR="009A4329" w:rsidRPr="0089600D">
        <w:rPr>
          <w:rFonts w:ascii="Sylfaen" w:hAnsi="Sylfaen" w:cs="Times New Roman"/>
          <w:bCs/>
          <w:color w:val="000000" w:themeColor="text1"/>
          <w:sz w:val="24"/>
          <w:szCs w:val="24"/>
          <w:lang w:val="hy-AM"/>
        </w:rPr>
        <w:t>1-ում։</w:t>
      </w:r>
    </w:p>
    <w:p w14:paraId="3A7D5B5A" w14:textId="789CF9EF" w:rsidR="00600DA4" w:rsidRPr="0089600D" w:rsidRDefault="00600DA4" w:rsidP="00533900">
      <w:pPr>
        <w:jc w:val="center"/>
        <w:rPr>
          <w:rFonts w:ascii="Sylfaen" w:hAnsi="Sylfaen"/>
          <w:b/>
          <w:bCs/>
          <w:sz w:val="24"/>
          <w:szCs w:val="24"/>
          <w:lang w:val="hy-AM"/>
        </w:rPr>
      </w:pPr>
      <w:r w:rsidRPr="0089600D">
        <w:rPr>
          <w:rFonts w:ascii="Sylfaen" w:hAnsi="Sylfaen"/>
          <w:b/>
          <w:bCs/>
          <w:sz w:val="24"/>
          <w:szCs w:val="24"/>
          <w:lang w:val="hy-AM"/>
        </w:rPr>
        <w:t>Աղյուսակ 1</w:t>
      </w:r>
      <w:r w:rsidR="00616B44" w:rsidRPr="0089600D">
        <w:rPr>
          <w:rFonts w:ascii="Sylfaen" w:hAnsi="Sylfaen" w:cs="Times New Roman"/>
          <w:b/>
          <w:bCs/>
          <w:sz w:val="24"/>
          <w:szCs w:val="24"/>
          <w:lang w:val="hy-AM"/>
        </w:rPr>
        <w:t>.</w:t>
      </w:r>
      <w:r w:rsidRPr="0089600D">
        <w:rPr>
          <w:rFonts w:ascii="Sylfaen" w:hAnsi="Sylfaen"/>
          <w:b/>
          <w:bCs/>
          <w:sz w:val="24"/>
          <w:szCs w:val="24"/>
          <w:lang w:val="hy-AM"/>
        </w:rPr>
        <w:t>1</w:t>
      </w:r>
      <w:r w:rsidRPr="0089600D">
        <w:rPr>
          <w:rFonts w:ascii="MS Mincho" w:eastAsia="MS Mincho" w:hAnsi="MS Mincho" w:cs="MS Mincho" w:hint="eastAsia"/>
          <w:b/>
          <w:bCs/>
          <w:sz w:val="24"/>
          <w:szCs w:val="24"/>
          <w:lang w:val="hy-AM"/>
        </w:rPr>
        <w:t>․</w:t>
      </w:r>
      <w:r w:rsidRPr="0089600D">
        <w:rPr>
          <w:rFonts w:ascii="Sylfaen" w:hAnsi="Sylfaen"/>
          <w:b/>
          <w:bCs/>
          <w:sz w:val="24"/>
          <w:szCs w:val="24"/>
          <w:lang w:val="hy-AM"/>
        </w:rPr>
        <w:t xml:space="preserve"> ՃՇՀԱՀ-ի 2021-2025թթ</w:t>
      </w:r>
      <w:r w:rsidRPr="0089600D">
        <w:rPr>
          <w:rFonts w:ascii="MS Mincho" w:eastAsia="MS Mincho" w:hAnsi="MS Mincho" w:cs="MS Mincho" w:hint="eastAsia"/>
          <w:b/>
          <w:bCs/>
          <w:sz w:val="24"/>
          <w:szCs w:val="24"/>
          <w:lang w:val="hy-AM"/>
        </w:rPr>
        <w:t>․</w:t>
      </w:r>
      <w:r w:rsidR="00112CDA" w:rsidRPr="0089600D">
        <w:rPr>
          <w:rFonts w:ascii="Sylfaen" w:eastAsia="MS Mincho" w:hAnsi="Sylfaen" w:cs="MS Mincho"/>
          <w:b/>
          <w:bCs/>
          <w:sz w:val="24"/>
          <w:szCs w:val="24"/>
          <w:lang w:val="hy-AM"/>
        </w:rPr>
        <w:t>-</w:t>
      </w:r>
      <w:r w:rsidRPr="0089600D">
        <w:rPr>
          <w:rFonts w:ascii="Sylfaen" w:hAnsi="Sylfaen"/>
          <w:b/>
          <w:bCs/>
          <w:sz w:val="24"/>
          <w:szCs w:val="24"/>
          <w:lang w:val="hy-AM"/>
        </w:rPr>
        <w:t>ի ռազմավարական</w:t>
      </w:r>
      <w:r w:rsidR="00D32FDF" w:rsidRPr="0089600D">
        <w:rPr>
          <w:rFonts w:ascii="Sylfaen" w:hAnsi="Sylfaen"/>
          <w:b/>
          <w:bCs/>
          <w:sz w:val="24"/>
          <w:szCs w:val="24"/>
          <w:lang w:val="hy-AM"/>
        </w:rPr>
        <w:t xml:space="preserve"> ծրագրով նախանշված խնդիրներն ու գործողությունները և դրանց իրականացման 2022թ</w:t>
      </w:r>
      <w:r w:rsidR="00D32FDF" w:rsidRPr="0089600D">
        <w:rPr>
          <w:rFonts w:ascii="MS Mincho" w:eastAsia="MS Mincho" w:hAnsi="MS Mincho" w:cs="MS Mincho" w:hint="eastAsia"/>
          <w:b/>
          <w:bCs/>
          <w:sz w:val="24"/>
          <w:szCs w:val="24"/>
          <w:lang w:val="hy-AM"/>
        </w:rPr>
        <w:t>․</w:t>
      </w:r>
      <w:r w:rsidR="00D32FDF" w:rsidRPr="0089600D">
        <w:rPr>
          <w:rFonts w:ascii="Sylfaen" w:hAnsi="Sylfaen"/>
          <w:b/>
          <w:bCs/>
          <w:sz w:val="24"/>
          <w:szCs w:val="24"/>
          <w:lang w:val="hy-AM"/>
        </w:rPr>
        <w:t xml:space="preserve"> արդյունքները</w:t>
      </w:r>
    </w:p>
    <w:tbl>
      <w:tblPr>
        <w:tblStyle w:val="TableGrid"/>
        <w:tblW w:w="10201" w:type="dxa"/>
        <w:tblLook w:val="04A0" w:firstRow="1" w:lastRow="0" w:firstColumn="1" w:lastColumn="0" w:noHBand="0" w:noVBand="1"/>
      </w:tblPr>
      <w:tblGrid>
        <w:gridCol w:w="4315"/>
        <w:gridCol w:w="5886"/>
      </w:tblGrid>
      <w:tr w:rsidR="0008756A" w:rsidRPr="00CC2CBC" w14:paraId="70D7CEEE" w14:textId="77777777" w:rsidTr="00412D93">
        <w:tc>
          <w:tcPr>
            <w:tcW w:w="10201" w:type="dxa"/>
            <w:gridSpan w:val="2"/>
          </w:tcPr>
          <w:p w14:paraId="16CDD101" w14:textId="72E04A4B" w:rsidR="0008756A" w:rsidRPr="0089600D" w:rsidRDefault="00A7367D" w:rsidP="00C03AC1">
            <w:pPr>
              <w:spacing w:line="276" w:lineRule="auto"/>
              <w:rPr>
                <w:rFonts w:ascii="Sylfaen" w:hAnsi="Sylfaen" w:cs="Times New Roman"/>
                <w:b/>
                <w:color w:val="000000" w:themeColor="text1"/>
                <w:lang w:val="hy-AM"/>
              </w:rPr>
            </w:pPr>
            <w:r w:rsidRPr="0089600D">
              <w:rPr>
                <w:rFonts w:ascii="Sylfaen" w:hAnsi="Sylfaen"/>
                <w:b/>
                <w:color w:val="000000" w:themeColor="text1"/>
                <w:lang w:val="hy-AM"/>
              </w:rPr>
              <w:t>Խնդիր 1</w:t>
            </w:r>
            <w:r w:rsidRPr="0089600D">
              <w:rPr>
                <w:rFonts w:ascii="MS Mincho" w:eastAsia="MS Mincho" w:hAnsi="MS Mincho" w:cs="MS Mincho" w:hint="eastAsia"/>
                <w:b/>
                <w:color w:val="000000" w:themeColor="text1"/>
                <w:lang w:val="hy-AM"/>
              </w:rPr>
              <w:t>․</w:t>
            </w:r>
            <w:r w:rsidRPr="0089600D">
              <w:rPr>
                <w:rFonts w:ascii="Sylfaen" w:hAnsi="Sylfaen"/>
                <w:b/>
                <w:color w:val="000000" w:themeColor="text1"/>
                <w:lang w:val="hy-AM"/>
              </w:rPr>
              <w:t>1</w:t>
            </w:r>
            <w:r w:rsidRPr="0089600D">
              <w:rPr>
                <w:rFonts w:ascii="MS Mincho" w:eastAsia="MS Mincho" w:hAnsi="MS Mincho" w:cs="MS Mincho" w:hint="eastAsia"/>
                <w:b/>
                <w:color w:val="000000" w:themeColor="text1"/>
                <w:lang w:val="hy-AM"/>
              </w:rPr>
              <w:t>․</w:t>
            </w:r>
            <w:r w:rsidRPr="0089600D">
              <w:rPr>
                <w:rFonts w:ascii="Sylfaen" w:hAnsi="Sylfaen"/>
                <w:b/>
                <w:color w:val="000000" w:themeColor="text1"/>
                <w:lang w:val="hy-AM"/>
              </w:rPr>
              <w:t xml:space="preserve"> Արդյունավետ ուսումնառության ժամանակակից մեթոդների և նորարարական տեխնոլոգիաների ներդրում</w:t>
            </w:r>
            <w:r w:rsidRPr="0089600D">
              <w:rPr>
                <w:rFonts w:ascii="MS Mincho" w:eastAsia="MS Mincho" w:hAnsi="MS Mincho" w:cs="MS Mincho" w:hint="eastAsia"/>
                <w:b/>
                <w:color w:val="000000" w:themeColor="text1"/>
                <w:lang w:val="hy-AM"/>
              </w:rPr>
              <w:t>․</w:t>
            </w:r>
          </w:p>
        </w:tc>
      </w:tr>
      <w:tr w:rsidR="0008756A" w:rsidRPr="0089600D" w14:paraId="7928AB70" w14:textId="77777777" w:rsidTr="00412D93">
        <w:tc>
          <w:tcPr>
            <w:tcW w:w="4315" w:type="dxa"/>
          </w:tcPr>
          <w:p w14:paraId="222A69D0" w14:textId="1C220BA1" w:rsidR="0008756A" w:rsidRPr="0089600D" w:rsidRDefault="000006D3" w:rsidP="0028517B">
            <w:pPr>
              <w:rPr>
                <w:rFonts w:ascii="Sylfaen" w:hAnsi="Sylfaen"/>
                <w:b/>
                <w:i/>
                <w:iCs/>
                <w:color w:val="000000" w:themeColor="text1"/>
                <w:lang w:val="hy-AM"/>
              </w:rPr>
            </w:pPr>
            <w:r w:rsidRPr="0089600D">
              <w:rPr>
                <w:rFonts w:ascii="Sylfaen" w:hAnsi="Sylfaen"/>
                <w:b/>
                <w:i/>
                <w:iCs/>
                <w:color w:val="000000" w:themeColor="text1"/>
                <w:lang w:val="hy-AM"/>
              </w:rPr>
              <w:t>Նախատեսված գործողություններ</w:t>
            </w:r>
          </w:p>
        </w:tc>
        <w:tc>
          <w:tcPr>
            <w:tcW w:w="5886" w:type="dxa"/>
          </w:tcPr>
          <w:p w14:paraId="502A1306" w14:textId="675FF373" w:rsidR="0008756A" w:rsidRPr="0089600D" w:rsidRDefault="000006D3" w:rsidP="00C03AC1">
            <w:pPr>
              <w:spacing w:line="276" w:lineRule="auto"/>
              <w:rPr>
                <w:rFonts w:ascii="Sylfaen" w:hAnsi="Sylfaen"/>
                <w:b/>
                <w:i/>
                <w:iCs/>
                <w:color w:val="000000" w:themeColor="text1"/>
                <w:lang w:val="hy-AM"/>
              </w:rPr>
            </w:pPr>
            <w:r w:rsidRPr="0089600D">
              <w:rPr>
                <w:rFonts w:ascii="Sylfaen" w:hAnsi="Sylfaen"/>
                <w:b/>
                <w:i/>
                <w:iCs/>
                <w:color w:val="000000" w:themeColor="text1"/>
                <w:lang w:val="hy-AM"/>
              </w:rPr>
              <w:t>Իրականացված գործողությունների արդյունքներ</w:t>
            </w:r>
          </w:p>
        </w:tc>
      </w:tr>
      <w:tr w:rsidR="0008756A" w:rsidRPr="00CC2CBC" w14:paraId="1E2CC289" w14:textId="77777777" w:rsidTr="00412D93">
        <w:tc>
          <w:tcPr>
            <w:tcW w:w="4315" w:type="dxa"/>
          </w:tcPr>
          <w:p w14:paraId="2845D4DC" w14:textId="388CF158" w:rsidR="0008756A" w:rsidRPr="0089600D" w:rsidRDefault="000006D3" w:rsidP="005A0BCB">
            <w:pPr>
              <w:rPr>
                <w:rFonts w:ascii="Sylfaen" w:hAnsi="Sylfaen" w:cs="Times New Roman"/>
                <w:i/>
                <w:lang w:val="hy-AM"/>
              </w:rPr>
            </w:pPr>
            <w:r w:rsidRPr="0089600D">
              <w:rPr>
                <w:rFonts w:ascii="Sylfaen" w:hAnsi="Sylfaen"/>
                <w:i/>
                <w:lang w:val="hy-AM"/>
              </w:rPr>
              <w:t>1</w:t>
            </w:r>
            <w:r w:rsidRPr="0089600D">
              <w:rPr>
                <w:rFonts w:ascii="MS Mincho" w:eastAsia="MS Mincho" w:hAnsi="MS Mincho" w:cs="MS Mincho" w:hint="eastAsia"/>
                <w:i/>
                <w:lang w:val="hy-AM"/>
              </w:rPr>
              <w:t>․</w:t>
            </w:r>
            <w:r w:rsidRPr="0089600D">
              <w:rPr>
                <w:rFonts w:ascii="Sylfaen" w:hAnsi="Sylfaen"/>
                <w:i/>
                <w:lang w:val="hy-AM"/>
              </w:rPr>
              <w:t>1</w:t>
            </w:r>
            <w:r w:rsidRPr="0089600D">
              <w:rPr>
                <w:rFonts w:ascii="MS Mincho" w:eastAsia="MS Mincho" w:hAnsi="MS Mincho" w:cs="MS Mincho" w:hint="eastAsia"/>
                <w:i/>
                <w:lang w:val="hy-AM"/>
              </w:rPr>
              <w:t>․</w:t>
            </w:r>
            <w:r w:rsidRPr="0089600D">
              <w:rPr>
                <w:rFonts w:ascii="Sylfaen" w:hAnsi="Sylfaen"/>
                <w:i/>
                <w:lang w:val="hy-AM"/>
              </w:rPr>
              <w:t>1</w:t>
            </w:r>
            <w:r w:rsidRPr="0089600D">
              <w:rPr>
                <w:rFonts w:ascii="MS Mincho" w:eastAsia="MS Mincho" w:hAnsi="MS Mincho" w:cs="MS Mincho" w:hint="eastAsia"/>
                <w:i/>
                <w:lang w:val="hy-AM"/>
              </w:rPr>
              <w:t>․</w:t>
            </w:r>
            <w:r w:rsidRPr="0089600D">
              <w:rPr>
                <w:rFonts w:ascii="Sylfaen" w:hAnsi="Sylfaen" w:cs="Times New Roman"/>
                <w:i/>
                <w:lang w:val="hy-AM"/>
              </w:rPr>
              <w:t xml:space="preserve"> Ներդնել դասավանդման և ուսումնառության գործընթացների կազմակերպման ցիկլային մոդել։</w:t>
            </w:r>
          </w:p>
        </w:tc>
        <w:tc>
          <w:tcPr>
            <w:tcW w:w="5886" w:type="dxa"/>
          </w:tcPr>
          <w:p w14:paraId="117C0724" w14:textId="77777777" w:rsidR="000006D3" w:rsidRPr="0089600D" w:rsidRDefault="000006D3" w:rsidP="00C03AC1">
            <w:pPr>
              <w:spacing w:line="276" w:lineRule="auto"/>
              <w:jc w:val="both"/>
              <w:rPr>
                <w:rFonts w:ascii="Sylfaen" w:hAnsi="Sylfaen"/>
                <w:lang w:val="hy-AM"/>
              </w:rPr>
            </w:pPr>
            <w:r w:rsidRPr="0089600D">
              <w:rPr>
                <w:rFonts w:ascii="Sylfaen" w:hAnsi="Sylfaen"/>
                <w:lang w:val="hy-AM"/>
              </w:rPr>
              <w:t>Ներդրվել է ուսումնառության գործընթացների կազմակերպման ցիկլային մոդելը ՝</w:t>
            </w:r>
          </w:p>
          <w:p w14:paraId="1A03C86D" w14:textId="7E1F7D4E" w:rsidR="0008756A" w:rsidRPr="0089600D" w:rsidRDefault="000006D3" w:rsidP="00C03AC1">
            <w:pPr>
              <w:spacing w:line="276" w:lineRule="auto"/>
              <w:jc w:val="both"/>
              <w:rPr>
                <w:rFonts w:ascii="Sylfaen" w:hAnsi="Sylfaen"/>
                <w:color w:val="000000" w:themeColor="text1"/>
                <w:lang w:val="hy-AM"/>
              </w:rPr>
            </w:pPr>
            <w:r w:rsidRPr="0089600D">
              <w:rPr>
                <w:rFonts w:ascii="Sylfaen" w:hAnsi="Sylfaen"/>
                <w:color w:val="000000" w:themeColor="text1"/>
                <w:lang w:val="hy-AM"/>
              </w:rPr>
              <w:t>մագիս</w:t>
            </w:r>
            <w:r w:rsidR="00B0258F" w:rsidRPr="0089600D">
              <w:rPr>
                <w:rFonts w:ascii="Sylfaen" w:hAnsi="Sylfaen"/>
                <w:color w:val="000000" w:themeColor="text1"/>
                <w:lang w:val="hy-AM"/>
              </w:rPr>
              <w:softHyphen/>
            </w:r>
            <w:r w:rsidRPr="0089600D">
              <w:rPr>
                <w:rFonts w:ascii="Sylfaen" w:hAnsi="Sylfaen"/>
                <w:color w:val="000000" w:themeColor="text1"/>
                <w:lang w:val="hy-AM"/>
              </w:rPr>
              <w:t>տ</w:t>
            </w:r>
            <w:r w:rsidR="00B0258F" w:rsidRPr="0089600D">
              <w:rPr>
                <w:rFonts w:ascii="Sylfaen" w:hAnsi="Sylfaen"/>
                <w:color w:val="000000" w:themeColor="text1"/>
                <w:lang w:val="hy-AM"/>
              </w:rPr>
              <w:softHyphen/>
            </w:r>
            <w:r w:rsidR="00B0258F" w:rsidRPr="0089600D">
              <w:rPr>
                <w:rFonts w:ascii="Sylfaen" w:hAnsi="Sylfaen"/>
                <w:color w:val="000000" w:themeColor="text1"/>
                <w:lang w:val="hy-AM"/>
              </w:rPr>
              <w:softHyphen/>
            </w:r>
            <w:r w:rsidRPr="0089600D">
              <w:rPr>
                <w:rFonts w:ascii="Sylfaen" w:hAnsi="Sylfaen"/>
                <w:color w:val="000000" w:themeColor="text1"/>
                <w:lang w:val="hy-AM"/>
              </w:rPr>
              <w:t>րա</w:t>
            </w:r>
            <w:r w:rsidR="00B0258F" w:rsidRPr="0089600D">
              <w:rPr>
                <w:rFonts w:ascii="Sylfaen" w:hAnsi="Sylfaen"/>
                <w:color w:val="000000" w:themeColor="text1"/>
                <w:lang w:val="hy-AM"/>
              </w:rPr>
              <w:softHyphen/>
            </w:r>
            <w:r w:rsidR="00B0258F" w:rsidRPr="0089600D">
              <w:rPr>
                <w:rFonts w:ascii="Sylfaen" w:hAnsi="Sylfaen"/>
                <w:color w:val="000000" w:themeColor="text1"/>
                <w:lang w:val="hy-AM"/>
              </w:rPr>
              <w:softHyphen/>
            </w:r>
            <w:r w:rsidRPr="0089600D">
              <w:rPr>
                <w:rFonts w:ascii="Sylfaen" w:hAnsi="Sylfaen"/>
                <w:color w:val="000000" w:themeColor="text1"/>
                <w:lang w:val="hy-AM"/>
              </w:rPr>
              <w:t>տու</w:t>
            </w:r>
            <w:r w:rsidR="00B0258F" w:rsidRPr="0089600D">
              <w:rPr>
                <w:rFonts w:ascii="Sylfaen" w:hAnsi="Sylfaen"/>
                <w:color w:val="000000" w:themeColor="text1"/>
                <w:lang w:val="hy-AM"/>
              </w:rPr>
              <w:softHyphen/>
            </w:r>
            <w:r w:rsidR="00B0258F" w:rsidRPr="0089600D">
              <w:rPr>
                <w:rFonts w:ascii="Sylfaen" w:hAnsi="Sylfaen"/>
                <w:color w:val="000000" w:themeColor="text1"/>
                <w:lang w:val="hy-AM"/>
              </w:rPr>
              <w:softHyphen/>
            </w:r>
            <w:r w:rsidRPr="0089600D">
              <w:rPr>
                <w:rFonts w:ascii="Sylfaen" w:hAnsi="Sylfaen"/>
                <w:color w:val="000000" w:themeColor="text1"/>
                <w:lang w:val="hy-AM"/>
              </w:rPr>
              <w:t>րայի առկա ուսուցման բոլոր՝ 12 մասնագիտությունների 22 կրթական ծրագրերում և կիրառվում է 2022-2023 ուստարում գործող 8 մասնագիտությունների 13 կրթական ծրագրե</w:t>
            </w:r>
            <w:r w:rsidR="00B0258F" w:rsidRPr="0089600D">
              <w:rPr>
                <w:rFonts w:ascii="Sylfaen" w:hAnsi="Sylfaen"/>
                <w:color w:val="000000" w:themeColor="text1"/>
                <w:lang w:val="hy-AM"/>
              </w:rPr>
              <w:softHyphen/>
            </w:r>
            <w:r w:rsidRPr="0089600D">
              <w:rPr>
                <w:rFonts w:ascii="Sylfaen" w:hAnsi="Sylfaen"/>
                <w:color w:val="000000" w:themeColor="text1"/>
                <w:lang w:val="hy-AM"/>
              </w:rPr>
              <w:t>րում</w:t>
            </w:r>
            <w:r w:rsidR="00B0258F" w:rsidRPr="0089600D">
              <w:rPr>
                <w:rFonts w:ascii="Sylfaen" w:hAnsi="Sylfaen"/>
                <w:color w:val="000000" w:themeColor="text1"/>
                <w:lang w:val="hy-AM"/>
              </w:rPr>
              <w:t xml:space="preserve">, </w:t>
            </w:r>
            <w:r w:rsidRPr="0089600D">
              <w:rPr>
                <w:rFonts w:ascii="Sylfaen" w:hAnsi="Sylfaen"/>
                <w:color w:val="000000" w:themeColor="text1"/>
                <w:lang w:val="hy-AM"/>
              </w:rPr>
              <w:t>բակալավրիատի առկա ուսուցման «Ճար</w:t>
            </w:r>
            <w:r w:rsidR="00B0258F" w:rsidRPr="0089600D">
              <w:rPr>
                <w:rFonts w:ascii="Sylfaen" w:hAnsi="Sylfaen"/>
                <w:color w:val="000000" w:themeColor="text1"/>
                <w:lang w:val="hy-AM"/>
              </w:rPr>
              <w:softHyphen/>
            </w:r>
            <w:r w:rsidRPr="0089600D">
              <w:rPr>
                <w:rFonts w:ascii="Sylfaen" w:hAnsi="Sylfaen"/>
                <w:color w:val="000000" w:themeColor="text1"/>
                <w:lang w:val="hy-AM"/>
              </w:rPr>
              <w:t>տարպետություն» կրթական ծրագրի 2-րդ կուրսերում:</w:t>
            </w:r>
          </w:p>
        </w:tc>
      </w:tr>
      <w:tr w:rsidR="0008756A" w:rsidRPr="00CC2CBC" w14:paraId="2E818838" w14:textId="77777777" w:rsidTr="00412D93">
        <w:tc>
          <w:tcPr>
            <w:tcW w:w="4315" w:type="dxa"/>
          </w:tcPr>
          <w:p w14:paraId="362FB971" w14:textId="457CC140" w:rsidR="0008756A" w:rsidRPr="0089600D" w:rsidRDefault="000006D3" w:rsidP="005A0BCB">
            <w:pPr>
              <w:rPr>
                <w:rFonts w:ascii="Sylfaen" w:hAnsi="Sylfaen" w:cs="Times New Roman"/>
                <w:i/>
                <w:lang w:val="hy-AM"/>
              </w:rPr>
            </w:pPr>
            <w:r w:rsidRPr="0089600D">
              <w:rPr>
                <w:rFonts w:ascii="Sylfaen" w:hAnsi="Sylfaen"/>
                <w:i/>
                <w:lang w:val="hy-AM"/>
              </w:rPr>
              <w:t>1</w:t>
            </w:r>
            <w:r w:rsidRPr="0089600D">
              <w:rPr>
                <w:rFonts w:ascii="MS Mincho" w:eastAsia="MS Mincho" w:hAnsi="MS Mincho" w:cs="MS Mincho" w:hint="eastAsia"/>
                <w:i/>
                <w:lang w:val="hy-AM"/>
              </w:rPr>
              <w:t>․</w:t>
            </w:r>
            <w:r w:rsidRPr="0089600D">
              <w:rPr>
                <w:rFonts w:ascii="Sylfaen" w:hAnsi="Sylfaen"/>
                <w:i/>
                <w:lang w:val="hy-AM"/>
              </w:rPr>
              <w:t>1</w:t>
            </w:r>
            <w:r w:rsidRPr="0089600D">
              <w:rPr>
                <w:rFonts w:ascii="MS Mincho" w:eastAsia="MS Mincho" w:hAnsi="MS Mincho" w:cs="MS Mincho" w:hint="eastAsia"/>
                <w:i/>
                <w:lang w:val="hy-AM"/>
              </w:rPr>
              <w:t>․</w:t>
            </w:r>
            <w:r w:rsidRPr="0089600D">
              <w:rPr>
                <w:rFonts w:ascii="Sylfaen" w:hAnsi="Sylfaen" w:cs="Times New Roman"/>
                <w:i/>
                <w:lang w:val="hy-AM"/>
              </w:rPr>
              <w:t>2</w:t>
            </w:r>
            <w:r w:rsidRPr="0089600D">
              <w:rPr>
                <w:rFonts w:ascii="MS Mincho" w:eastAsia="MS Mincho" w:hAnsi="MS Mincho" w:cs="MS Mincho" w:hint="eastAsia"/>
                <w:i/>
                <w:lang w:val="hy-AM"/>
              </w:rPr>
              <w:t>․</w:t>
            </w:r>
            <w:r w:rsidRPr="0089600D">
              <w:rPr>
                <w:rFonts w:ascii="Sylfaen" w:hAnsi="Sylfaen" w:cs="Times New Roman"/>
                <w:i/>
                <w:lang w:val="hy-AM"/>
              </w:rPr>
              <w:t xml:space="preserve"> Ուսումնառողների մոտ մասնագիտական և ընդհանրական հմտությունների զարգացման համար ներդնել ավելի երկարաժամկետ պրակտիկաներ։</w:t>
            </w:r>
          </w:p>
        </w:tc>
        <w:tc>
          <w:tcPr>
            <w:tcW w:w="5886" w:type="dxa"/>
          </w:tcPr>
          <w:p w14:paraId="5FE9FC51" w14:textId="45035130" w:rsidR="0008756A" w:rsidRPr="0089600D" w:rsidRDefault="000006D3" w:rsidP="00C03AC1">
            <w:pPr>
              <w:spacing w:line="276" w:lineRule="auto"/>
              <w:jc w:val="both"/>
              <w:rPr>
                <w:rFonts w:ascii="Sylfaen" w:hAnsi="Sylfaen"/>
                <w:color w:val="000000" w:themeColor="text1"/>
                <w:lang w:val="hy-AM"/>
              </w:rPr>
            </w:pPr>
            <w:r w:rsidRPr="0089600D">
              <w:rPr>
                <w:rFonts w:ascii="Sylfaen" w:hAnsi="Sylfaen"/>
                <w:color w:val="000000" w:themeColor="text1"/>
                <w:lang w:val="hy-AM"/>
              </w:rPr>
              <w:t>Մագիստրատուրայում անցում կատարելով ուսումնական գործընթացների կազմակերպման ցիկլային մոդելին հնարավորություն է ստեղծվել կազմակերպել 6-10 շաբաթ տևողությամբ պրակտիկաներ (ի տարբերություն նախորդ տարիների 3 շաբաթների)՝ ուսանողների մոտ մասնագիտական և ընդհանրական հմտու</w:t>
            </w:r>
            <w:r w:rsidR="00B0258F" w:rsidRPr="0089600D">
              <w:rPr>
                <w:rFonts w:ascii="Sylfaen" w:hAnsi="Sylfaen"/>
                <w:color w:val="000000" w:themeColor="text1"/>
                <w:lang w:val="hy-AM"/>
              </w:rPr>
              <w:softHyphen/>
            </w:r>
            <w:r w:rsidRPr="0089600D">
              <w:rPr>
                <w:rFonts w:ascii="Sylfaen" w:hAnsi="Sylfaen"/>
                <w:color w:val="000000" w:themeColor="text1"/>
                <w:lang w:val="hy-AM"/>
              </w:rPr>
              <w:t xml:space="preserve">թյուններ զարգացնելու նպատակով:   </w:t>
            </w:r>
          </w:p>
        </w:tc>
      </w:tr>
      <w:tr w:rsidR="0008756A" w:rsidRPr="00CC2CBC" w14:paraId="16D1A718" w14:textId="77777777" w:rsidTr="00412D93">
        <w:tc>
          <w:tcPr>
            <w:tcW w:w="4315" w:type="dxa"/>
          </w:tcPr>
          <w:p w14:paraId="3A538930" w14:textId="45CA839F" w:rsidR="0008756A" w:rsidRPr="0089600D" w:rsidRDefault="000006D3" w:rsidP="00232924">
            <w:pPr>
              <w:rPr>
                <w:rFonts w:ascii="Sylfaen" w:hAnsi="Sylfaen"/>
                <w:i/>
                <w:color w:val="000000" w:themeColor="text1"/>
                <w:lang w:val="hy-AM"/>
              </w:rPr>
            </w:pPr>
            <w:r w:rsidRPr="0089600D">
              <w:rPr>
                <w:rFonts w:ascii="Sylfaen" w:hAnsi="Sylfaen"/>
                <w:i/>
                <w:color w:val="000000" w:themeColor="text1"/>
                <w:lang w:val="hy-AM"/>
              </w:rPr>
              <w:t>1</w:t>
            </w:r>
            <w:r w:rsidRPr="0089600D">
              <w:rPr>
                <w:rFonts w:ascii="MS Mincho" w:eastAsia="MS Mincho" w:hAnsi="MS Mincho" w:cs="MS Mincho" w:hint="eastAsia"/>
                <w:i/>
                <w:color w:val="000000" w:themeColor="text1"/>
                <w:lang w:val="hy-AM"/>
              </w:rPr>
              <w:t>․</w:t>
            </w:r>
            <w:r w:rsidRPr="0089600D">
              <w:rPr>
                <w:rFonts w:ascii="Sylfaen" w:hAnsi="Sylfaen"/>
                <w:i/>
                <w:color w:val="000000" w:themeColor="text1"/>
                <w:lang w:val="hy-AM"/>
              </w:rPr>
              <w:t>1</w:t>
            </w:r>
            <w:r w:rsidRPr="0089600D">
              <w:rPr>
                <w:rFonts w:ascii="MS Mincho" w:eastAsia="MS Mincho" w:hAnsi="MS Mincho" w:cs="MS Mincho" w:hint="eastAsia"/>
                <w:i/>
                <w:color w:val="000000" w:themeColor="text1"/>
                <w:lang w:val="hy-AM"/>
              </w:rPr>
              <w:t>․</w:t>
            </w:r>
            <w:r w:rsidRPr="0089600D">
              <w:rPr>
                <w:rFonts w:ascii="Sylfaen" w:hAnsi="Sylfaen" w:cs="Times New Roman"/>
                <w:i/>
                <w:color w:val="000000" w:themeColor="text1"/>
                <w:lang w:val="hy-AM"/>
              </w:rPr>
              <w:t>3</w:t>
            </w:r>
            <w:r w:rsidRPr="0089600D">
              <w:rPr>
                <w:rFonts w:ascii="MS Mincho" w:eastAsia="MS Mincho" w:hAnsi="MS Mincho" w:cs="MS Mincho" w:hint="eastAsia"/>
                <w:i/>
                <w:color w:val="000000" w:themeColor="text1"/>
                <w:lang w:val="hy-AM"/>
              </w:rPr>
              <w:t>․</w:t>
            </w:r>
            <w:r w:rsidR="00837051" w:rsidRPr="0089600D">
              <w:rPr>
                <w:rFonts w:ascii="Sylfaen" w:hAnsi="Sylfaen" w:cs="Times New Roman"/>
                <w:i/>
                <w:color w:val="000000" w:themeColor="text1"/>
                <w:lang w:val="hy-AM"/>
              </w:rPr>
              <w:t xml:space="preserve"> </w:t>
            </w:r>
            <w:r w:rsidRPr="0089600D">
              <w:rPr>
                <w:rFonts w:ascii="Sylfaen" w:hAnsi="Sylfaen"/>
                <w:i/>
                <w:color w:val="000000" w:themeColor="text1"/>
                <w:lang w:val="hy-AM"/>
              </w:rPr>
              <w:t>Իրականացնել գործող կրթական ծրագրերի փորձագիտական գնահատում և բարելավում՝ այդ թվում ՇՏՄ (BIM) տեխնոլոգիաների կիրառմամբ, համապատասխանեցնել ուսումնառության վերջնարդյունքներն աշխատաշուկայի, ՈԱՇ-ի և ՈՈՇ-ի պահանջներին։</w:t>
            </w:r>
          </w:p>
        </w:tc>
        <w:tc>
          <w:tcPr>
            <w:tcW w:w="5886" w:type="dxa"/>
          </w:tcPr>
          <w:p w14:paraId="53AA25B7" w14:textId="4AFAAF9E" w:rsidR="000006D3" w:rsidRPr="0089600D" w:rsidRDefault="000006D3" w:rsidP="00C03AC1">
            <w:pPr>
              <w:spacing w:line="276" w:lineRule="auto"/>
              <w:jc w:val="both"/>
              <w:rPr>
                <w:rFonts w:ascii="Sylfaen" w:hAnsi="Sylfaen"/>
                <w:color w:val="000000" w:themeColor="text1"/>
                <w:lang w:val="hy-AM"/>
              </w:rPr>
            </w:pPr>
            <w:r w:rsidRPr="0089600D">
              <w:rPr>
                <w:rFonts w:ascii="Sylfaen" w:hAnsi="Sylfaen"/>
                <w:color w:val="000000" w:themeColor="text1"/>
                <w:lang w:val="hy-AM"/>
              </w:rPr>
              <w:t>Մշակման փուլում են «Շինարարական ճարտարագիտություն» և «Ինֆորմատիկա (համակարգչային գիտություն)» մասնագիտությունների կրթական ծրագրերի մասնագրերը 2022թ</w:t>
            </w:r>
            <w:r w:rsidR="00417DFF" w:rsidRPr="0089600D">
              <w:rPr>
                <w:rFonts w:ascii="Sylfaen" w:eastAsia="MS Mincho" w:hAnsi="Sylfaen" w:cs="MS Mincho"/>
                <w:color w:val="000000" w:themeColor="text1"/>
                <w:lang w:val="hy-AM"/>
              </w:rPr>
              <w:t>.</w:t>
            </w:r>
            <w:r w:rsidRPr="0089600D">
              <w:rPr>
                <w:rFonts w:ascii="Sylfaen" w:hAnsi="Sylfaen"/>
                <w:color w:val="000000" w:themeColor="text1"/>
                <w:lang w:val="hy-AM"/>
              </w:rPr>
              <w:t>-ին հաստատված որակավորումների ոլորտային շրջանակներին համապատասխան։</w:t>
            </w:r>
          </w:p>
          <w:p w14:paraId="4175B393" w14:textId="79613552" w:rsidR="000006D3" w:rsidRPr="0089600D" w:rsidRDefault="000006D3" w:rsidP="00C03AC1">
            <w:pPr>
              <w:spacing w:line="276" w:lineRule="auto"/>
              <w:jc w:val="both"/>
              <w:rPr>
                <w:rFonts w:ascii="Sylfaen" w:hAnsi="Sylfaen"/>
                <w:color w:val="000000" w:themeColor="text1"/>
                <w:lang w:val="hy-AM"/>
              </w:rPr>
            </w:pPr>
            <w:r w:rsidRPr="0089600D">
              <w:rPr>
                <w:rFonts w:ascii="Sylfaen" w:hAnsi="Sylfaen"/>
                <w:color w:val="000000" w:themeColor="text1"/>
                <w:lang w:val="hy-AM"/>
              </w:rPr>
              <w:t>2022թ</w:t>
            </w:r>
            <w:r w:rsidR="00A27DC3" w:rsidRPr="0089600D">
              <w:rPr>
                <w:rFonts w:ascii="Sylfaen" w:eastAsia="MS Mincho" w:hAnsi="Sylfaen" w:cs="MS Mincho"/>
                <w:color w:val="000000" w:themeColor="text1"/>
                <w:lang w:val="hy-AM"/>
              </w:rPr>
              <w:t>.</w:t>
            </w:r>
            <w:r w:rsidRPr="0089600D">
              <w:rPr>
                <w:rFonts w:ascii="Sylfaen" w:hAnsi="Sylfaen"/>
                <w:color w:val="000000" w:themeColor="text1"/>
                <w:lang w:val="hy-AM"/>
              </w:rPr>
              <w:t>-ին մշակվել են բակալավրիատի 18 կրթական ծրագրից՝ 9 և մագիստրատուրայի 13-ից՝ 5  կրթական ծրագրերի (2021-2022 ուստարում գործող) մասնագրերը որակավորումների ազգային շրջանակին համապատասխան։</w:t>
            </w:r>
          </w:p>
          <w:p w14:paraId="31C2BCCC" w14:textId="36ABDC12" w:rsidR="0008756A" w:rsidRPr="0089600D" w:rsidRDefault="000006D3" w:rsidP="003A6EF0">
            <w:pPr>
              <w:spacing w:line="276" w:lineRule="auto"/>
              <w:jc w:val="both"/>
              <w:rPr>
                <w:rFonts w:ascii="Sylfaen" w:hAnsi="Sylfaen" w:cs="Times New Roman"/>
                <w:color w:val="000000" w:themeColor="text1"/>
                <w:lang w:val="hy-AM"/>
              </w:rPr>
            </w:pPr>
            <w:r w:rsidRPr="0089600D">
              <w:rPr>
                <w:rFonts w:ascii="Sylfaen" w:hAnsi="Sylfaen"/>
                <w:color w:val="000000" w:themeColor="text1"/>
                <w:lang w:val="hy-AM"/>
              </w:rPr>
              <w:lastRenderedPageBreak/>
              <w:t>Էրազմուս+ «Հայաստանի և Ռուսաստանի բուհերում աշխատանքի վրա հիմնված ուսումնառության համար ճկուն, նորարարական և պրակտիկ համակարգի ստեղծում» (FlexWBL նախագիծ թիվ 1.610072-EPP-1-2019-1-LV-EPPKA2-CBHE-JP) նախագծի շրջանակում ՃՇՀԱՀ-ը մշակել է  «Ճարտարապետության և շինարարության Հայաստանի ազգային համալսարանում աշխատանքի վրա հիմնված (WBL) ուսումնառության գործընթացի կազմակերպման» ընթացակարգը, որի գործարկումը նախատեսված է 2023/2024 ուստարում։</w:t>
            </w:r>
            <w:r w:rsidRPr="0089600D">
              <w:rPr>
                <w:rFonts w:ascii="Sylfaen" w:hAnsi="Sylfaen"/>
                <w:i/>
                <w:color w:val="000000" w:themeColor="text1"/>
                <w:lang w:val="hy-AM"/>
              </w:rPr>
              <w:t xml:space="preserve">     </w:t>
            </w:r>
          </w:p>
        </w:tc>
      </w:tr>
      <w:tr w:rsidR="0008756A" w:rsidRPr="00CC2CBC" w14:paraId="3B322DB9" w14:textId="77777777" w:rsidTr="00412D93">
        <w:tc>
          <w:tcPr>
            <w:tcW w:w="4315" w:type="dxa"/>
          </w:tcPr>
          <w:p w14:paraId="0403F40D" w14:textId="18666B68" w:rsidR="0008756A" w:rsidRPr="0089600D" w:rsidRDefault="000006D3" w:rsidP="005A0BCB">
            <w:pPr>
              <w:rPr>
                <w:rFonts w:ascii="Sylfaen" w:hAnsi="Sylfaen" w:cs="Times New Roman"/>
                <w:i/>
                <w:color w:val="000000" w:themeColor="text1"/>
                <w:lang w:val="hy-AM"/>
              </w:rPr>
            </w:pPr>
            <w:r w:rsidRPr="0089600D">
              <w:rPr>
                <w:rFonts w:ascii="Sylfaen" w:hAnsi="Sylfaen" w:cs="Times New Roman"/>
                <w:i/>
                <w:color w:val="000000" w:themeColor="text1"/>
                <w:lang w:val="hy-AM"/>
              </w:rPr>
              <w:lastRenderedPageBreak/>
              <w:t>1</w:t>
            </w:r>
            <w:r w:rsidRPr="0089600D">
              <w:rPr>
                <w:rFonts w:ascii="MS Mincho" w:eastAsia="MS Mincho" w:hAnsi="MS Mincho" w:cs="MS Mincho" w:hint="eastAsia"/>
                <w:i/>
                <w:color w:val="000000" w:themeColor="text1"/>
                <w:lang w:val="hy-AM"/>
              </w:rPr>
              <w:t>․</w:t>
            </w:r>
            <w:r w:rsidRPr="0089600D">
              <w:rPr>
                <w:rFonts w:ascii="Sylfaen" w:hAnsi="Sylfaen" w:cs="Times New Roman"/>
                <w:i/>
                <w:color w:val="000000" w:themeColor="text1"/>
                <w:lang w:val="hy-AM"/>
              </w:rPr>
              <w:t>1</w:t>
            </w:r>
            <w:r w:rsidRPr="0089600D">
              <w:rPr>
                <w:rFonts w:ascii="MS Mincho" w:eastAsia="MS Mincho" w:hAnsi="MS Mincho" w:cs="MS Mincho" w:hint="eastAsia"/>
                <w:i/>
                <w:color w:val="000000" w:themeColor="text1"/>
                <w:lang w:val="hy-AM"/>
              </w:rPr>
              <w:t>․</w:t>
            </w:r>
            <w:r w:rsidRPr="0089600D">
              <w:rPr>
                <w:rFonts w:ascii="Sylfaen" w:hAnsi="Sylfaen" w:cs="Times New Roman"/>
                <w:i/>
                <w:color w:val="000000" w:themeColor="text1"/>
                <w:lang w:val="hy-AM"/>
              </w:rPr>
              <w:t>4</w:t>
            </w:r>
            <w:r w:rsidRPr="0089600D">
              <w:rPr>
                <w:rFonts w:ascii="MS Mincho" w:eastAsia="MS Mincho" w:hAnsi="MS Mincho" w:cs="MS Mincho" w:hint="eastAsia"/>
                <w:i/>
                <w:color w:val="000000" w:themeColor="text1"/>
                <w:lang w:val="hy-AM"/>
              </w:rPr>
              <w:t>․</w:t>
            </w:r>
            <w:r w:rsidRPr="0089600D">
              <w:rPr>
                <w:rFonts w:ascii="Sylfaen" w:hAnsi="Sylfaen" w:cs="Times New Roman"/>
                <w:i/>
                <w:color w:val="000000" w:themeColor="text1"/>
                <w:lang w:val="hy-AM"/>
              </w:rPr>
              <w:t xml:space="preserve">Ուսումնամեթոդական ձեռնարկների, դասագրքերի ստեղծման, ինչպես նաև համարժեք նյութերի թարգմանության համար կատարելագործել նյութական խրախուսման մեխանիզմները։ </w:t>
            </w:r>
          </w:p>
        </w:tc>
        <w:tc>
          <w:tcPr>
            <w:tcW w:w="5886" w:type="dxa"/>
          </w:tcPr>
          <w:p w14:paraId="26B65045" w14:textId="282BF28D" w:rsidR="0008756A" w:rsidRPr="0089600D" w:rsidRDefault="000006D3" w:rsidP="00632DAB">
            <w:pPr>
              <w:spacing w:line="276" w:lineRule="auto"/>
              <w:jc w:val="both"/>
              <w:rPr>
                <w:rFonts w:ascii="Sylfaen" w:hAnsi="Sylfaen" w:cs="Times New Roman"/>
                <w:color w:val="000000" w:themeColor="text1"/>
                <w:lang w:val="hy-AM"/>
              </w:rPr>
            </w:pPr>
            <w:r w:rsidRPr="0089600D">
              <w:rPr>
                <w:rFonts w:ascii="Sylfaen" w:hAnsi="Sylfaen" w:cs="Times New Roman"/>
                <w:color w:val="000000" w:themeColor="text1"/>
                <w:lang w:val="hy-AM"/>
              </w:rPr>
              <w:t xml:space="preserve">ՃՇՀԱՀ գիտական խորհրդի 2022թ. կայացած նիստերում տպագրության են երաշխավորվել համալսարանի դասախոսների հեղինակած թվով ինը աշխատություն, որից մեկը ՀՀ ԿԳՄՍ նախարարության կողմից ճանաչվել է որպես դասագիրք: </w:t>
            </w:r>
          </w:p>
        </w:tc>
      </w:tr>
      <w:tr w:rsidR="000006D3" w:rsidRPr="00CC2CBC" w14:paraId="35883300" w14:textId="77777777" w:rsidTr="00412D93">
        <w:tc>
          <w:tcPr>
            <w:tcW w:w="4315" w:type="dxa"/>
          </w:tcPr>
          <w:p w14:paraId="37C06F79" w14:textId="40FFEBC4" w:rsidR="000006D3" w:rsidRPr="0089600D" w:rsidRDefault="000006D3" w:rsidP="005A0BCB">
            <w:pPr>
              <w:rPr>
                <w:rFonts w:ascii="Sylfaen" w:hAnsi="Sylfaen" w:cs="Times New Roman"/>
                <w:i/>
                <w:color w:val="000000" w:themeColor="text1"/>
                <w:lang w:val="hy-AM"/>
              </w:rPr>
            </w:pPr>
            <w:r w:rsidRPr="0089600D">
              <w:rPr>
                <w:rFonts w:ascii="Sylfaen" w:hAnsi="Sylfaen" w:cs="Times New Roman"/>
                <w:i/>
                <w:color w:val="000000" w:themeColor="text1"/>
                <w:lang w:val="hy-AM"/>
              </w:rPr>
              <w:t>1</w:t>
            </w:r>
            <w:r w:rsidRPr="0089600D">
              <w:rPr>
                <w:rFonts w:ascii="MS Mincho" w:eastAsia="MS Mincho" w:hAnsi="MS Mincho" w:cs="MS Mincho" w:hint="eastAsia"/>
                <w:i/>
                <w:color w:val="000000" w:themeColor="text1"/>
                <w:lang w:val="hy-AM"/>
              </w:rPr>
              <w:t>․</w:t>
            </w:r>
            <w:r w:rsidRPr="0089600D">
              <w:rPr>
                <w:rFonts w:ascii="Sylfaen" w:hAnsi="Sylfaen" w:cs="Times New Roman"/>
                <w:i/>
                <w:color w:val="000000" w:themeColor="text1"/>
                <w:lang w:val="hy-AM"/>
              </w:rPr>
              <w:t>1</w:t>
            </w:r>
            <w:r w:rsidRPr="0089600D">
              <w:rPr>
                <w:rFonts w:ascii="MS Mincho" w:eastAsia="MS Mincho" w:hAnsi="MS Mincho" w:cs="MS Mincho" w:hint="eastAsia"/>
                <w:i/>
                <w:color w:val="000000" w:themeColor="text1"/>
                <w:lang w:val="hy-AM"/>
              </w:rPr>
              <w:t>․</w:t>
            </w:r>
            <w:r w:rsidRPr="0089600D">
              <w:rPr>
                <w:rFonts w:ascii="Sylfaen" w:hAnsi="Sylfaen" w:cs="Times New Roman"/>
                <w:i/>
                <w:color w:val="000000" w:themeColor="text1"/>
                <w:lang w:val="hy-AM"/>
              </w:rPr>
              <w:t>5</w:t>
            </w:r>
            <w:r w:rsidRPr="0089600D">
              <w:rPr>
                <w:rFonts w:ascii="MS Mincho" w:eastAsia="MS Mincho" w:hAnsi="MS Mincho" w:cs="MS Mincho" w:hint="eastAsia"/>
                <w:i/>
                <w:color w:val="000000" w:themeColor="text1"/>
                <w:lang w:val="hy-AM"/>
              </w:rPr>
              <w:t>․</w:t>
            </w:r>
            <w:r w:rsidRPr="0089600D">
              <w:rPr>
                <w:rFonts w:ascii="Sylfaen" w:hAnsi="Sylfaen"/>
                <w:lang w:val="hy-AM"/>
              </w:rPr>
              <w:t xml:space="preserve"> </w:t>
            </w:r>
            <w:r w:rsidRPr="0089600D">
              <w:rPr>
                <w:rFonts w:ascii="Sylfaen" w:hAnsi="Sylfaen" w:cs="Times New Roman"/>
                <w:i/>
                <w:color w:val="000000" w:themeColor="text1"/>
                <w:lang w:val="hy-AM"/>
              </w:rPr>
              <w:t xml:space="preserve">Իրականացնել Համալսարանի ընդունելության պլանավորման և մասնագիտական կողմնորոշման միջոցառումներ ինչպես տեղական, այնպես էլ միջազգային մակարդակներում։  </w:t>
            </w:r>
          </w:p>
        </w:tc>
        <w:tc>
          <w:tcPr>
            <w:tcW w:w="5886" w:type="dxa"/>
          </w:tcPr>
          <w:p w14:paraId="61520AD3" w14:textId="5A46B8B2" w:rsidR="000006D3" w:rsidRPr="0089600D" w:rsidRDefault="000006D3" w:rsidP="00C03AC1">
            <w:pPr>
              <w:spacing w:line="276" w:lineRule="auto"/>
              <w:jc w:val="both"/>
              <w:rPr>
                <w:rFonts w:ascii="Sylfaen" w:hAnsi="Sylfaen" w:cs="Times New Roman"/>
                <w:lang w:val="hy-AM"/>
              </w:rPr>
            </w:pPr>
            <w:r w:rsidRPr="0089600D">
              <w:rPr>
                <w:rFonts w:ascii="Sylfaen" w:hAnsi="Sylfaen" w:cs="Times New Roman"/>
                <w:lang w:val="hy-AM"/>
              </w:rPr>
              <w:t>Կազմակերպվել և իրականացվել է 62 այցելություն ՀՀ ավագ, միջնակարգ դպրոցներ և միջին մասնագիտական ուսումնական հաստատություններ, որի ընթացքում անցկացվել են տարատեսակ սեմինարներ, կլոր-սեղան քննարկումներ և նմանատիպ մի շարք միջոցառումներ, որոնց ընթացքում ապագա դիմորդներին ներկայացվել են մասնագիտության ընտրության ժամանակ հանդիպող հիմնախնդիրները, ներկայացվել են բուհի մասնագիտությունները, հնարավորությունները և հետագայում կարիերայի զարգացման ուղիները,</w:t>
            </w:r>
          </w:p>
          <w:p w14:paraId="6C81402F" w14:textId="71CF0851" w:rsidR="000006D3" w:rsidRPr="0089600D" w:rsidRDefault="000006D3" w:rsidP="00B61E14">
            <w:pPr>
              <w:spacing w:line="276" w:lineRule="auto"/>
              <w:jc w:val="both"/>
              <w:rPr>
                <w:rFonts w:ascii="Sylfaen" w:hAnsi="Sylfaen" w:cs="Times New Roman"/>
                <w:lang w:val="hy-AM"/>
              </w:rPr>
            </w:pPr>
            <w:r w:rsidRPr="0089600D">
              <w:rPr>
                <w:rFonts w:ascii="Sylfaen" w:hAnsi="Sylfaen" w:cs="Times New Roman"/>
                <w:lang w:val="hy-AM"/>
              </w:rPr>
              <w:t xml:space="preserve">կազմակերպվել են 14 </w:t>
            </w:r>
            <w:r w:rsidR="00B61E14" w:rsidRPr="0089600D">
              <w:rPr>
                <w:rFonts w:ascii="Sylfaen" w:hAnsi="Sylfaen" w:cs="Times New Roman"/>
                <w:lang w:val="hy-AM"/>
              </w:rPr>
              <w:t>այցելություն</w:t>
            </w:r>
            <w:r w:rsidRPr="0089600D">
              <w:rPr>
                <w:rFonts w:ascii="Sylfaen" w:hAnsi="Sylfaen" w:cs="Times New Roman"/>
                <w:lang w:val="hy-AM"/>
              </w:rPr>
              <w:t xml:space="preserve"> Ճարտարապետության և շինարարության Հայաստանի ազգային համալսարան, որի ընթացքում ներկայացվել է համալսարանի լաբորատորիաները, արվեստանոցները, արհեստանոցները, լսարանային պայմանները, միաժամանակ կազմակերպվել է հանդիպում-քննարկումներ բուհի առաջատար մասնագետների հետ, որտեղ մանրամասն ներկայացվել է մասնագի</w:t>
            </w:r>
            <w:r w:rsidR="00D31E8E" w:rsidRPr="0089600D">
              <w:rPr>
                <w:rFonts w:ascii="Sylfaen" w:hAnsi="Sylfaen" w:cs="Times New Roman"/>
                <w:lang w:val="hy-AM"/>
              </w:rPr>
              <w:t>-</w:t>
            </w:r>
            <w:r w:rsidRPr="0089600D">
              <w:rPr>
                <w:rFonts w:ascii="Sylfaen" w:hAnsi="Sylfaen" w:cs="Times New Roman"/>
                <w:lang w:val="hy-AM"/>
              </w:rPr>
              <w:t>տությունների առավելությունները:</w:t>
            </w:r>
          </w:p>
        </w:tc>
      </w:tr>
      <w:tr w:rsidR="000006D3" w:rsidRPr="00CC2CBC" w14:paraId="1A4AD35E" w14:textId="77777777" w:rsidTr="00412D93">
        <w:tc>
          <w:tcPr>
            <w:tcW w:w="10201" w:type="dxa"/>
            <w:gridSpan w:val="2"/>
          </w:tcPr>
          <w:p w14:paraId="7EFF1162" w14:textId="386A9F6E" w:rsidR="000006D3" w:rsidRPr="0089600D" w:rsidRDefault="000006D3" w:rsidP="00C03AC1">
            <w:pPr>
              <w:spacing w:line="276" w:lineRule="auto"/>
              <w:rPr>
                <w:rFonts w:ascii="Sylfaen" w:hAnsi="Sylfaen" w:cs="Times New Roman"/>
                <w:b/>
                <w:color w:val="000000" w:themeColor="text1"/>
                <w:lang w:val="hy-AM"/>
              </w:rPr>
            </w:pPr>
            <w:r w:rsidRPr="0089600D">
              <w:rPr>
                <w:rFonts w:ascii="Sylfaen" w:hAnsi="Sylfaen"/>
                <w:b/>
                <w:color w:val="000000" w:themeColor="text1"/>
                <w:lang w:val="hy-AM"/>
              </w:rPr>
              <w:t>Խնդիր 1</w:t>
            </w:r>
            <w:r w:rsidRPr="0089600D">
              <w:rPr>
                <w:rFonts w:ascii="MS Mincho" w:eastAsia="MS Mincho" w:hAnsi="MS Mincho" w:cs="MS Mincho" w:hint="eastAsia"/>
                <w:b/>
                <w:color w:val="000000" w:themeColor="text1"/>
                <w:lang w:val="hy-AM"/>
              </w:rPr>
              <w:t>․</w:t>
            </w:r>
            <w:r w:rsidRPr="0089600D">
              <w:rPr>
                <w:rFonts w:ascii="Sylfaen" w:hAnsi="Sylfaen"/>
                <w:b/>
                <w:color w:val="000000" w:themeColor="text1"/>
                <w:lang w:val="hy-AM"/>
              </w:rPr>
              <w:t>2</w:t>
            </w:r>
            <w:r w:rsidRPr="0089600D">
              <w:rPr>
                <w:rFonts w:ascii="MS Mincho" w:eastAsia="MS Mincho" w:hAnsi="MS Mincho" w:cs="MS Mincho" w:hint="eastAsia"/>
                <w:b/>
                <w:color w:val="000000" w:themeColor="text1"/>
                <w:lang w:val="hy-AM"/>
              </w:rPr>
              <w:t>․</w:t>
            </w:r>
            <w:r w:rsidRPr="0089600D">
              <w:rPr>
                <w:rFonts w:ascii="Sylfaen" w:hAnsi="Sylfaen"/>
                <w:b/>
                <w:color w:val="000000" w:themeColor="text1"/>
                <w:lang w:val="hy-AM"/>
              </w:rPr>
              <w:t xml:space="preserve"> Կրթության որակի բարձրացում և կրթական ծրագրերի շարունակական կատարելագործում</w:t>
            </w:r>
            <w:r w:rsidRPr="0089600D">
              <w:rPr>
                <w:rFonts w:ascii="MS Mincho" w:eastAsia="MS Mincho" w:hAnsi="MS Mincho" w:cs="MS Mincho" w:hint="eastAsia"/>
                <w:b/>
                <w:color w:val="000000" w:themeColor="text1"/>
                <w:lang w:val="hy-AM"/>
              </w:rPr>
              <w:t>․</w:t>
            </w:r>
          </w:p>
        </w:tc>
      </w:tr>
      <w:tr w:rsidR="00121BA3" w:rsidRPr="0089600D" w14:paraId="752190DF" w14:textId="77777777" w:rsidTr="00412D93">
        <w:tc>
          <w:tcPr>
            <w:tcW w:w="4315" w:type="dxa"/>
          </w:tcPr>
          <w:p w14:paraId="4AA56BF7" w14:textId="2311A1E8" w:rsidR="00121BA3" w:rsidRPr="0089600D" w:rsidRDefault="00121BA3" w:rsidP="0028517B">
            <w:pPr>
              <w:rPr>
                <w:rFonts w:ascii="Sylfaen" w:hAnsi="Sylfaen"/>
                <w:b/>
                <w:color w:val="000000" w:themeColor="text1"/>
                <w:lang w:val="hy-AM"/>
              </w:rPr>
            </w:pPr>
            <w:r w:rsidRPr="0089600D">
              <w:rPr>
                <w:rFonts w:ascii="Sylfaen" w:hAnsi="Sylfaen"/>
                <w:b/>
                <w:i/>
                <w:iCs/>
                <w:color w:val="000000" w:themeColor="text1"/>
                <w:lang w:val="hy-AM"/>
              </w:rPr>
              <w:t>Նախատեսված գործողություններ</w:t>
            </w:r>
          </w:p>
        </w:tc>
        <w:tc>
          <w:tcPr>
            <w:tcW w:w="5886" w:type="dxa"/>
          </w:tcPr>
          <w:p w14:paraId="472BC496" w14:textId="767D04DD" w:rsidR="00121BA3" w:rsidRPr="0089600D" w:rsidRDefault="00121BA3" w:rsidP="00C03AC1">
            <w:pPr>
              <w:spacing w:line="276" w:lineRule="auto"/>
              <w:rPr>
                <w:rFonts w:ascii="Sylfaen" w:hAnsi="Sylfaen"/>
                <w:b/>
                <w:color w:val="000000" w:themeColor="text1"/>
                <w:lang w:val="hy-AM"/>
              </w:rPr>
            </w:pPr>
            <w:r w:rsidRPr="0089600D">
              <w:rPr>
                <w:rFonts w:ascii="Sylfaen" w:hAnsi="Sylfaen"/>
                <w:b/>
                <w:i/>
                <w:iCs/>
                <w:color w:val="000000" w:themeColor="text1"/>
                <w:lang w:val="hy-AM"/>
              </w:rPr>
              <w:t>Իրականացված գործողությունների արդյունքներ</w:t>
            </w:r>
          </w:p>
        </w:tc>
      </w:tr>
      <w:tr w:rsidR="000006D3" w:rsidRPr="00CC2CBC" w14:paraId="69D56307" w14:textId="77777777" w:rsidTr="00412D93">
        <w:tc>
          <w:tcPr>
            <w:tcW w:w="4315" w:type="dxa"/>
          </w:tcPr>
          <w:p w14:paraId="24620461" w14:textId="4E7251F4" w:rsidR="000006D3" w:rsidRPr="0089600D" w:rsidRDefault="00121BA3" w:rsidP="005A0BCB">
            <w:pPr>
              <w:rPr>
                <w:rFonts w:ascii="Sylfaen" w:hAnsi="Sylfaen" w:cs="Times New Roman"/>
                <w:i/>
                <w:lang w:val="hy-AM"/>
              </w:rPr>
            </w:pPr>
            <w:r w:rsidRPr="0089600D">
              <w:rPr>
                <w:rFonts w:ascii="Sylfaen" w:hAnsi="Sylfaen" w:cs="Times New Roman"/>
                <w:i/>
                <w:lang w:val="hy-AM"/>
              </w:rPr>
              <w:lastRenderedPageBreak/>
              <w:t>1</w:t>
            </w:r>
            <w:r w:rsidRPr="0089600D">
              <w:rPr>
                <w:rFonts w:ascii="MS Mincho" w:eastAsia="MS Mincho" w:hAnsi="MS Mincho" w:cs="MS Mincho" w:hint="eastAsia"/>
                <w:i/>
                <w:lang w:val="hy-AM"/>
              </w:rPr>
              <w:t>․</w:t>
            </w:r>
            <w:r w:rsidRPr="0089600D">
              <w:rPr>
                <w:rFonts w:ascii="Sylfaen" w:hAnsi="Sylfaen" w:cs="Times New Roman"/>
                <w:i/>
                <w:lang w:val="hy-AM"/>
              </w:rPr>
              <w:t>2</w:t>
            </w:r>
            <w:r w:rsidRPr="0089600D">
              <w:rPr>
                <w:rFonts w:ascii="MS Mincho" w:eastAsia="MS Mincho" w:hAnsi="MS Mincho" w:cs="MS Mincho" w:hint="eastAsia"/>
                <w:i/>
                <w:lang w:val="hy-AM"/>
              </w:rPr>
              <w:t>․</w:t>
            </w:r>
            <w:r w:rsidRPr="0089600D">
              <w:rPr>
                <w:rFonts w:ascii="Sylfaen" w:hAnsi="Sylfaen" w:cs="Times New Roman"/>
                <w:i/>
                <w:lang w:val="hy-AM"/>
              </w:rPr>
              <w:t>1</w:t>
            </w:r>
            <w:r w:rsidRPr="0089600D">
              <w:rPr>
                <w:rFonts w:ascii="MS Mincho" w:eastAsia="MS Mincho" w:hAnsi="MS Mincho" w:cs="MS Mincho" w:hint="eastAsia"/>
                <w:i/>
                <w:lang w:val="hy-AM"/>
              </w:rPr>
              <w:t>․</w:t>
            </w:r>
            <w:r w:rsidRPr="0089600D">
              <w:rPr>
                <w:rFonts w:ascii="Sylfaen" w:hAnsi="Sylfaen" w:cs="Times New Roman"/>
                <w:i/>
                <w:lang w:val="hy-AM"/>
              </w:rPr>
              <w:t xml:space="preserve"> Վերլուծել ուսումնառության վերջնարդյունքների գնահատման մեթոդները և բարելավել այն։</w:t>
            </w:r>
          </w:p>
        </w:tc>
        <w:tc>
          <w:tcPr>
            <w:tcW w:w="5886" w:type="dxa"/>
          </w:tcPr>
          <w:p w14:paraId="6AF36E89" w14:textId="549D2D7E" w:rsidR="00121BA3" w:rsidRPr="0089600D" w:rsidRDefault="00121BA3" w:rsidP="00C03AC1">
            <w:pPr>
              <w:spacing w:line="276" w:lineRule="auto"/>
              <w:jc w:val="both"/>
              <w:rPr>
                <w:rFonts w:ascii="Sylfaen" w:hAnsi="Sylfaen" w:cs="Times New Roman"/>
                <w:lang w:val="hy-AM"/>
              </w:rPr>
            </w:pPr>
            <w:r w:rsidRPr="0089600D">
              <w:rPr>
                <w:rFonts w:ascii="Sylfaen" w:hAnsi="Sylfaen" w:cs="Times New Roman"/>
                <w:lang w:val="hy-AM"/>
              </w:rPr>
              <w:t>Որակի ապահովման գործընթացների շրջանակ</w:t>
            </w:r>
            <w:r w:rsidR="00B0258F" w:rsidRPr="0089600D">
              <w:rPr>
                <w:rFonts w:ascii="Sylfaen" w:hAnsi="Sylfaen" w:cs="Times New Roman"/>
                <w:lang w:val="hy-AM"/>
              </w:rPr>
              <w:softHyphen/>
            </w:r>
            <w:r w:rsidRPr="0089600D">
              <w:rPr>
                <w:rFonts w:ascii="Sylfaen" w:hAnsi="Sylfaen" w:cs="Times New Roman"/>
                <w:lang w:val="hy-AM"/>
              </w:rPr>
              <w:t>ներում իրականացվել են դասալսումներ՝ թվով 29 դասալսում։ Բակալավրիատի բոլոր՝ 73 խմբերում (մասնակցել են 394 ուսանող) իրականացվել են հարցումներ՝ դասընթացներից (175 դասընթաց) գոհունակությունը պարզելու նպատակով։ Արդյունքում վեր հանված խնդիրների հիման վրա պլանավորվել են դրանց լուծմանն ուղղված միջոցառումներ։ Մասնավորապես, վերանայվել են բակալավրիատի բոլոր առկա՝ 10 մասնագիտությունների 20 կրթական ծրագրերի և հեռակա՝ 9 մասնագիտությունների 18 կրթական ծրագրերի ուսումնական պլանները:</w:t>
            </w:r>
          </w:p>
          <w:p w14:paraId="17E47A87" w14:textId="759AE56E" w:rsidR="00121BA3" w:rsidRPr="0089600D" w:rsidRDefault="00121BA3" w:rsidP="00C03AC1">
            <w:pPr>
              <w:spacing w:line="276" w:lineRule="auto"/>
              <w:jc w:val="both"/>
              <w:rPr>
                <w:rFonts w:ascii="Sylfaen" w:hAnsi="Sylfaen" w:cs="Times New Roman"/>
                <w:lang w:val="hy-AM"/>
              </w:rPr>
            </w:pPr>
            <w:r w:rsidRPr="0089600D">
              <w:rPr>
                <w:rFonts w:ascii="Sylfaen" w:hAnsi="Sylfaen" w:cs="Times New Roman"/>
                <w:lang w:val="hy-AM"/>
              </w:rPr>
              <w:t>Մշակվել և ներդրվել են բակալավրիատի 2 նոր մասնագիտություններ՝ «Կառավարում» և «Գեոմատիկա»:</w:t>
            </w:r>
          </w:p>
          <w:p w14:paraId="333D5127" w14:textId="29E16FD1" w:rsidR="00121BA3" w:rsidRPr="0089600D" w:rsidRDefault="00121BA3" w:rsidP="00C03AC1">
            <w:pPr>
              <w:spacing w:line="276" w:lineRule="auto"/>
              <w:jc w:val="both"/>
              <w:rPr>
                <w:rFonts w:ascii="Sylfaen" w:hAnsi="Sylfaen" w:cs="Times New Roman"/>
                <w:lang w:val="hy-AM"/>
              </w:rPr>
            </w:pPr>
            <w:r w:rsidRPr="0089600D">
              <w:rPr>
                <w:rFonts w:ascii="Sylfaen" w:hAnsi="Sylfaen" w:cs="Times New Roman"/>
                <w:lang w:val="hy-AM"/>
              </w:rPr>
              <w:t>Վերանայված և նոր մշակված ուսումնական պլանների համաձայն ՃՇՀԱՀ-ում առավել արժևորվել է դասընթացների շրջանակներում կուրսային նախագծերի (ԿՆ) և կուրսային աշխատանքների (ԿԱ) կատարման կարողու</w:t>
            </w:r>
            <w:r w:rsidR="00B0258F" w:rsidRPr="0089600D">
              <w:rPr>
                <w:rFonts w:ascii="Sylfaen" w:hAnsi="Sylfaen" w:cs="Times New Roman"/>
                <w:lang w:val="hy-AM"/>
              </w:rPr>
              <w:softHyphen/>
            </w:r>
            <w:r w:rsidRPr="0089600D">
              <w:rPr>
                <w:rFonts w:ascii="Sylfaen" w:hAnsi="Sylfaen" w:cs="Times New Roman"/>
                <w:lang w:val="hy-AM"/>
              </w:rPr>
              <w:t>թյունների ձեռքբերումը՝ դասընթացի վերջնար</w:t>
            </w:r>
            <w:r w:rsidR="00B0258F" w:rsidRPr="0089600D">
              <w:rPr>
                <w:rFonts w:ascii="Sylfaen" w:hAnsi="Sylfaen" w:cs="Times New Roman"/>
                <w:lang w:val="hy-AM"/>
              </w:rPr>
              <w:softHyphen/>
            </w:r>
            <w:r w:rsidRPr="0089600D">
              <w:rPr>
                <w:rFonts w:ascii="Sylfaen" w:hAnsi="Sylfaen" w:cs="Times New Roman"/>
                <w:lang w:val="hy-AM"/>
              </w:rPr>
              <w:t>դյունքի գնահատումը իրականացնելով կատարված ԿՆ/ԿԱ առաջադրանքների հենքով:</w:t>
            </w:r>
          </w:p>
          <w:p w14:paraId="525F2347" w14:textId="3EA585D2" w:rsidR="00121BA3" w:rsidRPr="0089600D" w:rsidRDefault="00121BA3" w:rsidP="00C03AC1">
            <w:pPr>
              <w:spacing w:line="276" w:lineRule="auto"/>
              <w:jc w:val="both"/>
              <w:rPr>
                <w:rFonts w:ascii="Sylfaen" w:hAnsi="Sylfaen" w:cs="Times New Roman"/>
                <w:lang w:val="hy-AM"/>
              </w:rPr>
            </w:pPr>
            <w:r w:rsidRPr="0089600D">
              <w:rPr>
                <w:rFonts w:ascii="Sylfaen" w:hAnsi="Sylfaen" w:cs="Times New Roman"/>
                <w:lang w:val="hy-AM"/>
              </w:rPr>
              <w:t>2022-2023 ուս</w:t>
            </w:r>
            <w:r w:rsidR="00A952C1" w:rsidRPr="0089600D">
              <w:rPr>
                <w:rFonts w:ascii="Sylfaen" w:hAnsi="Sylfaen" w:cs="Times New Roman"/>
                <w:lang w:val="hy-AM"/>
              </w:rPr>
              <w:t xml:space="preserve">տարվա </w:t>
            </w:r>
            <w:r w:rsidR="00A27DC3" w:rsidRPr="0089600D">
              <w:rPr>
                <w:rFonts w:ascii="Sylfaen" w:hAnsi="Sylfaen" w:cs="Times New Roman"/>
                <w:lang w:val="hy-AM"/>
              </w:rPr>
              <w:t xml:space="preserve">1-ին </w:t>
            </w:r>
            <w:r w:rsidR="00A952C1" w:rsidRPr="0089600D">
              <w:rPr>
                <w:rFonts w:ascii="Sylfaen" w:hAnsi="Sylfaen" w:cs="Times New Roman"/>
                <w:lang w:val="hy-AM"/>
              </w:rPr>
              <w:t xml:space="preserve">կիսամյակում </w:t>
            </w:r>
            <w:r w:rsidRPr="0089600D">
              <w:rPr>
                <w:rFonts w:ascii="Sylfaen" w:hAnsi="Sylfaen" w:cs="Times New Roman"/>
                <w:lang w:val="hy-AM"/>
              </w:rPr>
              <w:t>ամբիոնների կողմից մշակվել են բակալավրիատի կրթական ծրագրերում ներդրված 24 դասընթացի ծրագիր, վերանայվել են 78 դասընթացի ծրագրեր։</w:t>
            </w:r>
          </w:p>
          <w:p w14:paraId="5F4EB728" w14:textId="356AF049" w:rsidR="000006D3" w:rsidRPr="0089600D" w:rsidRDefault="00560ECC" w:rsidP="0063263B">
            <w:pPr>
              <w:spacing w:line="276" w:lineRule="auto"/>
              <w:jc w:val="both"/>
              <w:rPr>
                <w:rFonts w:ascii="Sylfaen" w:hAnsi="Sylfaen" w:cs="Times New Roman"/>
                <w:lang w:val="hy-AM"/>
              </w:rPr>
            </w:pPr>
            <w:r w:rsidRPr="0089600D">
              <w:rPr>
                <w:rFonts w:ascii="Sylfaen" w:hAnsi="Sylfaen" w:cs="Times New Roman"/>
                <w:lang w:val="hy-AM"/>
              </w:rPr>
              <w:t xml:space="preserve">Իրականացվել է </w:t>
            </w:r>
            <w:r w:rsidR="0063263B" w:rsidRPr="0089600D">
              <w:rPr>
                <w:rFonts w:ascii="Sylfaen" w:hAnsi="Sylfaen" w:cs="Times New Roman"/>
                <w:lang w:val="hy-AM"/>
              </w:rPr>
              <w:t>շ</w:t>
            </w:r>
            <w:r w:rsidR="00121BA3" w:rsidRPr="0089600D">
              <w:rPr>
                <w:rFonts w:ascii="Sylfaen" w:hAnsi="Sylfaen" w:cs="Times New Roman"/>
                <w:lang w:val="hy-AM"/>
              </w:rPr>
              <w:t>ինարարության ոլորտի գործատուների 320 կազմակերպությունների ներկայացուցիչների</w:t>
            </w:r>
            <w:r w:rsidRPr="0089600D">
              <w:rPr>
                <w:rFonts w:ascii="Sylfaen" w:hAnsi="Sylfaen" w:cs="Times New Roman"/>
                <w:lang w:val="hy-AM"/>
              </w:rPr>
              <w:t xml:space="preserve"> շրջանում</w:t>
            </w:r>
            <w:r w:rsidR="00121BA3" w:rsidRPr="0089600D">
              <w:rPr>
                <w:rFonts w:ascii="Sylfaen" w:hAnsi="Sylfaen" w:cs="Times New Roman"/>
                <w:lang w:val="hy-AM"/>
              </w:rPr>
              <w:t xml:space="preserve"> հարցում «Շինարարական ճարտարագիտություն» մասնագիտության կոմպետենցիաների բացա</w:t>
            </w:r>
            <w:r w:rsidR="00B0258F" w:rsidRPr="0089600D">
              <w:rPr>
                <w:rFonts w:ascii="Sylfaen" w:hAnsi="Sylfaen" w:cs="Times New Roman"/>
                <w:lang w:val="hy-AM"/>
              </w:rPr>
              <w:softHyphen/>
            </w:r>
            <w:r w:rsidR="00121BA3" w:rsidRPr="0089600D">
              <w:rPr>
                <w:rFonts w:ascii="Sylfaen" w:hAnsi="Sylfaen" w:cs="Times New Roman"/>
                <w:lang w:val="hy-AM"/>
              </w:rPr>
              <w:t>հայտ</w:t>
            </w:r>
            <w:r w:rsidR="00B0258F" w:rsidRPr="0089600D">
              <w:rPr>
                <w:rFonts w:ascii="Sylfaen" w:hAnsi="Sylfaen" w:cs="Times New Roman"/>
                <w:lang w:val="hy-AM"/>
              </w:rPr>
              <w:softHyphen/>
            </w:r>
            <w:r w:rsidR="00B0258F" w:rsidRPr="0089600D">
              <w:rPr>
                <w:rFonts w:ascii="Sylfaen" w:hAnsi="Sylfaen" w:cs="Times New Roman"/>
                <w:lang w:val="hy-AM"/>
              </w:rPr>
              <w:softHyphen/>
            </w:r>
            <w:r w:rsidR="00121BA3" w:rsidRPr="0089600D">
              <w:rPr>
                <w:rFonts w:ascii="Sylfaen" w:hAnsi="Sylfaen" w:cs="Times New Roman"/>
                <w:lang w:val="hy-AM"/>
              </w:rPr>
              <w:t>ման նպատակով (ներկայացված է հաշվետվություն, հետազոտության արդյունքները ներկայացվել են ռեկտորատի նիստին)։</w:t>
            </w:r>
          </w:p>
        </w:tc>
      </w:tr>
      <w:tr w:rsidR="00121BA3" w:rsidRPr="00CC2CBC" w14:paraId="66229E7A" w14:textId="77777777" w:rsidTr="00412D93">
        <w:tc>
          <w:tcPr>
            <w:tcW w:w="10201" w:type="dxa"/>
            <w:gridSpan w:val="2"/>
          </w:tcPr>
          <w:p w14:paraId="48B86C61" w14:textId="4B87B366" w:rsidR="00121BA3" w:rsidRPr="0089600D" w:rsidRDefault="00121BA3" w:rsidP="00C03AC1">
            <w:pPr>
              <w:spacing w:line="276" w:lineRule="auto"/>
              <w:rPr>
                <w:rFonts w:ascii="Sylfaen" w:hAnsi="Sylfaen" w:cs="Times New Roman"/>
                <w:b/>
                <w:color w:val="000000" w:themeColor="text1"/>
                <w:lang w:val="hy-AM"/>
              </w:rPr>
            </w:pPr>
            <w:r w:rsidRPr="0089600D">
              <w:rPr>
                <w:rFonts w:ascii="Sylfaen" w:hAnsi="Sylfaen" w:cs="Times New Roman"/>
                <w:b/>
                <w:color w:val="000000" w:themeColor="text1"/>
                <w:lang w:val="hy-AM"/>
              </w:rPr>
              <w:t>Խնդիր 1</w:t>
            </w:r>
            <w:r w:rsidRPr="0089600D">
              <w:rPr>
                <w:rFonts w:ascii="MS Mincho" w:eastAsia="MS Mincho" w:hAnsi="MS Mincho" w:cs="MS Mincho" w:hint="eastAsia"/>
                <w:b/>
                <w:color w:val="000000" w:themeColor="text1"/>
                <w:lang w:val="hy-AM"/>
              </w:rPr>
              <w:t>․</w:t>
            </w:r>
            <w:r w:rsidRPr="0089600D">
              <w:rPr>
                <w:rFonts w:ascii="Sylfaen" w:hAnsi="Sylfaen" w:cs="Times New Roman"/>
                <w:b/>
                <w:color w:val="000000" w:themeColor="text1"/>
                <w:lang w:val="hy-AM"/>
              </w:rPr>
              <w:t>3</w:t>
            </w:r>
            <w:r w:rsidRPr="0089600D">
              <w:rPr>
                <w:rFonts w:ascii="MS Mincho" w:eastAsia="MS Mincho" w:hAnsi="MS Mincho" w:cs="MS Mincho" w:hint="eastAsia"/>
                <w:b/>
                <w:color w:val="000000" w:themeColor="text1"/>
                <w:lang w:val="hy-AM"/>
              </w:rPr>
              <w:t>․</w:t>
            </w:r>
            <w:r w:rsidRPr="0089600D">
              <w:rPr>
                <w:rFonts w:ascii="Sylfaen" w:hAnsi="Sylfaen" w:cs="Times New Roman"/>
                <w:b/>
                <w:color w:val="000000" w:themeColor="text1"/>
                <w:lang w:val="hy-AM"/>
              </w:rPr>
              <w:t xml:space="preserve"> ժամանակի մասնագիտական պահանջներին և ապագա միտումներին համահունչ, ազգային և միջազգային աշխատաշուկայի կարիքները բավարարող կրթական ծրագրերի ներդրում</w:t>
            </w:r>
            <w:r w:rsidR="000E2A26" w:rsidRPr="0089600D">
              <w:rPr>
                <w:rFonts w:ascii="Sylfaen" w:hAnsi="Sylfaen" w:cs="Times New Roman"/>
                <w:b/>
                <w:color w:val="000000" w:themeColor="text1"/>
                <w:lang w:val="hy-AM"/>
              </w:rPr>
              <w:t>.</w:t>
            </w:r>
          </w:p>
        </w:tc>
      </w:tr>
      <w:tr w:rsidR="00D31E8E" w:rsidRPr="0089600D" w14:paraId="35B4E055" w14:textId="77777777" w:rsidTr="00412D93">
        <w:tc>
          <w:tcPr>
            <w:tcW w:w="4315" w:type="dxa"/>
          </w:tcPr>
          <w:p w14:paraId="2B1FBE25" w14:textId="4CE1500C" w:rsidR="00D31E8E" w:rsidRPr="0089600D" w:rsidRDefault="00D31E8E" w:rsidP="0028517B">
            <w:pPr>
              <w:rPr>
                <w:rFonts w:ascii="Sylfaen" w:hAnsi="Sylfaen" w:cs="Times New Roman"/>
                <w:i/>
                <w:lang w:val="hy-AM"/>
              </w:rPr>
            </w:pPr>
            <w:r w:rsidRPr="0089600D">
              <w:rPr>
                <w:rFonts w:ascii="Sylfaen" w:hAnsi="Sylfaen"/>
                <w:b/>
                <w:i/>
                <w:iCs/>
                <w:color w:val="000000" w:themeColor="text1"/>
                <w:lang w:val="hy-AM"/>
              </w:rPr>
              <w:t>Նախատեսված գործողություններ</w:t>
            </w:r>
          </w:p>
        </w:tc>
        <w:tc>
          <w:tcPr>
            <w:tcW w:w="5886" w:type="dxa"/>
          </w:tcPr>
          <w:p w14:paraId="7BCE558C" w14:textId="7AC8A855" w:rsidR="00D31E8E" w:rsidRPr="0089600D" w:rsidRDefault="00D31E8E" w:rsidP="00C03AC1">
            <w:pPr>
              <w:spacing w:line="276" w:lineRule="auto"/>
              <w:rPr>
                <w:rFonts w:ascii="Sylfaen" w:hAnsi="Sylfaen"/>
                <w:color w:val="000000" w:themeColor="text1"/>
                <w:lang w:val="hy-AM"/>
              </w:rPr>
            </w:pPr>
            <w:r w:rsidRPr="0089600D">
              <w:rPr>
                <w:rFonts w:ascii="Sylfaen" w:hAnsi="Sylfaen"/>
                <w:b/>
                <w:i/>
                <w:iCs/>
                <w:color w:val="000000" w:themeColor="text1"/>
                <w:lang w:val="hy-AM"/>
              </w:rPr>
              <w:t>Իրականացված գործողությունների արդյունքներ</w:t>
            </w:r>
          </w:p>
        </w:tc>
      </w:tr>
      <w:tr w:rsidR="000006D3" w:rsidRPr="00CC2CBC" w14:paraId="48A1D345" w14:textId="77777777" w:rsidTr="00412D93">
        <w:tc>
          <w:tcPr>
            <w:tcW w:w="4315" w:type="dxa"/>
          </w:tcPr>
          <w:p w14:paraId="543B755E" w14:textId="7FECD191" w:rsidR="000006D3" w:rsidRPr="0089600D" w:rsidRDefault="00121BA3" w:rsidP="002930EA">
            <w:pPr>
              <w:rPr>
                <w:rFonts w:ascii="Sylfaen" w:hAnsi="Sylfaen"/>
                <w:i/>
                <w:iCs/>
                <w:lang w:val="hy-AM"/>
              </w:rPr>
            </w:pPr>
            <w:r w:rsidRPr="0089600D">
              <w:rPr>
                <w:rFonts w:ascii="Sylfaen" w:hAnsi="Sylfaen" w:cs="Times New Roman"/>
                <w:i/>
                <w:lang w:val="hy-AM"/>
              </w:rPr>
              <w:t>1</w:t>
            </w:r>
            <w:r w:rsidRPr="0089600D">
              <w:rPr>
                <w:rFonts w:ascii="MS Mincho" w:eastAsia="MS Mincho" w:hAnsi="MS Mincho" w:cs="MS Mincho" w:hint="eastAsia"/>
                <w:i/>
                <w:lang w:val="hy-AM"/>
              </w:rPr>
              <w:t>․</w:t>
            </w:r>
            <w:r w:rsidRPr="0089600D">
              <w:rPr>
                <w:rFonts w:ascii="Sylfaen" w:hAnsi="Sylfaen" w:cs="Times New Roman"/>
                <w:i/>
                <w:lang w:val="hy-AM"/>
              </w:rPr>
              <w:t>3</w:t>
            </w:r>
            <w:r w:rsidRPr="0089600D">
              <w:rPr>
                <w:rFonts w:ascii="MS Mincho" w:eastAsia="MS Mincho" w:hAnsi="MS Mincho" w:cs="MS Mincho" w:hint="eastAsia"/>
                <w:i/>
                <w:lang w:val="hy-AM"/>
              </w:rPr>
              <w:t>․</w:t>
            </w:r>
            <w:r w:rsidRPr="0089600D">
              <w:rPr>
                <w:rFonts w:ascii="Sylfaen" w:hAnsi="Sylfaen" w:cs="Times New Roman"/>
                <w:i/>
                <w:lang w:val="hy-AM"/>
              </w:rPr>
              <w:t>1</w:t>
            </w:r>
            <w:r w:rsidRPr="0089600D">
              <w:rPr>
                <w:rFonts w:ascii="MS Mincho" w:eastAsia="MS Mincho" w:hAnsi="MS Mincho" w:cs="MS Mincho" w:hint="eastAsia"/>
                <w:i/>
                <w:lang w:val="hy-AM"/>
              </w:rPr>
              <w:t>․</w:t>
            </w:r>
            <w:r w:rsidRPr="0089600D">
              <w:rPr>
                <w:rFonts w:ascii="Sylfaen" w:hAnsi="Sylfaen" w:cs="Times New Roman"/>
                <w:i/>
                <w:lang w:val="hy-AM"/>
              </w:rPr>
              <w:t xml:space="preserve"> </w:t>
            </w:r>
            <w:r w:rsidRPr="0089600D">
              <w:rPr>
                <w:rFonts w:ascii="Sylfaen" w:hAnsi="Sylfaen"/>
                <w:i/>
                <w:iCs/>
                <w:lang w:val="hy-AM"/>
              </w:rPr>
              <w:t xml:space="preserve">Կրթական ծրագրերի կատարելագործում՝ ուսումնական պլաններում ազգային և միջազգային կարիքները բավարարող նոր </w:t>
            </w:r>
            <w:r w:rsidRPr="0089600D">
              <w:rPr>
                <w:rFonts w:ascii="Sylfaen" w:hAnsi="Sylfaen"/>
                <w:i/>
                <w:iCs/>
                <w:lang w:val="hy-AM"/>
              </w:rPr>
              <w:lastRenderedPageBreak/>
              <w:t>դասընթացների մշակման և ներդրման շնորհիվ</w:t>
            </w:r>
          </w:p>
        </w:tc>
        <w:tc>
          <w:tcPr>
            <w:tcW w:w="5886" w:type="dxa"/>
          </w:tcPr>
          <w:p w14:paraId="06A7779D" w14:textId="7BCB3532" w:rsidR="00121BA3" w:rsidRPr="0089600D" w:rsidRDefault="00121BA3" w:rsidP="00C03AC1">
            <w:pPr>
              <w:spacing w:line="276" w:lineRule="auto"/>
              <w:jc w:val="both"/>
              <w:rPr>
                <w:rFonts w:ascii="Sylfaen" w:hAnsi="Sylfaen"/>
                <w:color w:val="000000" w:themeColor="text1"/>
                <w:lang w:val="hy-AM"/>
              </w:rPr>
            </w:pPr>
            <w:r w:rsidRPr="0089600D">
              <w:rPr>
                <w:rFonts w:ascii="Sylfaen" w:hAnsi="Sylfaen"/>
                <w:color w:val="000000" w:themeColor="text1"/>
                <w:lang w:val="hy-AM"/>
              </w:rPr>
              <w:lastRenderedPageBreak/>
              <w:t>Էրազմուս+ «Ճարտարապետության և քաղա</w:t>
            </w:r>
            <w:r w:rsidR="00607022" w:rsidRPr="0089600D">
              <w:rPr>
                <w:rFonts w:ascii="Sylfaen" w:hAnsi="Sylfaen"/>
                <w:color w:val="000000" w:themeColor="text1"/>
                <w:lang w:val="hy-AM"/>
              </w:rPr>
              <w:softHyphen/>
            </w:r>
            <w:r w:rsidRPr="0089600D">
              <w:rPr>
                <w:rFonts w:ascii="Sylfaen" w:hAnsi="Sylfaen"/>
                <w:color w:val="000000" w:themeColor="text1"/>
                <w:lang w:val="hy-AM"/>
              </w:rPr>
              <w:t xml:space="preserve">քացիական Ճարտարագիտության կրթության վերափոխումը  կայուն մոդելի» (TACEESM նախագիծ թիվ 618883-EPP-1-2020-1-IT-EPPKA2-CBHE-JP) նախագծի շրջանակներում </w:t>
            </w:r>
            <w:r w:rsidRPr="0089600D">
              <w:rPr>
                <w:rFonts w:ascii="Sylfaen" w:hAnsi="Sylfaen"/>
                <w:color w:val="000000" w:themeColor="text1"/>
                <w:lang w:val="hy-AM"/>
              </w:rPr>
              <w:lastRenderedPageBreak/>
              <w:t>«Ճարտարապետություն» կրթական ծրագրի ուսումնական պլանում նախատեսվել է 6 նոր դասընթաց, մասնավորապես</w:t>
            </w:r>
            <w:r w:rsidRPr="0089600D">
              <w:rPr>
                <w:rFonts w:ascii="MS Mincho" w:eastAsia="MS Mincho" w:hAnsi="MS Mincho" w:cs="MS Mincho" w:hint="eastAsia"/>
                <w:color w:val="000000" w:themeColor="text1"/>
                <w:lang w:val="hy-AM"/>
              </w:rPr>
              <w:t>․</w:t>
            </w:r>
          </w:p>
          <w:p w14:paraId="61A47B47" w14:textId="37E955B9" w:rsidR="00121BA3" w:rsidRPr="0089600D" w:rsidRDefault="00121BA3" w:rsidP="00311A04">
            <w:pPr>
              <w:pStyle w:val="ListParagraph"/>
              <w:numPr>
                <w:ilvl w:val="0"/>
                <w:numId w:val="41"/>
              </w:numPr>
              <w:spacing w:line="276" w:lineRule="auto"/>
              <w:ind w:left="250" w:hanging="142"/>
              <w:jc w:val="both"/>
              <w:rPr>
                <w:rFonts w:ascii="Sylfaen" w:hAnsi="Sylfaen" w:cs="Times New Roman"/>
                <w:color w:val="000000" w:themeColor="text1"/>
                <w:lang w:val="hy-AM"/>
              </w:rPr>
            </w:pPr>
            <w:r w:rsidRPr="0089600D">
              <w:rPr>
                <w:rFonts w:ascii="Sylfaen" w:eastAsia="Times New Roman" w:hAnsi="Sylfaen" w:cs="Calibri"/>
                <w:color w:val="000000"/>
                <w:lang w:val="hy-AM"/>
              </w:rPr>
              <w:t>BIM տեխնոլոգիաներ (համակարգեր) (բակալավրիատ, 3 կրեդիտ),</w:t>
            </w:r>
          </w:p>
          <w:p w14:paraId="7E1A4A4D" w14:textId="2E618106" w:rsidR="00121BA3" w:rsidRPr="0089600D" w:rsidRDefault="00121BA3" w:rsidP="00311A04">
            <w:pPr>
              <w:pStyle w:val="ListParagraph"/>
              <w:numPr>
                <w:ilvl w:val="0"/>
                <w:numId w:val="41"/>
              </w:numPr>
              <w:spacing w:line="276" w:lineRule="auto"/>
              <w:ind w:left="250" w:hanging="142"/>
              <w:jc w:val="both"/>
              <w:rPr>
                <w:rFonts w:ascii="Sylfaen" w:hAnsi="Sylfaen" w:cs="Times New Roman"/>
                <w:color w:val="000000" w:themeColor="text1"/>
                <w:lang w:val="hy-AM"/>
              </w:rPr>
            </w:pPr>
            <w:r w:rsidRPr="0089600D">
              <w:rPr>
                <w:rFonts w:ascii="Sylfaen" w:eastAsia="Times New Roman" w:hAnsi="Sylfaen" w:cs="Calibri"/>
                <w:color w:val="000000"/>
                <w:lang w:val="hy-AM"/>
              </w:rPr>
              <w:t>Ճարտարապետական կոնստրուկցիաների ժա</w:t>
            </w:r>
            <w:r w:rsidR="00607022" w:rsidRPr="0089600D">
              <w:rPr>
                <w:rFonts w:ascii="Sylfaen" w:eastAsia="Times New Roman" w:hAnsi="Sylfaen" w:cs="Calibri"/>
                <w:color w:val="000000"/>
                <w:lang w:val="hy-AM"/>
              </w:rPr>
              <w:softHyphen/>
            </w:r>
            <w:r w:rsidRPr="0089600D">
              <w:rPr>
                <w:rFonts w:ascii="Sylfaen" w:eastAsia="Times New Roman" w:hAnsi="Sylfaen" w:cs="Calibri"/>
                <w:color w:val="000000"/>
                <w:lang w:val="hy-AM"/>
              </w:rPr>
              <w:t>մա</w:t>
            </w:r>
            <w:r w:rsidR="00607022" w:rsidRPr="0089600D">
              <w:rPr>
                <w:rFonts w:ascii="Sylfaen" w:eastAsia="Times New Roman" w:hAnsi="Sylfaen" w:cs="Calibri"/>
                <w:color w:val="000000"/>
                <w:lang w:val="hy-AM"/>
              </w:rPr>
              <w:softHyphen/>
            </w:r>
            <w:r w:rsidRPr="0089600D">
              <w:rPr>
                <w:rFonts w:ascii="Sylfaen" w:eastAsia="Times New Roman" w:hAnsi="Sylfaen" w:cs="Calibri"/>
                <w:color w:val="000000"/>
                <w:lang w:val="hy-AM"/>
              </w:rPr>
              <w:t>նա</w:t>
            </w:r>
            <w:r w:rsidR="00607022" w:rsidRPr="0089600D">
              <w:rPr>
                <w:rFonts w:ascii="Sylfaen" w:eastAsia="Times New Roman" w:hAnsi="Sylfaen" w:cs="Calibri"/>
                <w:color w:val="000000"/>
                <w:lang w:val="hy-AM"/>
              </w:rPr>
              <w:softHyphen/>
            </w:r>
            <w:r w:rsidR="00607022" w:rsidRPr="0089600D">
              <w:rPr>
                <w:rFonts w:ascii="Sylfaen" w:eastAsia="Times New Roman" w:hAnsi="Sylfaen" w:cs="Calibri"/>
                <w:color w:val="000000"/>
                <w:lang w:val="hy-AM"/>
              </w:rPr>
              <w:softHyphen/>
            </w:r>
            <w:r w:rsidR="00607022" w:rsidRPr="0089600D">
              <w:rPr>
                <w:rFonts w:ascii="Sylfaen" w:eastAsia="Times New Roman" w:hAnsi="Sylfaen" w:cs="Calibri"/>
                <w:color w:val="000000"/>
                <w:lang w:val="hy-AM"/>
              </w:rPr>
              <w:softHyphen/>
            </w:r>
            <w:r w:rsidRPr="0089600D">
              <w:rPr>
                <w:rFonts w:ascii="Sylfaen" w:eastAsia="Times New Roman" w:hAnsi="Sylfaen" w:cs="Calibri"/>
                <w:color w:val="000000"/>
                <w:lang w:val="hy-AM"/>
              </w:rPr>
              <w:t>կակից համակարգերը նախագծերում (բակալավրիատ, 3 կրեդիտ),</w:t>
            </w:r>
          </w:p>
          <w:p w14:paraId="51A1614F" w14:textId="7848DC9C" w:rsidR="00121BA3" w:rsidRPr="0089600D" w:rsidRDefault="00121BA3" w:rsidP="00311A04">
            <w:pPr>
              <w:pStyle w:val="ListParagraph"/>
              <w:numPr>
                <w:ilvl w:val="0"/>
                <w:numId w:val="41"/>
              </w:numPr>
              <w:spacing w:line="276" w:lineRule="auto"/>
              <w:ind w:left="250" w:hanging="142"/>
              <w:jc w:val="both"/>
              <w:rPr>
                <w:rFonts w:ascii="Sylfaen" w:hAnsi="Sylfaen" w:cs="Times New Roman"/>
                <w:color w:val="000000" w:themeColor="text1"/>
                <w:lang w:val="hy-AM"/>
              </w:rPr>
            </w:pPr>
            <w:r w:rsidRPr="0089600D">
              <w:rPr>
                <w:rFonts w:ascii="Sylfaen" w:hAnsi="Sylfaen" w:cs="Times New Roman"/>
                <w:color w:val="000000" w:themeColor="text1"/>
                <w:lang w:val="hy-AM"/>
              </w:rPr>
              <w:t>Տարածքների ինժեներական բարեկարգում (բակալավրիատ, 4 կրեդիտ),</w:t>
            </w:r>
          </w:p>
          <w:p w14:paraId="371EFEEC" w14:textId="246737B0" w:rsidR="00121BA3" w:rsidRPr="0089600D" w:rsidRDefault="00121BA3" w:rsidP="00311A04">
            <w:pPr>
              <w:pStyle w:val="ListParagraph"/>
              <w:numPr>
                <w:ilvl w:val="0"/>
                <w:numId w:val="41"/>
              </w:numPr>
              <w:spacing w:line="276" w:lineRule="auto"/>
              <w:ind w:left="250" w:hanging="142"/>
              <w:jc w:val="both"/>
              <w:rPr>
                <w:rFonts w:ascii="Sylfaen" w:hAnsi="Sylfaen" w:cs="Times New Roman"/>
                <w:color w:val="000000" w:themeColor="text1"/>
                <w:lang w:val="hy-AM"/>
              </w:rPr>
            </w:pPr>
            <w:r w:rsidRPr="0089600D">
              <w:rPr>
                <w:rFonts w:ascii="Sylfaen" w:hAnsi="Sylfaen" w:cs="Times New Roman"/>
                <w:color w:val="000000" w:themeColor="text1"/>
                <w:lang w:val="hy-AM"/>
              </w:rPr>
              <w:t>Կայուն ճարտարապետություն (մագիստրա</w:t>
            </w:r>
            <w:r w:rsidR="00607022" w:rsidRPr="0089600D">
              <w:rPr>
                <w:rFonts w:ascii="Sylfaen" w:hAnsi="Sylfaen" w:cs="Times New Roman"/>
                <w:color w:val="000000" w:themeColor="text1"/>
                <w:lang w:val="hy-AM"/>
              </w:rPr>
              <w:softHyphen/>
            </w:r>
            <w:r w:rsidRPr="0089600D">
              <w:rPr>
                <w:rFonts w:ascii="Sylfaen" w:hAnsi="Sylfaen" w:cs="Times New Roman"/>
                <w:color w:val="000000" w:themeColor="text1"/>
                <w:lang w:val="hy-AM"/>
              </w:rPr>
              <w:t>տուրա, 6 կրեդիտ),</w:t>
            </w:r>
          </w:p>
          <w:p w14:paraId="3B267ACD" w14:textId="45BC1224" w:rsidR="00121BA3" w:rsidRPr="0089600D" w:rsidRDefault="00121BA3" w:rsidP="00311A04">
            <w:pPr>
              <w:pStyle w:val="ListParagraph"/>
              <w:numPr>
                <w:ilvl w:val="0"/>
                <w:numId w:val="41"/>
              </w:numPr>
              <w:spacing w:line="276" w:lineRule="auto"/>
              <w:ind w:left="250" w:hanging="142"/>
              <w:jc w:val="both"/>
              <w:rPr>
                <w:rFonts w:ascii="Sylfaen" w:hAnsi="Sylfaen" w:cs="Times New Roman"/>
                <w:color w:val="000000" w:themeColor="text1"/>
                <w:lang w:val="hy-AM"/>
              </w:rPr>
            </w:pPr>
            <w:r w:rsidRPr="0089600D">
              <w:rPr>
                <w:rFonts w:ascii="Sylfaen" w:hAnsi="Sylfaen" w:cs="Times New Roman"/>
                <w:color w:val="000000" w:themeColor="text1"/>
                <w:lang w:val="hy-AM"/>
              </w:rPr>
              <w:t>Նախագծի կառավարում ճարտարապետների համար (մագիստրատուրա, 2 կրեդիտ),</w:t>
            </w:r>
          </w:p>
          <w:p w14:paraId="4E41E6DC" w14:textId="2E10ECBE" w:rsidR="00121BA3" w:rsidRPr="0089600D" w:rsidRDefault="00121BA3" w:rsidP="00311A04">
            <w:pPr>
              <w:pStyle w:val="ListParagraph"/>
              <w:numPr>
                <w:ilvl w:val="0"/>
                <w:numId w:val="41"/>
              </w:numPr>
              <w:spacing w:line="276" w:lineRule="auto"/>
              <w:ind w:left="250" w:hanging="142"/>
              <w:jc w:val="both"/>
              <w:rPr>
                <w:rFonts w:ascii="Sylfaen" w:hAnsi="Sylfaen" w:cs="Times New Roman"/>
                <w:color w:val="000000" w:themeColor="text1"/>
                <w:lang w:val="hy-AM"/>
              </w:rPr>
            </w:pPr>
            <w:r w:rsidRPr="0089600D">
              <w:rPr>
                <w:rFonts w:ascii="Sylfaen" w:hAnsi="Sylfaen" w:cs="Times New Roman"/>
                <w:color w:val="000000" w:themeColor="text1"/>
                <w:lang w:val="hy-AM"/>
              </w:rPr>
              <w:t>Պատմական միջավայրի պահպանման արդի մեթոդներ (մագիստրատուրա, 6 կրեդիտ)։</w:t>
            </w:r>
          </w:p>
          <w:p w14:paraId="51425E56" w14:textId="77777777" w:rsidR="00121BA3" w:rsidRPr="0089600D" w:rsidRDefault="00121BA3" w:rsidP="00C03AC1">
            <w:pPr>
              <w:spacing w:line="276" w:lineRule="auto"/>
              <w:jc w:val="both"/>
              <w:rPr>
                <w:rFonts w:ascii="Sylfaen" w:hAnsi="Sylfaen" w:cs="Times New Roman"/>
                <w:color w:val="000000" w:themeColor="text1"/>
                <w:lang w:val="hy-AM"/>
              </w:rPr>
            </w:pPr>
          </w:p>
          <w:p w14:paraId="7A29EFF7" w14:textId="05283D30" w:rsidR="00121BA3" w:rsidRPr="0089600D" w:rsidRDefault="00121BA3" w:rsidP="00C03AC1">
            <w:pPr>
              <w:spacing w:line="276" w:lineRule="auto"/>
              <w:jc w:val="both"/>
              <w:rPr>
                <w:rFonts w:ascii="Sylfaen" w:hAnsi="Sylfaen" w:cs="Times New Roman"/>
                <w:color w:val="000000" w:themeColor="text1"/>
                <w:lang w:val="hy-AM"/>
              </w:rPr>
            </w:pPr>
            <w:r w:rsidRPr="0089600D">
              <w:rPr>
                <w:rFonts w:ascii="Sylfaen" w:hAnsi="Sylfaen" w:cs="Times New Roman"/>
                <w:color w:val="000000" w:themeColor="text1"/>
                <w:lang w:val="hy-AM"/>
              </w:rPr>
              <w:t>Էրազմուս+ «Կարողությունների զարգացում ճարտարապետական ժառանգության կայու</w:t>
            </w:r>
            <w:r w:rsidR="00607022" w:rsidRPr="0089600D">
              <w:rPr>
                <w:rFonts w:ascii="Sylfaen" w:hAnsi="Sylfaen" w:cs="Times New Roman"/>
                <w:color w:val="000000" w:themeColor="text1"/>
                <w:lang w:val="hy-AM"/>
              </w:rPr>
              <w:softHyphen/>
            </w:r>
            <w:r w:rsidRPr="0089600D">
              <w:rPr>
                <w:rFonts w:ascii="Sylfaen" w:hAnsi="Sylfaen" w:cs="Times New Roman"/>
                <w:color w:val="000000" w:themeColor="text1"/>
                <w:lang w:val="hy-AM"/>
              </w:rPr>
              <w:t>նությունը ապահովելու նպատակով» (SAH նախագիծ թիվ 618843-EPP-1-2020-1-IT-EPPKA2-CBHE-JP) նախագծի շրջանակ</w:t>
            </w:r>
            <w:r w:rsidR="006478D6" w:rsidRPr="0089600D">
              <w:rPr>
                <w:rFonts w:ascii="Sylfaen" w:hAnsi="Sylfaen" w:cs="Times New Roman"/>
                <w:color w:val="000000" w:themeColor="text1"/>
                <w:lang w:val="hy-AM"/>
              </w:rPr>
              <w:t>-</w:t>
            </w:r>
            <w:r w:rsidRPr="0089600D">
              <w:rPr>
                <w:rFonts w:ascii="Sylfaen" w:hAnsi="Sylfaen" w:cs="Times New Roman"/>
                <w:color w:val="000000" w:themeColor="text1"/>
                <w:lang w:val="hy-AM"/>
              </w:rPr>
              <w:t>ներում «Ճարտարապետություն» կրթական ծրագրի ուսումնական պլանում նախատեսվել է 3 նոր դասընթաց, մասնավորապես</w:t>
            </w:r>
            <w:r w:rsidRPr="0089600D">
              <w:rPr>
                <w:rFonts w:ascii="MS Mincho" w:eastAsia="MS Mincho" w:hAnsi="MS Mincho" w:cs="MS Mincho" w:hint="eastAsia"/>
                <w:color w:val="000000" w:themeColor="text1"/>
                <w:lang w:val="hy-AM"/>
              </w:rPr>
              <w:t>․</w:t>
            </w:r>
          </w:p>
          <w:p w14:paraId="35E7D80F" w14:textId="7ED9900D" w:rsidR="00121BA3" w:rsidRPr="0089600D" w:rsidRDefault="00121BA3" w:rsidP="00311A04">
            <w:pPr>
              <w:pStyle w:val="ListParagraph"/>
              <w:numPr>
                <w:ilvl w:val="0"/>
                <w:numId w:val="41"/>
              </w:numPr>
              <w:spacing w:line="276" w:lineRule="auto"/>
              <w:ind w:left="250" w:hanging="142"/>
              <w:jc w:val="both"/>
              <w:rPr>
                <w:rFonts w:ascii="Sylfaen" w:eastAsia="Times New Roman" w:hAnsi="Sylfaen" w:cs="Calibri"/>
                <w:color w:val="000000"/>
                <w:lang w:val="hy-AM"/>
              </w:rPr>
            </w:pPr>
            <w:r w:rsidRPr="0089600D">
              <w:rPr>
                <w:rFonts w:ascii="Sylfaen" w:eastAsia="Times New Roman" w:hAnsi="Sylfaen" w:cs="Calibri"/>
                <w:color w:val="000000"/>
                <w:lang w:val="hy-AM"/>
              </w:rPr>
              <w:t>Թվային տեխնոլոգիաները ժառանգության պահպանության ոլորտում (մագիստրատուրա, 5 կրեդիտ),</w:t>
            </w:r>
          </w:p>
          <w:p w14:paraId="1A587EB5" w14:textId="69DD9332" w:rsidR="00121BA3" w:rsidRPr="0089600D" w:rsidRDefault="00121BA3" w:rsidP="00311A04">
            <w:pPr>
              <w:pStyle w:val="ListParagraph"/>
              <w:numPr>
                <w:ilvl w:val="0"/>
                <w:numId w:val="41"/>
              </w:numPr>
              <w:spacing w:line="276" w:lineRule="auto"/>
              <w:ind w:left="250" w:hanging="142"/>
              <w:jc w:val="both"/>
              <w:rPr>
                <w:rFonts w:ascii="Sylfaen" w:eastAsia="Times New Roman" w:hAnsi="Sylfaen" w:cs="Calibri"/>
                <w:color w:val="000000"/>
                <w:lang w:val="hy-AM"/>
              </w:rPr>
            </w:pPr>
            <w:r w:rsidRPr="0089600D">
              <w:rPr>
                <w:rFonts w:ascii="Sylfaen" w:eastAsia="Times New Roman" w:hAnsi="Sylfaen" w:cs="Calibri"/>
                <w:color w:val="000000"/>
                <w:lang w:val="hy-AM"/>
              </w:rPr>
              <w:t>Մշակութային ժառանգության արժևորում (մա</w:t>
            </w:r>
            <w:r w:rsidR="00607022" w:rsidRPr="0089600D">
              <w:rPr>
                <w:rFonts w:ascii="Sylfaen" w:eastAsia="Times New Roman" w:hAnsi="Sylfaen" w:cs="Calibri"/>
                <w:color w:val="000000"/>
                <w:lang w:val="hy-AM"/>
              </w:rPr>
              <w:softHyphen/>
            </w:r>
            <w:r w:rsidRPr="0089600D">
              <w:rPr>
                <w:rFonts w:ascii="Sylfaen" w:eastAsia="Times New Roman" w:hAnsi="Sylfaen" w:cs="Calibri"/>
                <w:color w:val="000000"/>
                <w:lang w:val="hy-AM"/>
              </w:rPr>
              <w:t>գիստրատուրա, 3 կրեդիտ),</w:t>
            </w:r>
          </w:p>
          <w:p w14:paraId="08127F14" w14:textId="4808282A" w:rsidR="000006D3" w:rsidRPr="0089600D" w:rsidRDefault="00121BA3" w:rsidP="00311A04">
            <w:pPr>
              <w:pStyle w:val="ListParagraph"/>
              <w:numPr>
                <w:ilvl w:val="0"/>
                <w:numId w:val="41"/>
              </w:numPr>
              <w:spacing w:line="276" w:lineRule="auto"/>
              <w:ind w:left="250" w:hanging="142"/>
              <w:jc w:val="both"/>
              <w:rPr>
                <w:rFonts w:ascii="Sylfaen" w:hAnsi="Sylfaen" w:cs="Times New Roman"/>
                <w:color w:val="000000" w:themeColor="text1"/>
                <w:lang w:val="hy-AM"/>
              </w:rPr>
            </w:pPr>
            <w:r w:rsidRPr="0089600D">
              <w:rPr>
                <w:rFonts w:ascii="Sylfaen" w:eastAsia="Times New Roman" w:hAnsi="Sylfaen" w:cs="Calibri"/>
                <w:color w:val="000000"/>
                <w:lang w:val="hy-AM"/>
              </w:rPr>
              <w:t>Պատմամշակութային ժառանգության հետազո</w:t>
            </w:r>
            <w:r w:rsidR="00607022" w:rsidRPr="0089600D">
              <w:rPr>
                <w:rFonts w:ascii="Sylfaen" w:eastAsia="Times New Roman" w:hAnsi="Sylfaen" w:cs="Calibri"/>
                <w:color w:val="000000"/>
                <w:lang w:val="hy-AM"/>
              </w:rPr>
              <w:softHyphen/>
            </w:r>
            <w:r w:rsidRPr="0089600D">
              <w:rPr>
                <w:rFonts w:ascii="Sylfaen" w:eastAsia="Times New Roman" w:hAnsi="Sylfaen" w:cs="Calibri"/>
                <w:color w:val="000000"/>
                <w:lang w:val="hy-AM"/>
              </w:rPr>
              <w:t>տում, ախտորոշում և պահպանում (մագիստ</w:t>
            </w:r>
            <w:r w:rsidR="00607022" w:rsidRPr="0089600D">
              <w:rPr>
                <w:rFonts w:ascii="Sylfaen" w:eastAsia="Times New Roman" w:hAnsi="Sylfaen" w:cs="Calibri"/>
                <w:color w:val="000000"/>
                <w:lang w:val="hy-AM"/>
              </w:rPr>
              <w:softHyphen/>
            </w:r>
            <w:r w:rsidRPr="0089600D">
              <w:rPr>
                <w:rFonts w:ascii="Sylfaen" w:eastAsia="Times New Roman" w:hAnsi="Sylfaen" w:cs="Calibri"/>
                <w:color w:val="000000"/>
                <w:lang w:val="hy-AM"/>
              </w:rPr>
              <w:t>րատուրա, 10 կրեդիտ)։</w:t>
            </w:r>
          </w:p>
        </w:tc>
      </w:tr>
      <w:tr w:rsidR="00121BA3" w:rsidRPr="00CC2CBC" w14:paraId="278E364A" w14:textId="77777777" w:rsidTr="00412D93">
        <w:tc>
          <w:tcPr>
            <w:tcW w:w="10201" w:type="dxa"/>
            <w:gridSpan w:val="2"/>
          </w:tcPr>
          <w:p w14:paraId="157794A5" w14:textId="3AF86602" w:rsidR="00121BA3" w:rsidRPr="0089600D" w:rsidRDefault="00121BA3" w:rsidP="00C03AC1">
            <w:pPr>
              <w:spacing w:line="276" w:lineRule="auto"/>
              <w:rPr>
                <w:rFonts w:ascii="Sylfaen" w:hAnsi="Sylfaen" w:cs="Times New Roman"/>
                <w:b/>
                <w:color w:val="000000" w:themeColor="text1"/>
                <w:lang w:val="hy-AM"/>
              </w:rPr>
            </w:pPr>
            <w:r w:rsidRPr="0089600D">
              <w:rPr>
                <w:rFonts w:ascii="Sylfaen" w:hAnsi="Sylfaen" w:cs="Times New Roman"/>
                <w:b/>
                <w:color w:val="000000" w:themeColor="text1"/>
                <w:lang w:val="hy-AM"/>
              </w:rPr>
              <w:lastRenderedPageBreak/>
              <w:t>Խնդիր 1</w:t>
            </w:r>
            <w:r w:rsidRPr="0089600D">
              <w:rPr>
                <w:rFonts w:ascii="MS Mincho" w:eastAsia="MS Mincho" w:hAnsi="MS Mincho" w:cs="MS Mincho" w:hint="eastAsia"/>
                <w:b/>
                <w:color w:val="000000" w:themeColor="text1"/>
                <w:lang w:val="hy-AM"/>
              </w:rPr>
              <w:t>․</w:t>
            </w:r>
            <w:r w:rsidRPr="0089600D">
              <w:rPr>
                <w:rFonts w:ascii="Sylfaen" w:hAnsi="Sylfaen" w:cs="Times New Roman"/>
                <w:b/>
                <w:color w:val="000000" w:themeColor="text1"/>
                <w:lang w:val="hy-AM"/>
              </w:rPr>
              <w:t>4</w:t>
            </w:r>
            <w:r w:rsidRPr="0089600D">
              <w:rPr>
                <w:rFonts w:ascii="MS Mincho" w:eastAsia="MS Mincho" w:hAnsi="MS Mincho" w:cs="MS Mincho" w:hint="eastAsia"/>
                <w:b/>
                <w:color w:val="000000" w:themeColor="text1"/>
                <w:lang w:val="hy-AM"/>
              </w:rPr>
              <w:t>․</w:t>
            </w:r>
            <w:r w:rsidRPr="0089600D">
              <w:rPr>
                <w:rFonts w:ascii="Sylfaen" w:hAnsi="Sylfaen" w:cs="Times New Roman"/>
                <w:b/>
                <w:color w:val="000000" w:themeColor="text1"/>
                <w:lang w:val="hy-AM"/>
              </w:rPr>
              <w:t xml:space="preserve"> </w:t>
            </w:r>
            <w:r w:rsidRPr="0089600D">
              <w:rPr>
                <w:rFonts w:ascii="Sylfaen" w:hAnsi="Sylfaen"/>
                <w:b/>
                <w:color w:val="000000" w:themeColor="text1"/>
                <w:lang w:val="hy-AM"/>
              </w:rPr>
              <w:t>Համալսարանում գիտակրթական, կիրառական նոր ուղղությունների զարգացում</w:t>
            </w:r>
            <w:r w:rsidR="00E50FB8" w:rsidRPr="0089600D">
              <w:rPr>
                <w:rFonts w:ascii="Sylfaen" w:hAnsi="Sylfaen"/>
                <w:b/>
                <w:color w:val="000000" w:themeColor="text1"/>
                <w:lang w:val="hy-AM"/>
              </w:rPr>
              <w:t>.</w:t>
            </w:r>
          </w:p>
        </w:tc>
      </w:tr>
      <w:tr w:rsidR="00D31E8E" w:rsidRPr="0089600D" w14:paraId="4F232D1E" w14:textId="77777777" w:rsidTr="00412D93">
        <w:tc>
          <w:tcPr>
            <w:tcW w:w="4315" w:type="dxa"/>
          </w:tcPr>
          <w:p w14:paraId="344A6854" w14:textId="7B80E116" w:rsidR="00D31E8E" w:rsidRPr="0089600D" w:rsidRDefault="00D31E8E" w:rsidP="0028517B">
            <w:pPr>
              <w:rPr>
                <w:rFonts w:ascii="Sylfaen" w:hAnsi="Sylfaen"/>
                <w:i/>
                <w:iCs/>
                <w:color w:val="000000" w:themeColor="text1"/>
                <w:lang w:val="hy-AM"/>
              </w:rPr>
            </w:pPr>
            <w:r w:rsidRPr="0089600D">
              <w:rPr>
                <w:rFonts w:ascii="Sylfaen" w:hAnsi="Sylfaen"/>
                <w:b/>
                <w:i/>
                <w:iCs/>
                <w:color w:val="000000" w:themeColor="text1"/>
                <w:lang w:val="hy-AM"/>
              </w:rPr>
              <w:t>Նախատեսված գործողություններ</w:t>
            </w:r>
          </w:p>
        </w:tc>
        <w:tc>
          <w:tcPr>
            <w:tcW w:w="5886" w:type="dxa"/>
          </w:tcPr>
          <w:p w14:paraId="25913822" w14:textId="1A4800A8" w:rsidR="00D31E8E" w:rsidRPr="0089600D" w:rsidRDefault="00D31E8E" w:rsidP="00C03AC1">
            <w:pPr>
              <w:spacing w:line="276" w:lineRule="auto"/>
              <w:rPr>
                <w:rFonts w:ascii="Sylfaen" w:hAnsi="Sylfaen"/>
                <w:color w:val="000000" w:themeColor="text1"/>
                <w:lang w:val="hy-AM"/>
              </w:rPr>
            </w:pPr>
            <w:r w:rsidRPr="0089600D">
              <w:rPr>
                <w:rFonts w:ascii="Sylfaen" w:hAnsi="Sylfaen"/>
                <w:b/>
                <w:i/>
                <w:iCs/>
                <w:color w:val="000000" w:themeColor="text1"/>
                <w:lang w:val="hy-AM"/>
              </w:rPr>
              <w:t>Իրականացված գործողությունների արդյունքներ</w:t>
            </w:r>
          </w:p>
        </w:tc>
      </w:tr>
      <w:tr w:rsidR="000006D3" w:rsidRPr="00CC2CBC" w14:paraId="0BFB45FC" w14:textId="77777777" w:rsidTr="00412D93">
        <w:tc>
          <w:tcPr>
            <w:tcW w:w="4315" w:type="dxa"/>
          </w:tcPr>
          <w:p w14:paraId="482127DF" w14:textId="3B27553A" w:rsidR="000006D3" w:rsidRPr="0089600D" w:rsidRDefault="00121BA3" w:rsidP="0028517B">
            <w:pPr>
              <w:rPr>
                <w:rFonts w:ascii="Sylfaen" w:hAnsi="Sylfaen"/>
                <w:i/>
                <w:iCs/>
                <w:color w:val="000000" w:themeColor="text1"/>
                <w:lang w:val="hy-AM"/>
              </w:rPr>
            </w:pPr>
            <w:r w:rsidRPr="0089600D">
              <w:rPr>
                <w:rFonts w:ascii="Sylfaen" w:hAnsi="Sylfaen"/>
                <w:i/>
                <w:iCs/>
                <w:color w:val="000000" w:themeColor="text1"/>
                <w:lang w:val="hy-AM"/>
              </w:rPr>
              <w:t>1</w:t>
            </w:r>
            <w:r w:rsidRPr="0089600D">
              <w:rPr>
                <w:rFonts w:ascii="MS Mincho" w:eastAsia="MS Mincho" w:hAnsi="MS Mincho" w:cs="MS Mincho" w:hint="eastAsia"/>
                <w:i/>
                <w:iCs/>
                <w:color w:val="000000" w:themeColor="text1"/>
                <w:lang w:val="hy-AM"/>
              </w:rPr>
              <w:t>․</w:t>
            </w:r>
            <w:r w:rsidRPr="0089600D">
              <w:rPr>
                <w:rFonts w:ascii="Sylfaen" w:hAnsi="Sylfaen"/>
                <w:i/>
                <w:iCs/>
                <w:color w:val="000000" w:themeColor="text1"/>
                <w:lang w:val="hy-AM"/>
              </w:rPr>
              <w:t>4</w:t>
            </w:r>
            <w:r w:rsidRPr="0089600D">
              <w:rPr>
                <w:rFonts w:ascii="MS Mincho" w:eastAsia="MS Mincho" w:hAnsi="MS Mincho" w:cs="MS Mincho" w:hint="eastAsia"/>
                <w:i/>
                <w:iCs/>
                <w:color w:val="000000" w:themeColor="text1"/>
                <w:lang w:val="hy-AM"/>
              </w:rPr>
              <w:t>․</w:t>
            </w:r>
            <w:r w:rsidRPr="0089600D">
              <w:rPr>
                <w:rFonts w:ascii="Sylfaen" w:hAnsi="Sylfaen"/>
                <w:i/>
                <w:iCs/>
                <w:color w:val="000000" w:themeColor="text1"/>
                <w:lang w:val="hy-AM"/>
              </w:rPr>
              <w:t xml:space="preserve">1 Ներդնել նոր կրթական ծրագրեր պատմամշակութային ճարտարապետական հուշարձանների և միջավայրի վերականգնման, վերակառուցման և պահպանման, գեոմատիկայի (GIS) և շինությունների </w:t>
            </w:r>
            <w:r w:rsidRPr="0089600D">
              <w:rPr>
                <w:rFonts w:ascii="Sylfaen" w:hAnsi="Sylfaen"/>
                <w:i/>
                <w:iCs/>
                <w:color w:val="000000" w:themeColor="text1"/>
                <w:lang w:val="hy-AM"/>
              </w:rPr>
              <w:lastRenderedPageBreak/>
              <w:t>տեղեկատվական մոդելավորման (BIM) ոլորտներում</w:t>
            </w:r>
          </w:p>
        </w:tc>
        <w:tc>
          <w:tcPr>
            <w:tcW w:w="5886" w:type="dxa"/>
          </w:tcPr>
          <w:p w14:paraId="76B60B91" w14:textId="561D351A" w:rsidR="00121BA3" w:rsidRPr="0089600D" w:rsidRDefault="00110785" w:rsidP="00C03AC1">
            <w:pPr>
              <w:spacing w:line="276" w:lineRule="auto"/>
              <w:jc w:val="both"/>
              <w:rPr>
                <w:rFonts w:ascii="Sylfaen" w:hAnsi="Sylfaen"/>
                <w:color w:val="000000" w:themeColor="text1"/>
                <w:lang w:val="hy-AM"/>
              </w:rPr>
            </w:pPr>
            <w:r w:rsidRPr="0089600D">
              <w:rPr>
                <w:rFonts w:ascii="Sylfaen" w:hAnsi="Sylfaen"/>
                <w:i/>
                <w:iCs/>
                <w:color w:val="000000" w:themeColor="text1"/>
                <w:lang w:val="hy-AM"/>
              </w:rPr>
              <w:lastRenderedPageBreak/>
              <w:t>Պ</w:t>
            </w:r>
            <w:r w:rsidR="00121BA3" w:rsidRPr="0089600D">
              <w:rPr>
                <w:rFonts w:ascii="Sylfaen" w:hAnsi="Sylfaen"/>
                <w:i/>
                <w:iCs/>
                <w:color w:val="000000" w:themeColor="text1"/>
                <w:lang w:val="hy-AM"/>
              </w:rPr>
              <w:t>ատմամշակութային ճարտարապետական հուշարձանների և միջավայրի վերականգնման, վերակառուցման և պահպանման ուղղությամբ</w:t>
            </w:r>
            <w:r w:rsidR="00121BA3" w:rsidRPr="0089600D">
              <w:rPr>
                <w:rFonts w:ascii="MS Mincho" w:eastAsia="MS Mincho" w:hAnsi="MS Mincho" w:cs="MS Mincho" w:hint="eastAsia"/>
                <w:i/>
                <w:iCs/>
                <w:color w:val="000000" w:themeColor="text1"/>
                <w:lang w:val="hy-AM"/>
              </w:rPr>
              <w:t>․</w:t>
            </w:r>
          </w:p>
          <w:p w14:paraId="40E6ACD7" w14:textId="77777777" w:rsidR="00121BA3" w:rsidRPr="0089600D" w:rsidRDefault="00121BA3" w:rsidP="00C03AC1">
            <w:pPr>
              <w:spacing w:line="276" w:lineRule="auto"/>
              <w:jc w:val="both"/>
              <w:rPr>
                <w:rFonts w:ascii="Sylfaen" w:hAnsi="Sylfaen" w:cs="Times New Roman"/>
                <w:color w:val="000000" w:themeColor="text1"/>
                <w:lang w:val="hy-AM"/>
              </w:rPr>
            </w:pPr>
            <w:r w:rsidRPr="0089600D">
              <w:rPr>
                <w:rFonts w:ascii="Sylfaen" w:hAnsi="Sylfaen"/>
                <w:color w:val="000000" w:themeColor="text1"/>
                <w:lang w:val="hy-AM"/>
              </w:rPr>
              <w:t>մագիստրատուրայի «Ճարտարապետություն» կրթական ծրագրում ներդրվել են հետևյալ դասընթացները</w:t>
            </w:r>
            <w:r w:rsidRPr="0089600D">
              <w:rPr>
                <w:rFonts w:ascii="MS Mincho" w:eastAsia="MS Mincho" w:hAnsi="MS Mincho" w:cs="MS Mincho" w:hint="eastAsia"/>
                <w:color w:val="000000" w:themeColor="text1"/>
                <w:lang w:val="hy-AM"/>
              </w:rPr>
              <w:t>․</w:t>
            </w:r>
          </w:p>
          <w:p w14:paraId="5EBBE795" w14:textId="77777777" w:rsidR="00E7066F" w:rsidRPr="0089600D" w:rsidRDefault="00121BA3" w:rsidP="00C03AC1">
            <w:pPr>
              <w:pStyle w:val="ListParagraph"/>
              <w:numPr>
                <w:ilvl w:val="0"/>
                <w:numId w:val="28"/>
              </w:numPr>
              <w:spacing w:line="276" w:lineRule="auto"/>
              <w:ind w:left="252" w:hanging="142"/>
              <w:jc w:val="both"/>
              <w:rPr>
                <w:rFonts w:ascii="Sylfaen" w:hAnsi="Sylfaen" w:cs="Times New Roman"/>
                <w:color w:val="000000" w:themeColor="text1"/>
                <w:lang w:val="hy-AM"/>
              </w:rPr>
            </w:pPr>
            <w:r w:rsidRPr="0089600D">
              <w:rPr>
                <w:rFonts w:ascii="Sylfaen" w:hAnsi="Sylfaen" w:cs="Calibri"/>
                <w:color w:val="000000"/>
                <w:lang w:val="hy-AM"/>
              </w:rPr>
              <w:t>Մշակութային ժառանգության արժևորում,</w:t>
            </w:r>
          </w:p>
          <w:p w14:paraId="3F1DEE36" w14:textId="77777777" w:rsidR="00E7066F" w:rsidRPr="0089600D" w:rsidRDefault="00121BA3" w:rsidP="00C03AC1">
            <w:pPr>
              <w:pStyle w:val="ListParagraph"/>
              <w:numPr>
                <w:ilvl w:val="0"/>
                <w:numId w:val="28"/>
              </w:numPr>
              <w:spacing w:line="276" w:lineRule="auto"/>
              <w:ind w:left="252" w:hanging="142"/>
              <w:jc w:val="both"/>
              <w:rPr>
                <w:rFonts w:ascii="Sylfaen" w:hAnsi="Sylfaen" w:cs="Times New Roman"/>
                <w:color w:val="000000" w:themeColor="text1"/>
                <w:lang w:val="hy-AM"/>
              </w:rPr>
            </w:pPr>
            <w:r w:rsidRPr="0089600D">
              <w:rPr>
                <w:rFonts w:ascii="Sylfaen" w:hAnsi="Sylfaen" w:cs="Calibri"/>
                <w:color w:val="000000"/>
                <w:lang w:val="hy-AM"/>
              </w:rPr>
              <w:lastRenderedPageBreak/>
              <w:t>Պատմական միջավայրի պահպանման արդի մեթոդներ,</w:t>
            </w:r>
          </w:p>
          <w:p w14:paraId="2DE200B5" w14:textId="77777777" w:rsidR="00E7066F" w:rsidRPr="0089600D" w:rsidRDefault="00121BA3" w:rsidP="00C03AC1">
            <w:pPr>
              <w:pStyle w:val="ListParagraph"/>
              <w:numPr>
                <w:ilvl w:val="0"/>
                <w:numId w:val="28"/>
              </w:numPr>
              <w:spacing w:line="276" w:lineRule="auto"/>
              <w:ind w:left="252" w:hanging="142"/>
              <w:jc w:val="both"/>
              <w:rPr>
                <w:rFonts w:ascii="Sylfaen" w:hAnsi="Sylfaen" w:cs="Times New Roman"/>
                <w:color w:val="000000" w:themeColor="text1"/>
                <w:lang w:val="hy-AM"/>
              </w:rPr>
            </w:pPr>
            <w:r w:rsidRPr="0089600D">
              <w:rPr>
                <w:rFonts w:ascii="Sylfaen" w:hAnsi="Sylfaen" w:cs="Calibri"/>
                <w:color w:val="000000"/>
                <w:lang w:val="hy-AM"/>
              </w:rPr>
              <w:t>Պատմամշակութային ժառանգության հետազո</w:t>
            </w:r>
            <w:r w:rsidR="00E7066F" w:rsidRPr="0089600D">
              <w:rPr>
                <w:rFonts w:ascii="Sylfaen" w:hAnsi="Sylfaen" w:cs="Calibri"/>
                <w:color w:val="000000"/>
                <w:lang w:val="hy-AM"/>
              </w:rPr>
              <w:softHyphen/>
            </w:r>
            <w:r w:rsidRPr="0089600D">
              <w:rPr>
                <w:rFonts w:ascii="Sylfaen" w:hAnsi="Sylfaen" w:cs="Calibri"/>
                <w:color w:val="000000"/>
                <w:lang w:val="hy-AM"/>
              </w:rPr>
              <w:t>տում, ախտորոշում և պահպանում,</w:t>
            </w:r>
          </w:p>
          <w:p w14:paraId="448AF474" w14:textId="77777777" w:rsidR="00E7066F" w:rsidRPr="0089600D" w:rsidRDefault="00121BA3" w:rsidP="00C03AC1">
            <w:pPr>
              <w:pStyle w:val="ListParagraph"/>
              <w:numPr>
                <w:ilvl w:val="0"/>
                <w:numId w:val="28"/>
              </w:numPr>
              <w:spacing w:line="276" w:lineRule="auto"/>
              <w:ind w:left="252" w:hanging="142"/>
              <w:jc w:val="both"/>
              <w:rPr>
                <w:rFonts w:ascii="Sylfaen" w:hAnsi="Sylfaen" w:cs="Times New Roman"/>
                <w:color w:val="000000" w:themeColor="text1"/>
                <w:lang w:val="hy-AM"/>
              </w:rPr>
            </w:pPr>
            <w:r w:rsidRPr="0089600D">
              <w:rPr>
                <w:rFonts w:ascii="Sylfaen" w:hAnsi="Sylfaen" w:cs="Calibri"/>
                <w:color w:val="000000"/>
                <w:lang w:val="hy-AM"/>
              </w:rPr>
              <w:t>Թվային տեխնոլոգիաները ժառանգության պահպանության ոլորտում,</w:t>
            </w:r>
          </w:p>
          <w:p w14:paraId="2C84A3F5" w14:textId="617710B3" w:rsidR="00121BA3" w:rsidRPr="0089600D" w:rsidRDefault="00121BA3" w:rsidP="00C03AC1">
            <w:pPr>
              <w:pStyle w:val="ListParagraph"/>
              <w:numPr>
                <w:ilvl w:val="0"/>
                <w:numId w:val="28"/>
              </w:numPr>
              <w:spacing w:line="276" w:lineRule="auto"/>
              <w:ind w:left="252" w:hanging="142"/>
              <w:jc w:val="both"/>
              <w:rPr>
                <w:rFonts w:ascii="Sylfaen" w:hAnsi="Sylfaen" w:cs="Times New Roman"/>
                <w:color w:val="000000" w:themeColor="text1"/>
                <w:lang w:val="hy-AM"/>
              </w:rPr>
            </w:pPr>
            <w:r w:rsidRPr="0089600D">
              <w:rPr>
                <w:rFonts w:ascii="Sylfaen" w:hAnsi="Sylfaen" w:cs="Calibri"/>
                <w:color w:val="000000"/>
                <w:lang w:val="hy-AM"/>
              </w:rPr>
              <w:t>Ճարտարապետական ձևաստեղծման ժամա</w:t>
            </w:r>
            <w:r w:rsidR="00E7066F" w:rsidRPr="0089600D">
              <w:rPr>
                <w:rFonts w:ascii="Sylfaen" w:hAnsi="Sylfaen" w:cs="Calibri"/>
                <w:color w:val="000000"/>
                <w:lang w:val="hy-AM"/>
              </w:rPr>
              <w:softHyphen/>
            </w:r>
            <w:r w:rsidRPr="0089600D">
              <w:rPr>
                <w:rFonts w:ascii="Sylfaen" w:hAnsi="Sylfaen" w:cs="Calibri"/>
                <w:color w:val="000000"/>
                <w:lang w:val="hy-AM"/>
              </w:rPr>
              <w:t>նա</w:t>
            </w:r>
            <w:r w:rsidR="00E7066F" w:rsidRPr="0089600D">
              <w:rPr>
                <w:rFonts w:ascii="Sylfaen" w:hAnsi="Sylfaen" w:cs="Calibri"/>
                <w:color w:val="000000"/>
                <w:lang w:val="hy-AM"/>
              </w:rPr>
              <w:softHyphen/>
            </w:r>
            <w:r w:rsidRPr="0089600D">
              <w:rPr>
                <w:rFonts w:ascii="Sylfaen" w:hAnsi="Sylfaen" w:cs="Calibri"/>
                <w:color w:val="000000"/>
                <w:lang w:val="hy-AM"/>
              </w:rPr>
              <w:t>կակից հայեցակարգեր։</w:t>
            </w:r>
          </w:p>
          <w:p w14:paraId="1829F38E" w14:textId="77777777" w:rsidR="00412D93" w:rsidRPr="0089600D" w:rsidRDefault="00412D93" w:rsidP="00C03AC1">
            <w:pPr>
              <w:spacing w:line="276" w:lineRule="auto"/>
              <w:jc w:val="both"/>
              <w:rPr>
                <w:rFonts w:ascii="Sylfaen" w:hAnsi="Sylfaen"/>
                <w:i/>
                <w:iCs/>
                <w:color w:val="000000" w:themeColor="text1"/>
                <w:lang w:val="hy-AM"/>
              </w:rPr>
            </w:pPr>
          </w:p>
          <w:p w14:paraId="50271366" w14:textId="77777777" w:rsidR="00121BA3" w:rsidRPr="0089600D" w:rsidRDefault="00121BA3" w:rsidP="00C03AC1">
            <w:pPr>
              <w:spacing w:line="276" w:lineRule="auto"/>
              <w:jc w:val="both"/>
              <w:rPr>
                <w:rFonts w:ascii="Sylfaen" w:hAnsi="Sylfaen"/>
                <w:color w:val="000000" w:themeColor="text1"/>
                <w:lang w:val="hy-AM"/>
              </w:rPr>
            </w:pPr>
            <w:r w:rsidRPr="0089600D">
              <w:rPr>
                <w:rFonts w:ascii="Sylfaen" w:hAnsi="Sylfaen"/>
                <w:i/>
                <w:iCs/>
                <w:color w:val="000000" w:themeColor="text1"/>
                <w:lang w:val="hy-AM"/>
              </w:rPr>
              <w:t>գեոմատիկայի (GIS) ուղղությամբ</w:t>
            </w:r>
            <w:r w:rsidRPr="0089600D">
              <w:rPr>
                <w:rFonts w:ascii="MS Mincho" w:eastAsia="MS Mincho" w:hAnsi="MS Mincho" w:cs="MS Mincho" w:hint="eastAsia"/>
                <w:i/>
                <w:iCs/>
                <w:color w:val="000000" w:themeColor="text1"/>
                <w:lang w:val="hy-AM"/>
              </w:rPr>
              <w:t>․</w:t>
            </w:r>
          </w:p>
          <w:p w14:paraId="061FFF1C" w14:textId="3F6EF222" w:rsidR="00121BA3" w:rsidRPr="0089600D" w:rsidRDefault="00121BA3" w:rsidP="00C03AC1">
            <w:pPr>
              <w:pStyle w:val="ListParagraph"/>
              <w:numPr>
                <w:ilvl w:val="0"/>
                <w:numId w:val="28"/>
              </w:numPr>
              <w:spacing w:line="276" w:lineRule="auto"/>
              <w:ind w:left="252" w:hanging="142"/>
              <w:jc w:val="both"/>
              <w:rPr>
                <w:rFonts w:ascii="Sylfaen" w:hAnsi="Sylfaen" w:cs="Times New Roman"/>
                <w:color w:val="000000" w:themeColor="text1"/>
                <w:lang w:val="hy-AM"/>
              </w:rPr>
            </w:pPr>
            <w:r w:rsidRPr="0089600D">
              <w:rPr>
                <w:rFonts w:ascii="Sylfaen" w:hAnsi="Sylfaen" w:cs="Times New Roman"/>
                <w:color w:val="000000" w:themeColor="text1"/>
                <w:lang w:val="hy-AM"/>
              </w:rPr>
              <w:t xml:space="preserve">ներդրվել է «Գեոմատիկա» մասնագիտությունը երկու կրթական ծրագրերով՝ </w:t>
            </w:r>
          </w:p>
          <w:p w14:paraId="148A7A7D" w14:textId="4075D3B1" w:rsidR="00121BA3" w:rsidRPr="0089600D" w:rsidRDefault="00E7066F" w:rsidP="00C03AC1">
            <w:pPr>
              <w:spacing w:line="276" w:lineRule="auto"/>
              <w:jc w:val="both"/>
              <w:rPr>
                <w:rFonts w:ascii="Sylfaen" w:hAnsi="Sylfaen" w:cs="Times New Roman"/>
                <w:color w:val="000000" w:themeColor="text1"/>
                <w:lang w:val="hy-AM"/>
              </w:rPr>
            </w:pPr>
            <w:r w:rsidRPr="0089600D">
              <w:rPr>
                <w:rFonts w:ascii="Sylfaen" w:hAnsi="Sylfaen" w:cs="Times New Roman"/>
                <w:color w:val="000000" w:themeColor="text1"/>
                <w:lang w:val="hy-AM"/>
              </w:rPr>
              <w:t xml:space="preserve">              </w:t>
            </w:r>
            <w:r w:rsidR="00F132C0" w:rsidRPr="0089600D">
              <w:rPr>
                <w:rFonts w:ascii="Sylfaen" w:hAnsi="Sylfaen" w:cs="Times New Roman"/>
                <w:color w:val="000000" w:themeColor="text1"/>
                <w:lang w:val="hy-AM"/>
              </w:rPr>
              <w:t xml:space="preserve"> </w:t>
            </w:r>
            <w:r w:rsidR="00121BA3" w:rsidRPr="0089600D">
              <w:rPr>
                <w:rFonts w:ascii="Sylfaen" w:hAnsi="Sylfaen" w:cs="Times New Roman"/>
                <w:color w:val="000000" w:themeColor="text1"/>
                <w:lang w:val="hy-AM"/>
              </w:rPr>
              <w:t>Գեոդեզիա և կադաստր,</w:t>
            </w:r>
          </w:p>
          <w:p w14:paraId="1F89D26C" w14:textId="6D11C6F5" w:rsidR="00121BA3" w:rsidRPr="0089600D" w:rsidRDefault="00E7066F" w:rsidP="00FC7DB3">
            <w:pPr>
              <w:spacing w:line="276" w:lineRule="auto"/>
              <w:ind w:left="817" w:hanging="817"/>
              <w:jc w:val="both"/>
              <w:rPr>
                <w:rFonts w:ascii="Sylfaen" w:hAnsi="Sylfaen" w:cs="Times New Roman"/>
                <w:color w:val="000000" w:themeColor="text1"/>
                <w:lang w:val="hy-AM"/>
              </w:rPr>
            </w:pPr>
            <w:r w:rsidRPr="0089600D">
              <w:rPr>
                <w:rFonts w:ascii="Sylfaen" w:hAnsi="Sylfaen" w:cs="Times New Roman"/>
                <w:color w:val="000000" w:themeColor="text1"/>
                <w:lang w:val="hy-AM"/>
              </w:rPr>
              <w:t xml:space="preserve">               </w:t>
            </w:r>
            <w:r w:rsidR="00121BA3" w:rsidRPr="0089600D">
              <w:rPr>
                <w:rFonts w:ascii="Sylfaen" w:hAnsi="Sylfaen" w:cs="Times New Roman"/>
                <w:color w:val="000000" w:themeColor="text1"/>
                <w:lang w:val="hy-AM"/>
              </w:rPr>
              <w:t>Աշխարհագրական</w:t>
            </w:r>
            <w:r w:rsidRPr="0089600D">
              <w:rPr>
                <w:rFonts w:ascii="Sylfaen" w:hAnsi="Sylfaen" w:cs="Times New Roman"/>
                <w:color w:val="000000" w:themeColor="text1"/>
                <w:lang w:val="hy-AM"/>
              </w:rPr>
              <w:t xml:space="preserve"> </w:t>
            </w:r>
            <w:r w:rsidR="00121BA3" w:rsidRPr="0089600D">
              <w:rPr>
                <w:rFonts w:ascii="Sylfaen" w:hAnsi="Sylfaen" w:cs="Times New Roman"/>
                <w:color w:val="000000" w:themeColor="text1"/>
                <w:lang w:val="hy-AM"/>
              </w:rPr>
              <w:t>տեղեկատվական</w:t>
            </w:r>
            <w:r w:rsidR="00FC7DB3" w:rsidRPr="0089600D">
              <w:rPr>
                <w:rFonts w:ascii="Sylfaen" w:hAnsi="Sylfaen" w:cs="Times New Roman"/>
                <w:color w:val="000000" w:themeColor="text1"/>
                <w:lang w:val="hy-AM"/>
              </w:rPr>
              <w:t xml:space="preserve"> </w:t>
            </w:r>
            <w:r w:rsidR="00121BA3" w:rsidRPr="0089600D">
              <w:rPr>
                <w:rFonts w:ascii="Sylfaen" w:hAnsi="Sylfaen" w:cs="Times New Roman"/>
                <w:color w:val="000000" w:themeColor="text1"/>
                <w:lang w:val="hy-AM"/>
              </w:rPr>
              <w:t>հա</w:t>
            </w:r>
            <w:r w:rsidR="00F132C0" w:rsidRPr="0089600D">
              <w:rPr>
                <w:rFonts w:ascii="Sylfaen" w:hAnsi="Sylfaen" w:cs="Times New Roman"/>
                <w:color w:val="000000" w:themeColor="text1"/>
                <w:lang w:val="hy-AM"/>
              </w:rPr>
              <w:softHyphen/>
            </w:r>
            <w:r w:rsidR="00121BA3" w:rsidRPr="0089600D">
              <w:rPr>
                <w:rFonts w:ascii="Sylfaen" w:hAnsi="Sylfaen" w:cs="Times New Roman"/>
                <w:color w:val="000000" w:themeColor="text1"/>
                <w:lang w:val="hy-AM"/>
              </w:rPr>
              <w:t>մակարգեր,</w:t>
            </w:r>
          </w:p>
          <w:p w14:paraId="055A37E1" w14:textId="54A5EFCE" w:rsidR="00121BA3" w:rsidRPr="0089600D" w:rsidRDefault="00121BA3" w:rsidP="00C03AC1">
            <w:pPr>
              <w:pStyle w:val="ListParagraph"/>
              <w:numPr>
                <w:ilvl w:val="0"/>
                <w:numId w:val="28"/>
              </w:numPr>
              <w:spacing w:line="276" w:lineRule="auto"/>
              <w:ind w:left="252" w:hanging="142"/>
              <w:jc w:val="both"/>
              <w:rPr>
                <w:rFonts w:ascii="Sylfaen" w:hAnsi="Sylfaen"/>
                <w:color w:val="000000" w:themeColor="text1"/>
                <w:lang w:val="hy-AM"/>
              </w:rPr>
            </w:pPr>
            <w:r w:rsidRPr="0089600D">
              <w:rPr>
                <w:rFonts w:ascii="Sylfaen" w:hAnsi="Sylfaen"/>
                <w:color w:val="000000" w:themeColor="text1"/>
                <w:lang w:val="hy-AM"/>
              </w:rPr>
              <w:t>բակալավրիատի «Կառավարում»,  «Սերվիս», «Զբոսաշրջություն», ինչպես նաև մագիստրա</w:t>
            </w:r>
            <w:r w:rsidR="00E7066F" w:rsidRPr="0089600D">
              <w:rPr>
                <w:rFonts w:ascii="Sylfaen" w:hAnsi="Sylfaen"/>
                <w:color w:val="000000" w:themeColor="text1"/>
                <w:lang w:val="hy-AM"/>
              </w:rPr>
              <w:softHyphen/>
            </w:r>
            <w:r w:rsidRPr="0089600D">
              <w:rPr>
                <w:rFonts w:ascii="Sylfaen" w:hAnsi="Sylfaen"/>
                <w:color w:val="000000" w:themeColor="text1"/>
                <w:lang w:val="hy-AM"/>
              </w:rPr>
              <w:t>տուրայի «Զբոսաշրջություն» կրթական ծրագրերում ներդրվել է աշխարհագրական տեղեկատվական համակարգեր (GIS) դասընթացը</w:t>
            </w:r>
            <w:r w:rsidRPr="0089600D">
              <w:rPr>
                <w:rFonts w:ascii="Sylfaen" w:hAnsi="Sylfaen" w:cs="Times New Roman"/>
                <w:color w:val="000000" w:themeColor="text1"/>
                <w:lang w:val="hy-AM"/>
              </w:rPr>
              <w:t>,</w:t>
            </w:r>
          </w:p>
          <w:p w14:paraId="711E6084" w14:textId="77777777" w:rsidR="00121BA3" w:rsidRPr="0089600D" w:rsidRDefault="00121BA3" w:rsidP="00C03AC1">
            <w:pPr>
              <w:spacing w:line="276" w:lineRule="auto"/>
              <w:jc w:val="both"/>
              <w:rPr>
                <w:rFonts w:ascii="Sylfaen" w:hAnsi="Sylfaen"/>
                <w:color w:val="000000" w:themeColor="text1"/>
                <w:lang w:val="hy-AM"/>
              </w:rPr>
            </w:pPr>
          </w:p>
          <w:p w14:paraId="3569A77B" w14:textId="77777777" w:rsidR="00121BA3" w:rsidRPr="0089600D" w:rsidRDefault="00121BA3" w:rsidP="00C03AC1">
            <w:pPr>
              <w:spacing w:line="276" w:lineRule="auto"/>
              <w:jc w:val="both"/>
              <w:rPr>
                <w:rFonts w:ascii="Sylfaen" w:hAnsi="Sylfaen"/>
                <w:color w:val="000000" w:themeColor="text1"/>
                <w:lang w:val="hy-AM"/>
              </w:rPr>
            </w:pPr>
            <w:r w:rsidRPr="0089600D">
              <w:rPr>
                <w:rFonts w:ascii="Sylfaen" w:hAnsi="Sylfaen"/>
                <w:i/>
                <w:iCs/>
                <w:color w:val="000000" w:themeColor="text1"/>
                <w:lang w:val="hy-AM"/>
              </w:rPr>
              <w:t>շինությունների տեղեկատվական մոդելավորման (BIM) ուղղությամբ</w:t>
            </w:r>
            <w:r w:rsidRPr="0089600D">
              <w:rPr>
                <w:rFonts w:ascii="MS Mincho" w:eastAsia="MS Mincho" w:hAnsi="MS Mincho" w:cs="MS Mincho" w:hint="eastAsia"/>
                <w:i/>
                <w:iCs/>
                <w:color w:val="000000" w:themeColor="text1"/>
                <w:lang w:val="hy-AM"/>
              </w:rPr>
              <w:t>․</w:t>
            </w:r>
          </w:p>
          <w:p w14:paraId="314AF985" w14:textId="66E80779" w:rsidR="00121BA3" w:rsidRPr="0089600D" w:rsidRDefault="00121BA3" w:rsidP="00C03AC1">
            <w:pPr>
              <w:pStyle w:val="ListParagraph"/>
              <w:numPr>
                <w:ilvl w:val="0"/>
                <w:numId w:val="28"/>
              </w:numPr>
              <w:spacing w:line="276" w:lineRule="auto"/>
              <w:ind w:left="252" w:hanging="142"/>
              <w:jc w:val="both"/>
              <w:rPr>
                <w:rFonts w:ascii="Sylfaen" w:hAnsi="Sylfaen"/>
                <w:color w:val="000000" w:themeColor="text1"/>
                <w:lang w:val="hy-AM"/>
              </w:rPr>
            </w:pPr>
            <w:r w:rsidRPr="0089600D">
              <w:rPr>
                <w:rFonts w:ascii="Sylfaen" w:hAnsi="Sylfaen"/>
                <w:color w:val="000000" w:themeColor="text1"/>
                <w:lang w:val="hy-AM"/>
              </w:rPr>
              <w:t>բակալավրիատի «Ճարտարապետություն», «Շի</w:t>
            </w:r>
            <w:r w:rsidR="00EC09C0" w:rsidRPr="0089600D">
              <w:rPr>
                <w:rFonts w:ascii="Sylfaen" w:hAnsi="Sylfaen"/>
                <w:color w:val="000000" w:themeColor="text1"/>
                <w:lang w:val="hy-AM"/>
              </w:rPr>
              <w:softHyphen/>
            </w:r>
            <w:r w:rsidR="00EC09C0" w:rsidRPr="0089600D">
              <w:rPr>
                <w:rFonts w:ascii="Sylfaen" w:hAnsi="Sylfaen"/>
                <w:color w:val="000000" w:themeColor="text1"/>
                <w:lang w:val="hy-AM"/>
              </w:rPr>
              <w:softHyphen/>
            </w:r>
            <w:r w:rsidRPr="0089600D">
              <w:rPr>
                <w:rFonts w:ascii="Sylfaen" w:hAnsi="Sylfaen"/>
                <w:color w:val="000000" w:themeColor="text1"/>
                <w:lang w:val="hy-AM"/>
              </w:rPr>
              <w:t>նա</w:t>
            </w:r>
            <w:r w:rsidR="00F132C0" w:rsidRPr="0089600D">
              <w:rPr>
                <w:rFonts w:ascii="Sylfaen" w:hAnsi="Sylfaen"/>
                <w:color w:val="000000" w:themeColor="text1"/>
                <w:lang w:val="hy-AM"/>
              </w:rPr>
              <w:softHyphen/>
            </w:r>
            <w:r w:rsidR="00EC09C0" w:rsidRPr="0089600D">
              <w:rPr>
                <w:rFonts w:ascii="Sylfaen" w:hAnsi="Sylfaen"/>
                <w:color w:val="000000" w:themeColor="text1"/>
                <w:lang w:val="hy-AM"/>
              </w:rPr>
              <w:softHyphen/>
            </w:r>
            <w:r w:rsidRPr="0089600D">
              <w:rPr>
                <w:rFonts w:ascii="Sylfaen" w:hAnsi="Sylfaen"/>
                <w:color w:val="000000" w:themeColor="text1"/>
                <w:lang w:val="hy-AM"/>
              </w:rPr>
              <w:t>րարական ճարտարագիտություն» մասնագիտություններում, ինչպես նաև մագիստ</w:t>
            </w:r>
            <w:r w:rsidR="00EC09C0" w:rsidRPr="0089600D">
              <w:rPr>
                <w:rFonts w:ascii="Sylfaen" w:hAnsi="Sylfaen"/>
                <w:color w:val="000000" w:themeColor="text1"/>
                <w:lang w:val="hy-AM"/>
              </w:rPr>
              <w:softHyphen/>
            </w:r>
            <w:r w:rsidR="00EC09C0" w:rsidRPr="0089600D">
              <w:rPr>
                <w:rFonts w:ascii="Sylfaen" w:hAnsi="Sylfaen"/>
                <w:color w:val="000000" w:themeColor="text1"/>
                <w:lang w:val="hy-AM"/>
              </w:rPr>
              <w:softHyphen/>
            </w:r>
            <w:r w:rsidRPr="0089600D">
              <w:rPr>
                <w:rFonts w:ascii="Sylfaen" w:hAnsi="Sylfaen"/>
                <w:color w:val="000000" w:themeColor="text1"/>
                <w:lang w:val="hy-AM"/>
              </w:rPr>
              <w:t>րատուրայի «Նախագծերի կառա</w:t>
            </w:r>
            <w:r w:rsidR="00EC09C0" w:rsidRPr="0089600D">
              <w:rPr>
                <w:rFonts w:ascii="Sylfaen" w:hAnsi="Sylfaen"/>
                <w:color w:val="000000" w:themeColor="text1"/>
                <w:lang w:val="hy-AM"/>
              </w:rPr>
              <w:softHyphen/>
            </w:r>
            <w:r w:rsidRPr="0089600D">
              <w:rPr>
                <w:rFonts w:ascii="Sylfaen" w:hAnsi="Sylfaen"/>
                <w:color w:val="000000" w:themeColor="text1"/>
                <w:lang w:val="hy-AM"/>
              </w:rPr>
              <w:t>վարում», «Ճարտարապետություն», «Շենքերի նախագծում» կրթական ծրագրերում ներդրվել է շինությունների տեղեկատվական մոդելա</w:t>
            </w:r>
            <w:r w:rsidR="00EC09C0" w:rsidRPr="0089600D">
              <w:rPr>
                <w:rFonts w:ascii="Sylfaen" w:hAnsi="Sylfaen"/>
                <w:color w:val="000000" w:themeColor="text1"/>
                <w:lang w:val="hy-AM"/>
              </w:rPr>
              <w:softHyphen/>
            </w:r>
            <w:r w:rsidRPr="0089600D">
              <w:rPr>
                <w:rFonts w:ascii="Sylfaen" w:hAnsi="Sylfaen"/>
                <w:color w:val="000000" w:themeColor="text1"/>
                <w:lang w:val="hy-AM"/>
              </w:rPr>
              <w:t xml:space="preserve">վորում (BIM) դասընթացը։ </w:t>
            </w:r>
          </w:p>
          <w:p w14:paraId="24532302" w14:textId="77777777" w:rsidR="00121BA3" w:rsidRPr="0089600D" w:rsidRDefault="00121BA3" w:rsidP="00C03AC1">
            <w:pPr>
              <w:spacing w:line="276" w:lineRule="auto"/>
              <w:jc w:val="both"/>
              <w:rPr>
                <w:rFonts w:ascii="Sylfaen" w:hAnsi="Sylfaen"/>
                <w:color w:val="000000" w:themeColor="text1"/>
                <w:lang w:val="hy-AM"/>
              </w:rPr>
            </w:pPr>
          </w:p>
          <w:p w14:paraId="3B03630A" w14:textId="793FD1E6" w:rsidR="000006D3" w:rsidRPr="0089600D" w:rsidRDefault="00121BA3" w:rsidP="00C03AC1">
            <w:pPr>
              <w:spacing w:line="276" w:lineRule="auto"/>
              <w:jc w:val="both"/>
              <w:rPr>
                <w:rFonts w:ascii="Sylfaen" w:eastAsiaTheme="majorEastAsia" w:hAnsi="Sylfaen" w:cs="Times New Roman"/>
                <w:color w:val="000000" w:themeColor="text1"/>
                <w:lang w:val="hy-AM"/>
              </w:rPr>
            </w:pPr>
            <w:r w:rsidRPr="0089600D">
              <w:rPr>
                <w:rFonts w:ascii="Sylfaen" w:eastAsiaTheme="majorEastAsia" w:hAnsi="Sylfaen" w:cs="Times New Roman"/>
                <w:color w:val="000000" w:themeColor="text1"/>
                <w:lang w:val="hy-AM"/>
              </w:rPr>
              <w:t>Erasmus+ GeoTAK նախագծի շրջանակներում մշակման ընթացքում է աշխարհատեղե</w:t>
            </w:r>
            <w:r w:rsidR="00EC09C0" w:rsidRPr="0089600D">
              <w:rPr>
                <w:rFonts w:ascii="Sylfaen" w:eastAsiaTheme="majorEastAsia" w:hAnsi="Sylfaen" w:cs="Times New Roman"/>
                <w:color w:val="000000" w:themeColor="text1"/>
                <w:lang w:val="hy-AM"/>
              </w:rPr>
              <w:softHyphen/>
            </w:r>
            <w:r w:rsidRPr="0089600D">
              <w:rPr>
                <w:rFonts w:ascii="Sylfaen" w:eastAsiaTheme="majorEastAsia" w:hAnsi="Sylfaen" w:cs="Times New Roman"/>
                <w:color w:val="000000" w:themeColor="text1"/>
                <w:lang w:val="hy-AM"/>
              </w:rPr>
              <w:t>կատվական տեխնոլոգիաների ոլորտում երրորդ աստիճանի կրթական ծրագիր։</w:t>
            </w:r>
          </w:p>
        </w:tc>
      </w:tr>
      <w:tr w:rsidR="00D31E8E" w:rsidRPr="00CC2CBC" w14:paraId="576FBA1F" w14:textId="77777777" w:rsidTr="00412D93">
        <w:tc>
          <w:tcPr>
            <w:tcW w:w="10201" w:type="dxa"/>
            <w:gridSpan w:val="2"/>
          </w:tcPr>
          <w:p w14:paraId="098BE8D4" w14:textId="666E280D" w:rsidR="00D31E8E" w:rsidRPr="0089600D" w:rsidRDefault="00D31E8E" w:rsidP="00C03AC1">
            <w:pPr>
              <w:spacing w:line="276" w:lineRule="auto"/>
              <w:rPr>
                <w:rFonts w:ascii="Sylfaen" w:hAnsi="Sylfaen"/>
                <w:b/>
                <w:color w:val="000000" w:themeColor="text1"/>
                <w:lang w:val="hy-AM"/>
              </w:rPr>
            </w:pPr>
            <w:r w:rsidRPr="0089600D">
              <w:rPr>
                <w:rFonts w:ascii="Sylfaen" w:hAnsi="Sylfaen" w:cs="Times New Roman"/>
                <w:b/>
                <w:color w:val="000000" w:themeColor="text1"/>
                <w:lang w:val="hy-AM"/>
              </w:rPr>
              <w:lastRenderedPageBreak/>
              <w:t>Խնդիր 1</w:t>
            </w:r>
            <w:r w:rsidRPr="0089600D">
              <w:rPr>
                <w:rFonts w:ascii="MS Mincho" w:eastAsia="MS Mincho" w:hAnsi="MS Mincho" w:cs="MS Mincho" w:hint="eastAsia"/>
                <w:b/>
                <w:color w:val="000000" w:themeColor="text1"/>
                <w:lang w:val="hy-AM"/>
              </w:rPr>
              <w:t>․</w:t>
            </w:r>
            <w:r w:rsidRPr="0089600D">
              <w:rPr>
                <w:rFonts w:ascii="Sylfaen" w:hAnsi="Sylfaen" w:cs="Times New Roman"/>
                <w:b/>
                <w:color w:val="000000" w:themeColor="text1"/>
                <w:lang w:val="hy-AM"/>
              </w:rPr>
              <w:t>5</w:t>
            </w:r>
            <w:r w:rsidRPr="0089600D">
              <w:rPr>
                <w:rFonts w:ascii="MS Mincho" w:eastAsia="MS Mincho" w:hAnsi="MS Mincho" w:cs="MS Mincho" w:hint="eastAsia"/>
                <w:b/>
                <w:color w:val="000000" w:themeColor="text1"/>
                <w:lang w:val="hy-AM"/>
              </w:rPr>
              <w:t>․</w:t>
            </w:r>
            <w:r w:rsidRPr="0089600D">
              <w:rPr>
                <w:rFonts w:ascii="Sylfaen" w:hAnsi="Sylfaen" w:cs="Times New Roman"/>
                <w:b/>
                <w:color w:val="000000" w:themeColor="text1"/>
                <w:lang w:val="hy-AM"/>
              </w:rPr>
              <w:t xml:space="preserve"> </w:t>
            </w:r>
            <w:r w:rsidRPr="0089600D">
              <w:rPr>
                <w:rFonts w:ascii="Sylfaen" w:hAnsi="Sylfaen"/>
                <w:b/>
                <w:color w:val="000000" w:themeColor="text1"/>
                <w:lang w:val="hy-AM"/>
              </w:rPr>
              <w:t>Ոչ ֆորմալ և շարունակական կրթության համակարգի կատարելագործում</w:t>
            </w:r>
            <w:r w:rsidR="00E50FB8" w:rsidRPr="0089600D">
              <w:rPr>
                <w:rFonts w:ascii="Sylfaen" w:hAnsi="Sylfaen"/>
                <w:b/>
                <w:color w:val="000000" w:themeColor="text1"/>
                <w:lang w:val="hy-AM"/>
              </w:rPr>
              <w:t>.</w:t>
            </w:r>
          </w:p>
        </w:tc>
      </w:tr>
      <w:tr w:rsidR="00D31E8E" w:rsidRPr="0089600D" w14:paraId="2AE05A7A" w14:textId="77777777" w:rsidTr="00412D93">
        <w:tc>
          <w:tcPr>
            <w:tcW w:w="4315" w:type="dxa"/>
          </w:tcPr>
          <w:p w14:paraId="5141CCD3" w14:textId="53E03C54" w:rsidR="00D31E8E" w:rsidRPr="0089600D" w:rsidRDefault="00D31E8E" w:rsidP="0028517B">
            <w:pPr>
              <w:rPr>
                <w:rFonts w:ascii="Sylfaen" w:hAnsi="Sylfaen"/>
                <w:b/>
                <w:color w:val="000000" w:themeColor="text1"/>
                <w:lang w:val="hy-AM"/>
              </w:rPr>
            </w:pPr>
            <w:r w:rsidRPr="0089600D">
              <w:rPr>
                <w:rFonts w:ascii="Sylfaen" w:hAnsi="Sylfaen"/>
                <w:b/>
                <w:i/>
                <w:iCs/>
                <w:color w:val="000000" w:themeColor="text1"/>
                <w:lang w:val="hy-AM"/>
              </w:rPr>
              <w:t>Նախատեսված գործողություններ</w:t>
            </w:r>
          </w:p>
        </w:tc>
        <w:tc>
          <w:tcPr>
            <w:tcW w:w="5886" w:type="dxa"/>
          </w:tcPr>
          <w:p w14:paraId="645BA546" w14:textId="5C77566E" w:rsidR="00D31E8E" w:rsidRPr="0089600D" w:rsidRDefault="00D31E8E" w:rsidP="00C03AC1">
            <w:pPr>
              <w:spacing w:line="276" w:lineRule="auto"/>
              <w:rPr>
                <w:rFonts w:ascii="Sylfaen" w:hAnsi="Sylfaen"/>
                <w:b/>
                <w:color w:val="000000" w:themeColor="text1"/>
                <w:lang w:val="hy-AM"/>
              </w:rPr>
            </w:pPr>
            <w:r w:rsidRPr="0089600D">
              <w:rPr>
                <w:rFonts w:ascii="Sylfaen" w:hAnsi="Sylfaen"/>
                <w:b/>
                <w:i/>
                <w:iCs/>
                <w:color w:val="000000" w:themeColor="text1"/>
                <w:lang w:val="hy-AM"/>
              </w:rPr>
              <w:t>Իրականացված գործողությունների արդյունքներ</w:t>
            </w:r>
          </w:p>
        </w:tc>
      </w:tr>
      <w:tr w:rsidR="000006D3" w:rsidRPr="0089600D" w14:paraId="21090B27" w14:textId="77777777" w:rsidTr="00412D93">
        <w:tc>
          <w:tcPr>
            <w:tcW w:w="4315" w:type="dxa"/>
          </w:tcPr>
          <w:p w14:paraId="5353AE38" w14:textId="58CB5C85" w:rsidR="000006D3" w:rsidRPr="0089600D" w:rsidRDefault="00D31E8E" w:rsidP="0028517B">
            <w:pPr>
              <w:rPr>
                <w:rFonts w:ascii="Sylfaen" w:hAnsi="Sylfaen"/>
                <w:i/>
                <w:iCs/>
                <w:lang w:val="hy-AM"/>
              </w:rPr>
            </w:pPr>
            <w:r w:rsidRPr="0089600D">
              <w:rPr>
                <w:rFonts w:ascii="Sylfaen" w:hAnsi="Sylfaen"/>
                <w:i/>
                <w:iCs/>
                <w:lang w:val="hy-AM"/>
              </w:rPr>
              <w:t>1</w:t>
            </w:r>
            <w:r w:rsidRPr="0089600D">
              <w:rPr>
                <w:rFonts w:ascii="MS Mincho" w:eastAsia="MS Mincho" w:hAnsi="MS Mincho" w:cs="MS Mincho" w:hint="eastAsia"/>
                <w:i/>
                <w:iCs/>
                <w:lang w:val="hy-AM"/>
              </w:rPr>
              <w:t>․</w:t>
            </w:r>
            <w:r w:rsidRPr="0089600D">
              <w:rPr>
                <w:rFonts w:ascii="Sylfaen" w:hAnsi="Sylfaen" w:cs="Times New Roman"/>
                <w:i/>
                <w:iCs/>
                <w:lang w:val="hy-AM"/>
              </w:rPr>
              <w:t>5</w:t>
            </w:r>
            <w:r w:rsidRPr="0089600D">
              <w:rPr>
                <w:rFonts w:ascii="MS Mincho" w:eastAsia="MS Mincho" w:hAnsi="MS Mincho" w:cs="MS Mincho" w:hint="eastAsia"/>
                <w:i/>
                <w:iCs/>
                <w:lang w:val="hy-AM"/>
              </w:rPr>
              <w:t>․</w:t>
            </w:r>
            <w:r w:rsidRPr="0089600D">
              <w:rPr>
                <w:rFonts w:ascii="Sylfaen" w:hAnsi="Sylfaen" w:cs="Times New Roman"/>
                <w:i/>
                <w:iCs/>
                <w:lang w:val="hy-AM"/>
              </w:rPr>
              <w:t xml:space="preserve">1 </w:t>
            </w:r>
            <w:r w:rsidRPr="0089600D">
              <w:rPr>
                <w:rFonts w:ascii="Sylfaen" w:hAnsi="Sylfaen"/>
                <w:i/>
                <w:iCs/>
                <w:lang w:val="hy-AM"/>
              </w:rPr>
              <w:t xml:space="preserve">Զարգանել Համալսարանում ոչ ֆորմալ և շարունակական կրթության </w:t>
            </w:r>
            <w:r w:rsidRPr="0089600D">
              <w:rPr>
                <w:rFonts w:ascii="Sylfaen" w:hAnsi="Sylfaen"/>
                <w:i/>
                <w:iCs/>
                <w:lang w:val="hy-AM"/>
              </w:rPr>
              <w:lastRenderedPageBreak/>
              <w:t xml:space="preserve">համակարգը և ներդնել դրա առցանց մոդելը: </w:t>
            </w:r>
          </w:p>
        </w:tc>
        <w:tc>
          <w:tcPr>
            <w:tcW w:w="5886" w:type="dxa"/>
          </w:tcPr>
          <w:p w14:paraId="43D0A540" w14:textId="77777777" w:rsidR="00D31E8E" w:rsidRPr="0089600D" w:rsidRDefault="00D31E8E" w:rsidP="00C03AC1">
            <w:pPr>
              <w:spacing w:line="276" w:lineRule="auto"/>
              <w:jc w:val="both"/>
              <w:rPr>
                <w:rFonts w:ascii="Sylfaen" w:hAnsi="Sylfaen" w:cs="Times New Roman"/>
                <w:b/>
                <w:bCs/>
                <w:i/>
                <w:lang w:val="hy-AM"/>
              </w:rPr>
            </w:pPr>
            <w:r w:rsidRPr="0089600D">
              <w:rPr>
                <w:rFonts w:ascii="Sylfaen" w:hAnsi="Sylfaen" w:cs="Times New Roman"/>
                <w:b/>
                <w:bCs/>
                <w:i/>
                <w:lang w:val="hy-AM"/>
              </w:rPr>
              <w:lastRenderedPageBreak/>
              <w:t>Համալսարանի ներքին շահակիցների համար անվճար իրականացվել են հետևյալ լրացուցիչ դասընթացները</w:t>
            </w:r>
            <w:r w:rsidRPr="0089600D">
              <w:rPr>
                <w:rFonts w:ascii="MS Mincho" w:eastAsia="MS Mincho" w:hAnsi="MS Mincho" w:cs="MS Mincho" w:hint="eastAsia"/>
                <w:b/>
                <w:bCs/>
                <w:i/>
                <w:lang w:val="hy-AM"/>
              </w:rPr>
              <w:t>․</w:t>
            </w:r>
          </w:p>
          <w:p w14:paraId="36605FEB" w14:textId="77777777" w:rsidR="00D31E8E" w:rsidRPr="0089600D" w:rsidRDefault="00D31E8E" w:rsidP="00C03AC1">
            <w:pPr>
              <w:spacing w:line="276" w:lineRule="auto"/>
              <w:jc w:val="both"/>
              <w:rPr>
                <w:rFonts w:ascii="Sylfaen" w:hAnsi="Sylfaen"/>
                <w:bCs/>
                <w:color w:val="000000" w:themeColor="text1"/>
                <w:lang w:val="hy-AM"/>
              </w:rPr>
            </w:pPr>
            <w:r w:rsidRPr="0089600D">
              <w:rPr>
                <w:rFonts w:ascii="Sylfaen" w:hAnsi="Sylfaen" w:cs="FoundrySterling-Demi"/>
                <w:lang w:val="hy-AM"/>
              </w:rPr>
              <w:lastRenderedPageBreak/>
              <w:t>Ուսանողների համար իրականացվել են 12 ժամանակակից պահանջարկ ունեցող դասընթացներ՝ մասնավորապես, «Revit Architecture» հիմունքներ, «Միջոցառումների կառավարում (Event Management)», «Ներգրավված քաղաքացի», «Revit Structure» հիմունքներ,</w:t>
            </w:r>
            <w:r w:rsidRPr="0089600D">
              <w:rPr>
                <w:rFonts w:ascii="Sylfaen" w:hAnsi="Sylfaen"/>
                <w:lang w:val="hy-AM"/>
              </w:rPr>
              <w:t xml:space="preserve"> </w:t>
            </w:r>
            <w:r w:rsidRPr="0089600D">
              <w:rPr>
                <w:rFonts w:ascii="Sylfaen" w:hAnsi="Sylfaen" w:cs="FoundrySterling-Demi"/>
                <w:lang w:val="hy-AM"/>
              </w:rPr>
              <w:t xml:space="preserve">«SAP 2000», «Շինությունների տեղեկատվական մոդելավորման (BIM) կառավարում»,  «Ներգրավված քաղաքացի», «Գնագոյացում և նախահաշիվների կազմում ՀՀ շինարարության ոլորտում», «Adobe Photoshop», </w:t>
            </w:r>
            <w:r w:rsidRPr="0089600D">
              <w:rPr>
                <w:rFonts w:ascii="Sylfaen" w:hAnsi="Sylfaen"/>
                <w:color w:val="000000" w:themeColor="text1"/>
                <w:lang w:val="hy-AM"/>
              </w:rPr>
              <w:t>«Կամուրջների նախագծում»։ Նշված դասընթացներին մասնակցել</w:t>
            </w:r>
            <w:r w:rsidRPr="0089600D">
              <w:rPr>
                <w:rFonts w:ascii="Sylfaen" w:hAnsi="Sylfaen"/>
                <w:bCs/>
                <w:color w:val="000000" w:themeColor="text1"/>
                <w:lang w:val="hy-AM"/>
              </w:rPr>
              <w:t xml:space="preserve"> են 219 ուսանող։ </w:t>
            </w:r>
          </w:p>
          <w:p w14:paraId="2A4C81C8" w14:textId="72E11608" w:rsidR="00D31E8E" w:rsidRPr="0089600D" w:rsidRDefault="00D31E8E" w:rsidP="00C03AC1">
            <w:pPr>
              <w:spacing w:line="276" w:lineRule="auto"/>
              <w:jc w:val="both"/>
              <w:rPr>
                <w:rFonts w:ascii="Sylfaen" w:hAnsi="Sylfaen"/>
                <w:bCs/>
                <w:color w:val="000000" w:themeColor="text1"/>
                <w:lang w:val="hy-AM"/>
              </w:rPr>
            </w:pPr>
            <w:r w:rsidRPr="0089600D">
              <w:rPr>
                <w:rFonts w:ascii="Sylfaen" w:hAnsi="Sylfaen" w:cs="FoundrySterling-Demi"/>
                <w:lang w:val="hy-AM"/>
              </w:rPr>
              <w:t>Ուսանողների համար իրականացվել են անգլերեն և ռուսերեն լեզուների  դասընթ</w:t>
            </w:r>
            <w:r w:rsidR="00DC0D11" w:rsidRPr="0089600D">
              <w:rPr>
                <w:rFonts w:ascii="Sylfaen" w:hAnsi="Sylfaen" w:cs="FoundrySterling-Demi"/>
                <w:lang w:val="hy-AM"/>
              </w:rPr>
              <w:t>ա</w:t>
            </w:r>
            <w:r w:rsidRPr="0089600D">
              <w:rPr>
                <w:rFonts w:ascii="Sylfaen" w:hAnsi="Sylfaen" w:cs="FoundrySterling-Demi"/>
                <w:lang w:val="hy-AM"/>
              </w:rPr>
              <w:t xml:space="preserve">ցներ։ </w:t>
            </w:r>
            <w:r w:rsidRPr="0089600D">
              <w:rPr>
                <w:rFonts w:ascii="Sylfaen" w:hAnsi="Sylfaen"/>
                <w:color w:val="000000" w:themeColor="text1"/>
                <w:lang w:val="hy-AM"/>
              </w:rPr>
              <w:t>Նշված դասընթացներին մասնակցել</w:t>
            </w:r>
            <w:r w:rsidRPr="0089600D">
              <w:rPr>
                <w:rFonts w:ascii="Sylfaen" w:hAnsi="Sylfaen"/>
                <w:bCs/>
                <w:color w:val="000000" w:themeColor="text1"/>
                <w:lang w:val="hy-AM"/>
              </w:rPr>
              <w:t xml:space="preserve"> են 180 ուսանող։ </w:t>
            </w:r>
          </w:p>
          <w:p w14:paraId="541B8D1A" w14:textId="77777777" w:rsidR="00D31E8E" w:rsidRPr="0089600D" w:rsidRDefault="00D31E8E" w:rsidP="00C03AC1">
            <w:pPr>
              <w:spacing w:line="276" w:lineRule="auto"/>
              <w:jc w:val="both"/>
              <w:rPr>
                <w:rFonts w:ascii="Sylfaen" w:hAnsi="Sylfaen"/>
                <w:bCs/>
                <w:color w:val="000000" w:themeColor="text1"/>
                <w:lang w:val="hy-AM"/>
              </w:rPr>
            </w:pPr>
            <w:r w:rsidRPr="0089600D">
              <w:rPr>
                <w:rFonts w:ascii="Sylfaen" w:hAnsi="Sylfaen"/>
                <w:bCs/>
                <w:color w:val="000000" w:themeColor="text1"/>
                <w:lang w:val="hy-AM"/>
              </w:rPr>
              <w:t xml:space="preserve">ՃՇՀԱՀ-ի պրոֆեսորադասախոսական կազմի համար իրականացվել է GeoStudio ծրագրային համալիր դասընթացը, որին մասնակցել են 4 դասախոս։ </w:t>
            </w:r>
          </w:p>
          <w:p w14:paraId="4001082B" w14:textId="5B1BFE46" w:rsidR="00D31E8E" w:rsidRPr="0089600D" w:rsidRDefault="00D31E8E" w:rsidP="00C03AC1">
            <w:pPr>
              <w:spacing w:line="276" w:lineRule="auto"/>
              <w:jc w:val="both"/>
              <w:rPr>
                <w:rFonts w:ascii="Sylfaen" w:hAnsi="Sylfaen"/>
                <w:bCs/>
                <w:color w:val="000000" w:themeColor="text1"/>
                <w:lang w:val="hy-AM"/>
              </w:rPr>
            </w:pPr>
            <w:r w:rsidRPr="0089600D">
              <w:rPr>
                <w:rFonts w:ascii="Sylfaen" w:hAnsi="Sylfaen" w:cs="FoundrySterling-Demi"/>
                <w:lang w:val="hy-AM"/>
              </w:rPr>
              <w:t>ՃՇՀԱՀ-ի ճարտարապետության, շինարա</w:t>
            </w:r>
            <w:r w:rsidR="00A039D7" w:rsidRPr="0089600D">
              <w:rPr>
                <w:rFonts w:ascii="Sylfaen" w:hAnsi="Sylfaen" w:cs="FoundrySterling-Demi"/>
                <w:lang w:val="hy-AM"/>
              </w:rPr>
              <w:softHyphen/>
            </w:r>
            <w:r w:rsidRPr="0089600D">
              <w:rPr>
                <w:rFonts w:ascii="Sylfaen" w:hAnsi="Sylfaen" w:cs="FoundrySterling-Demi"/>
                <w:lang w:val="hy-AM"/>
              </w:rPr>
              <w:t>րության, քաղաքային տնտեսության, կառավարման և տեխնոլոգիայի ֆակուլտետների ուսանողների համար իրականացվել են մաթեմատիկայի և ֆիզիկայի լրացուցիչ դասընթացներ։</w:t>
            </w:r>
          </w:p>
          <w:p w14:paraId="4BAC1403" w14:textId="77777777" w:rsidR="00D31E8E" w:rsidRPr="0089600D" w:rsidRDefault="00D31E8E" w:rsidP="00C03AC1">
            <w:pPr>
              <w:spacing w:line="276" w:lineRule="auto"/>
              <w:jc w:val="both"/>
              <w:rPr>
                <w:rFonts w:ascii="Sylfaen" w:hAnsi="Sylfaen" w:cs="Times New Roman"/>
                <w:b/>
                <w:bCs/>
                <w:i/>
                <w:lang w:val="hy-AM"/>
              </w:rPr>
            </w:pPr>
            <w:r w:rsidRPr="0089600D">
              <w:rPr>
                <w:rFonts w:ascii="Sylfaen" w:hAnsi="Sylfaen" w:cs="Times New Roman"/>
                <w:b/>
                <w:bCs/>
                <w:i/>
                <w:lang w:val="hy-AM"/>
              </w:rPr>
              <w:t>Համալսարանի արտաքին շահակիցների համար իրականացվել են</w:t>
            </w:r>
            <w:r w:rsidRPr="0089600D">
              <w:rPr>
                <w:rFonts w:ascii="MS Mincho" w:eastAsia="MS Mincho" w:hAnsi="MS Mincho" w:cs="MS Mincho" w:hint="eastAsia"/>
                <w:b/>
                <w:bCs/>
                <w:i/>
                <w:lang w:val="hy-AM"/>
              </w:rPr>
              <w:t>․</w:t>
            </w:r>
            <w:r w:rsidRPr="0089600D">
              <w:rPr>
                <w:rFonts w:ascii="Sylfaen" w:hAnsi="Sylfaen" w:cs="Times New Roman"/>
                <w:b/>
                <w:bCs/>
                <w:i/>
                <w:lang w:val="hy-AM"/>
              </w:rPr>
              <w:t xml:space="preserve"> </w:t>
            </w:r>
          </w:p>
          <w:p w14:paraId="23888804" w14:textId="77777777" w:rsidR="00D31E8E" w:rsidRPr="0089600D" w:rsidRDefault="00D31E8E" w:rsidP="00C03AC1">
            <w:pPr>
              <w:spacing w:line="276" w:lineRule="auto"/>
              <w:jc w:val="both"/>
              <w:rPr>
                <w:rFonts w:ascii="Sylfaen" w:hAnsi="Sylfaen" w:cs="Times New Roman"/>
                <w:bCs/>
                <w:lang w:val="hy-AM"/>
              </w:rPr>
            </w:pPr>
            <w:r w:rsidRPr="0089600D">
              <w:rPr>
                <w:rFonts w:ascii="Sylfaen" w:hAnsi="Sylfaen" w:cs="Times New Roman"/>
                <w:bCs/>
                <w:lang w:val="hy-AM"/>
              </w:rPr>
              <w:t>ՀՀ քաղաքաշինության կոմիտեի հետ կնքված պայմանագրի համաձայն վերապատրաստվել են կոմիտեի 65 աշխատակից։ Վերապատրաստումներն իրականացվել են հետևյալ 11 դասընթացներով</w:t>
            </w:r>
            <w:r w:rsidRPr="0089600D">
              <w:rPr>
                <w:rFonts w:ascii="MS Mincho" w:eastAsia="MS Mincho" w:hAnsi="MS Mincho" w:cs="MS Mincho" w:hint="eastAsia"/>
                <w:bCs/>
                <w:lang w:val="hy-AM"/>
              </w:rPr>
              <w:t>․</w:t>
            </w:r>
            <w:r w:rsidRPr="0089600D">
              <w:rPr>
                <w:rFonts w:ascii="Sylfaen" w:hAnsi="Sylfaen" w:cs="Times New Roman"/>
                <w:bCs/>
                <w:lang w:val="hy-AM"/>
              </w:rPr>
              <w:t xml:space="preserve"> </w:t>
            </w:r>
          </w:p>
          <w:p w14:paraId="1A0E9354" w14:textId="77777777" w:rsidR="00E27307" w:rsidRPr="0089600D" w:rsidRDefault="00D31E8E" w:rsidP="00C03AC1">
            <w:pPr>
              <w:pStyle w:val="ListParagraph"/>
              <w:numPr>
                <w:ilvl w:val="0"/>
                <w:numId w:val="28"/>
              </w:numPr>
              <w:spacing w:line="276" w:lineRule="auto"/>
              <w:ind w:left="252" w:hanging="252"/>
              <w:jc w:val="both"/>
              <w:rPr>
                <w:rFonts w:ascii="Sylfaen" w:hAnsi="Sylfaen" w:cs="Times New Roman"/>
                <w:bCs/>
                <w:lang w:val="hy-AM"/>
              </w:rPr>
            </w:pPr>
            <w:r w:rsidRPr="0089600D">
              <w:rPr>
                <w:rFonts w:ascii="Sylfaen" w:hAnsi="Sylfaen"/>
                <w:lang w:val="hy-AM"/>
              </w:rPr>
              <w:t>Օտարերկրյա ներդրումների ներգրավման ուղիները</w:t>
            </w:r>
            <w:r w:rsidR="00E27307" w:rsidRPr="0089600D">
              <w:rPr>
                <w:rFonts w:ascii="Sylfaen" w:hAnsi="Sylfaen"/>
                <w:lang w:val="hy-AM"/>
              </w:rPr>
              <w:t>,</w:t>
            </w:r>
          </w:p>
          <w:p w14:paraId="4FAF84ED" w14:textId="77777777" w:rsidR="00E27307" w:rsidRPr="0089600D" w:rsidRDefault="00D31E8E" w:rsidP="00C03AC1">
            <w:pPr>
              <w:pStyle w:val="ListParagraph"/>
              <w:numPr>
                <w:ilvl w:val="0"/>
                <w:numId w:val="28"/>
              </w:numPr>
              <w:spacing w:line="276" w:lineRule="auto"/>
              <w:ind w:left="252" w:hanging="252"/>
              <w:jc w:val="both"/>
              <w:rPr>
                <w:rFonts w:ascii="Sylfaen" w:hAnsi="Sylfaen" w:cs="Times New Roman"/>
                <w:bCs/>
                <w:lang w:val="hy-AM"/>
              </w:rPr>
            </w:pPr>
            <w:r w:rsidRPr="0089600D">
              <w:rPr>
                <w:rFonts w:ascii="Sylfaen" w:hAnsi="Sylfaen"/>
                <w:lang w:val="hy-AM"/>
              </w:rPr>
              <w:t>Քաղաքաշինության գործունեության ազդեցու</w:t>
            </w:r>
            <w:r w:rsidR="00E27307" w:rsidRPr="0089600D">
              <w:rPr>
                <w:rFonts w:ascii="Sylfaen" w:hAnsi="Sylfaen"/>
                <w:lang w:val="hy-AM"/>
              </w:rPr>
              <w:softHyphen/>
            </w:r>
            <w:r w:rsidRPr="0089600D">
              <w:rPr>
                <w:rFonts w:ascii="Sylfaen" w:hAnsi="Sylfaen"/>
                <w:lang w:val="hy-AM"/>
              </w:rPr>
              <w:t>թյունը շրջակա միջավայրի վրա,</w:t>
            </w:r>
          </w:p>
          <w:p w14:paraId="56F62DFD" w14:textId="77777777" w:rsidR="00E27307" w:rsidRPr="0089600D" w:rsidRDefault="00D31E8E" w:rsidP="00C03AC1">
            <w:pPr>
              <w:pStyle w:val="ListParagraph"/>
              <w:numPr>
                <w:ilvl w:val="0"/>
                <w:numId w:val="28"/>
              </w:numPr>
              <w:spacing w:line="276" w:lineRule="auto"/>
              <w:ind w:left="252" w:hanging="252"/>
              <w:jc w:val="both"/>
              <w:rPr>
                <w:rFonts w:ascii="Sylfaen" w:hAnsi="Sylfaen" w:cs="Times New Roman"/>
                <w:bCs/>
                <w:lang w:val="hy-AM"/>
              </w:rPr>
            </w:pPr>
            <w:r w:rsidRPr="0089600D">
              <w:rPr>
                <w:rFonts w:ascii="Sylfaen" w:hAnsi="Sylfaen" w:cs="Sylfaen"/>
                <w:color w:val="000000"/>
                <w:shd w:val="clear" w:color="auto" w:fill="FFFFFF"/>
                <w:lang w:val="hy-AM"/>
              </w:rPr>
              <w:t>Փաստաթղթաշրջանառության</w:t>
            </w:r>
            <w:r w:rsidRPr="0089600D">
              <w:rPr>
                <w:rFonts w:ascii="Sylfaen" w:hAnsi="Sylfaen"/>
                <w:color w:val="000000"/>
                <w:shd w:val="clear" w:color="auto" w:fill="FFFFFF"/>
                <w:lang w:val="hy-AM"/>
              </w:rPr>
              <w:t xml:space="preserve"> </w:t>
            </w:r>
            <w:r w:rsidRPr="0089600D">
              <w:rPr>
                <w:rFonts w:ascii="Sylfaen" w:hAnsi="Sylfaen" w:cs="Sylfaen"/>
                <w:color w:val="000000"/>
                <w:shd w:val="clear" w:color="auto" w:fill="FFFFFF"/>
                <w:lang w:val="hy-AM"/>
              </w:rPr>
              <w:t>կազմակերպում</w:t>
            </w:r>
            <w:r w:rsidRPr="0089600D">
              <w:rPr>
                <w:rFonts w:ascii="Sylfaen" w:hAnsi="Sylfaen"/>
                <w:color w:val="000000"/>
                <w:shd w:val="clear" w:color="auto" w:fill="FFFFFF"/>
                <w:lang w:val="hy-AM"/>
              </w:rPr>
              <w:t xml:space="preserve">, </w:t>
            </w:r>
            <w:r w:rsidRPr="0089600D">
              <w:rPr>
                <w:rFonts w:ascii="Sylfaen" w:hAnsi="Sylfaen" w:cs="Sylfaen"/>
                <w:color w:val="000000"/>
                <w:shd w:val="clear" w:color="auto" w:fill="FFFFFF"/>
                <w:lang w:val="hy-AM"/>
              </w:rPr>
              <w:t>ար</w:t>
            </w:r>
            <w:r w:rsidR="00E27307" w:rsidRPr="0089600D">
              <w:rPr>
                <w:rFonts w:ascii="Sylfaen" w:hAnsi="Sylfaen" w:cs="Sylfaen"/>
                <w:color w:val="000000"/>
                <w:shd w:val="clear" w:color="auto" w:fill="FFFFFF"/>
                <w:lang w:val="hy-AM"/>
              </w:rPr>
              <w:softHyphen/>
            </w:r>
            <w:r w:rsidRPr="0089600D">
              <w:rPr>
                <w:rFonts w:ascii="Sylfaen" w:hAnsi="Sylfaen" w:cs="Sylfaen"/>
                <w:color w:val="000000"/>
                <w:shd w:val="clear" w:color="auto" w:fill="FFFFFF"/>
                <w:lang w:val="hy-AM"/>
              </w:rPr>
              <w:t>խի</w:t>
            </w:r>
            <w:r w:rsidR="00E27307" w:rsidRPr="0089600D">
              <w:rPr>
                <w:rFonts w:ascii="Sylfaen" w:hAnsi="Sylfaen" w:cs="Sylfaen"/>
                <w:color w:val="000000"/>
                <w:shd w:val="clear" w:color="auto" w:fill="FFFFFF"/>
                <w:lang w:val="hy-AM"/>
              </w:rPr>
              <w:softHyphen/>
            </w:r>
            <w:r w:rsidR="00E27307" w:rsidRPr="0089600D">
              <w:rPr>
                <w:rFonts w:ascii="Sylfaen" w:hAnsi="Sylfaen" w:cs="Sylfaen"/>
                <w:color w:val="000000"/>
                <w:shd w:val="clear" w:color="auto" w:fill="FFFFFF"/>
                <w:lang w:val="hy-AM"/>
              </w:rPr>
              <w:softHyphen/>
            </w:r>
            <w:r w:rsidRPr="0089600D">
              <w:rPr>
                <w:rFonts w:ascii="Sylfaen" w:hAnsi="Sylfaen" w:cs="Sylfaen"/>
                <w:color w:val="000000"/>
                <w:shd w:val="clear" w:color="auto" w:fill="FFFFFF"/>
                <w:lang w:val="hy-AM"/>
              </w:rPr>
              <w:t>վային</w:t>
            </w:r>
            <w:r w:rsidRPr="0089600D">
              <w:rPr>
                <w:rFonts w:ascii="Sylfaen" w:hAnsi="Sylfaen"/>
                <w:color w:val="000000"/>
                <w:shd w:val="clear" w:color="auto" w:fill="FFFFFF"/>
                <w:lang w:val="hy-AM"/>
              </w:rPr>
              <w:t xml:space="preserve"> </w:t>
            </w:r>
            <w:r w:rsidRPr="0089600D">
              <w:rPr>
                <w:rFonts w:ascii="Sylfaen" w:hAnsi="Sylfaen" w:cs="Sylfaen"/>
                <w:color w:val="000000"/>
                <w:shd w:val="clear" w:color="auto" w:fill="FFFFFF"/>
                <w:lang w:val="hy-AM"/>
              </w:rPr>
              <w:t>գործ,</w:t>
            </w:r>
          </w:p>
          <w:p w14:paraId="24E9F62D" w14:textId="77777777" w:rsidR="00E27307" w:rsidRPr="0089600D" w:rsidRDefault="00D31E8E" w:rsidP="00C03AC1">
            <w:pPr>
              <w:pStyle w:val="ListParagraph"/>
              <w:numPr>
                <w:ilvl w:val="0"/>
                <w:numId w:val="28"/>
              </w:numPr>
              <w:spacing w:line="276" w:lineRule="auto"/>
              <w:ind w:left="252" w:hanging="252"/>
              <w:jc w:val="both"/>
              <w:rPr>
                <w:rFonts w:ascii="Sylfaen" w:hAnsi="Sylfaen" w:cs="Times New Roman"/>
                <w:bCs/>
                <w:lang w:val="hy-AM"/>
              </w:rPr>
            </w:pPr>
            <w:r w:rsidRPr="0089600D">
              <w:rPr>
                <w:rFonts w:ascii="Sylfaen" w:hAnsi="Sylfaen" w:cs="Sylfaen"/>
                <w:bCs/>
                <w:color w:val="000000"/>
                <w:shd w:val="clear" w:color="auto" w:fill="FFFFFF"/>
                <w:lang w:val="hy-AM"/>
              </w:rPr>
              <w:t>Վարչարարության</w:t>
            </w:r>
            <w:r w:rsidRPr="0089600D">
              <w:rPr>
                <w:rFonts w:ascii="Sylfaen" w:hAnsi="Sylfaen"/>
                <w:bCs/>
                <w:color w:val="000000"/>
                <w:shd w:val="clear" w:color="auto" w:fill="FFFFFF"/>
                <w:lang w:val="hy-AM"/>
              </w:rPr>
              <w:t xml:space="preserve"> </w:t>
            </w:r>
            <w:r w:rsidRPr="0089600D">
              <w:rPr>
                <w:rFonts w:ascii="Sylfaen" w:hAnsi="Sylfaen" w:cs="Sylfaen"/>
                <w:bCs/>
                <w:color w:val="000000"/>
                <w:shd w:val="clear" w:color="auto" w:fill="FFFFFF"/>
                <w:lang w:val="hy-AM"/>
              </w:rPr>
              <w:t>հիմունքներ</w:t>
            </w:r>
            <w:r w:rsidRPr="0089600D">
              <w:rPr>
                <w:rFonts w:ascii="Sylfaen" w:hAnsi="Sylfaen"/>
                <w:bCs/>
                <w:color w:val="000000"/>
                <w:shd w:val="clear" w:color="auto" w:fill="FFFFFF"/>
                <w:lang w:val="hy-AM"/>
              </w:rPr>
              <w:t> </w:t>
            </w:r>
            <w:r w:rsidRPr="0089600D">
              <w:rPr>
                <w:rFonts w:ascii="Sylfaen" w:hAnsi="Sylfaen" w:cs="Sylfaen"/>
                <w:color w:val="000000"/>
                <w:shd w:val="clear" w:color="auto" w:fill="FFFFFF"/>
                <w:lang w:val="hy-AM"/>
              </w:rPr>
              <w:t>և</w:t>
            </w:r>
            <w:r w:rsidRPr="0089600D">
              <w:rPr>
                <w:rFonts w:ascii="Sylfaen" w:hAnsi="Sylfaen"/>
                <w:bCs/>
                <w:color w:val="000000"/>
                <w:shd w:val="clear" w:color="auto" w:fill="FFFFFF"/>
                <w:lang w:val="hy-AM"/>
              </w:rPr>
              <w:t> </w:t>
            </w:r>
            <w:r w:rsidRPr="0089600D">
              <w:rPr>
                <w:rFonts w:ascii="Sylfaen" w:hAnsi="Sylfaen" w:cs="Sylfaen"/>
                <w:bCs/>
                <w:color w:val="000000"/>
                <w:shd w:val="clear" w:color="auto" w:fill="FFFFFF"/>
                <w:lang w:val="hy-AM"/>
              </w:rPr>
              <w:t>վարչական</w:t>
            </w:r>
            <w:r w:rsidRPr="0089600D">
              <w:rPr>
                <w:rFonts w:ascii="Sylfaen" w:hAnsi="Sylfaen"/>
                <w:bCs/>
                <w:color w:val="000000"/>
                <w:shd w:val="clear" w:color="auto" w:fill="FFFFFF"/>
                <w:lang w:val="hy-AM"/>
              </w:rPr>
              <w:t xml:space="preserve"> </w:t>
            </w:r>
            <w:r w:rsidRPr="0089600D">
              <w:rPr>
                <w:rFonts w:ascii="Sylfaen" w:hAnsi="Sylfaen" w:cs="Sylfaen"/>
                <w:bCs/>
                <w:color w:val="000000"/>
                <w:shd w:val="clear" w:color="auto" w:fill="FFFFFF"/>
                <w:lang w:val="hy-AM"/>
              </w:rPr>
              <w:t xml:space="preserve"> վա</w:t>
            </w:r>
            <w:r w:rsidR="00E27307" w:rsidRPr="0089600D">
              <w:rPr>
                <w:rFonts w:ascii="Sylfaen" w:hAnsi="Sylfaen" w:cs="Sylfaen"/>
                <w:bCs/>
                <w:color w:val="000000"/>
                <w:shd w:val="clear" w:color="auto" w:fill="FFFFFF"/>
                <w:lang w:val="hy-AM"/>
              </w:rPr>
              <w:softHyphen/>
            </w:r>
            <w:r w:rsidRPr="0089600D">
              <w:rPr>
                <w:rFonts w:ascii="Sylfaen" w:hAnsi="Sylfaen" w:cs="Sylfaen"/>
                <w:bCs/>
                <w:color w:val="000000"/>
                <w:shd w:val="clear" w:color="auto" w:fill="FFFFFF"/>
                <w:lang w:val="hy-AM"/>
              </w:rPr>
              <w:t>րույթ,</w:t>
            </w:r>
          </w:p>
          <w:p w14:paraId="7B514368" w14:textId="77777777" w:rsidR="00E27307" w:rsidRPr="0089600D" w:rsidRDefault="00D31E8E" w:rsidP="00C03AC1">
            <w:pPr>
              <w:pStyle w:val="ListParagraph"/>
              <w:numPr>
                <w:ilvl w:val="0"/>
                <w:numId w:val="28"/>
              </w:numPr>
              <w:spacing w:line="276" w:lineRule="auto"/>
              <w:ind w:left="252" w:hanging="252"/>
              <w:jc w:val="both"/>
              <w:rPr>
                <w:rFonts w:ascii="Sylfaen" w:hAnsi="Sylfaen" w:cs="Times New Roman"/>
                <w:bCs/>
                <w:lang w:val="hy-AM"/>
              </w:rPr>
            </w:pPr>
            <w:r w:rsidRPr="0089600D">
              <w:rPr>
                <w:rFonts w:ascii="Sylfaen" w:hAnsi="Sylfaen" w:cs="Sylfaen"/>
                <w:bCs/>
                <w:color w:val="000000"/>
                <w:shd w:val="clear" w:color="auto" w:fill="FFFFFF"/>
                <w:lang w:val="hy-AM"/>
              </w:rPr>
              <w:t>Նորմատիվ</w:t>
            </w:r>
            <w:r w:rsidRPr="0089600D">
              <w:rPr>
                <w:rFonts w:ascii="Sylfaen" w:hAnsi="Sylfaen"/>
                <w:bCs/>
                <w:color w:val="000000"/>
                <w:shd w:val="clear" w:color="auto" w:fill="FFFFFF"/>
                <w:lang w:val="hy-AM"/>
              </w:rPr>
              <w:t xml:space="preserve"> </w:t>
            </w:r>
            <w:r w:rsidRPr="0089600D">
              <w:rPr>
                <w:rFonts w:ascii="Sylfaen" w:hAnsi="Sylfaen" w:cs="Sylfaen"/>
                <w:bCs/>
                <w:color w:val="000000"/>
                <w:shd w:val="clear" w:color="auto" w:fill="FFFFFF"/>
                <w:lang w:val="hy-AM"/>
              </w:rPr>
              <w:t>իրավական</w:t>
            </w:r>
            <w:r w:rsidRPr="0089600D">
              <w:rPr>
                <w:rFonts w:ascii="Sylfaen" w:hAnsi="Sylfaen"/>
                <w:bCs/>
                <w:color w:val="000000"/>
                <w:shd w:val="clear" w:color="auto" w:fill="FFFFFF"/>
                <w:lang w:val="hy-AM"/>
              </w:rPr>
              <w:t xml:space="preserve"> </w:t>
            </w:r>
            <w:r w:rsidRPr="0089600D">
              <w:rPr>
                <w:rFonts w:ascii="Sylfaen" w:hAnsi="Sylfaen" w:cs="Sylfaen"/>
                <w:bCs/>
                <w:color w:val="000000"/>
                <w:shd w:val="clear" w:color="auto" w:fill="FFFFFF"/>
                <w:lang w:val="hy-AM"/>
              </w:rPr>
              <w:t>ակտեր</w:t>
            </w:r>
            <w:r w:rsidRPr="0089600D">
              <w:rPr>
                <w:rFonts w:ascii="Sylfaen" w:hAnsi="Sylfaen"/>
                <w:bCs/>
                <w:color w:val="000000"/>
                <w:shd w:val="clear" w:color="auto" w:fill="FFFFFF"/>
                <w:lang w:val="hy-AM"/>
              </w:rPr>
              <w:t xml:space="preserve">, </w:t>
            </w:r>
            <w:r w:rsidRPr="0089600D">
              <w:rPr>
                <w:rFonts w:ascii="Sylfaen" w:hAnsi="Sylfaen" w:cs="Sylfaen"/>
                <w:bCs/>
                <w:color w:val="000000"/>
                <w:shd w:val="clear" w:color="auto" w:fill="FFFFFF"/>
                <w:lang w:val="hy-AM"/>
              </w:rPr>
              <w:t>իրավական</w:t>
            </w:r>
            <w:r w:rsidRPr="0089600D">
              <w:rPr>
                <w:rFonts w:ascii="Sylfaen" w:hAnsi="Sylfaen"/>
                <w:bCs/>
                <w:color w:val="000000"/>
                <w:shd w:val="clear" w:color="auto" w:fill="FFFFFF"/>
                <w:lang w:val="hy-AM"/>
              </w:rPr>
              <w:t xml:space="preserve"> </w:t>
            </w:r>
            <w:r w:rsidRPr="0089600D">
              <w:rPr>
                <w:rFonts w:ascii="Sylfaen" w:hAnsi="Sylfaen" w:cs="Sylfaen"/>
                <w:bCs/>
                <w:color w:val="000000"/>
                <w:shd w:val="clear" w:color="auto" w:fill="FFFFFF"/>
                <w:lang w:val="hy-AM"/>
              </w:rPr>
              <w:t>կարգավորման</w:t>
            </w:r>
            <w:r w:rsidRPr="0089600D">
              <w:rPr>
                <w:rFonts w:ascii="Sylfaen" w:hAnsi="Sylfaen"/>
                <w:bCs/>
                <w:color w:val="000000"/>
                <w:shd w:val="clear" w:color="auto" w:fill="FFFFFF"/>
                <w:lang w:val="hy-AM"/>
              </w:rPr>
              <w:t xml:space="preserve"> </w:t>
            </w:r>
            <w:r w:rsidRPr="0089600D">
              <w:rPr>
                <w:rFonts w:ascii="Sylfaen" w:hAnsi="Sylfaen" w:cs="Sylfaen"/>
                <w:bCs/>
                <w:color w:val="000000"/>
                <w:shd w:val="clear" w:color="auto" w:fill="FFFFFF"/>
                <w:lang w:val="hy-AM"/>
              </w:rPr>
              <w:t>ազդեցության</w:t>
            </w:r>
            <w:r w:rsidRPr="0089600D">
              <w:rPr>
                <w:rFonts w:ascii="Sylfaen" w:hAnsi="Sylfaen"/>
                <w:bCs/>
                <w:color w:val="000000"/>
                <w:shd w:val="clear" w:color="auto" w:fill="FFFFFF"/>
                <w:lang w:val="hy-AM"/>
              </w:rPr>
              <w:t xml:space="preserve"> </w:t>
            </w:r>
            <w:r w:rsidRPr="0089600D">
              <w:rPr>
                <w:rFonts w:ascii="Sylfaen" w:hAnsi="Sylfaen" w:cs="Sylfaen"/>
                <w:bCs/>
                <w:color w:val="000000"/>
                <w:shd w:val="clear" w:color="auto" w:fill="FFFFFF"/>
                <w:lang w:val="hy-AM"/>
              </w:rPr>
              <w:t>գնահատումը,</w:t>
            </w:r>
          </w:p>
          <w:p w14:paraId="63FFA006" w14:textId="77777777" w:rsidR="00E27307" w:rsidRPr="0089600D" w:rsidRDefault="00D31E8E" w:rsidP="00C03AC1">
            <w:pPr>
              <w:pStyle w:val="ListParagraph"/>
              <w:numPr>
                <w:ilvl w:val="0"/>
                <w:numId w:val="28"/>
              </w:numPr>
              <w:spacing w:line="276" w:lineRule="auto"/>
              <w:ind w:left="252" w:hanging="252"/>
              <w:jc w:val="both"/>
              <w:rPr>
                <w:rFonts w:ascii="Sylfaen" w:hAnsi="Sylfaen" w:cs="Times New Roman"/>
                <w:bCs/>
                <w:lang w:val="hy-AM"/>
              </w:rPr>
            </w:pPr>
            <w:r w:rsidRPr="0089600D">
              <w:rPr>
                <w:rFonts w:ascii="Sylfaen" w:hAnsi="Sylfaen" w:cs="Sylfaen"/>
                <w:color w:val="000000"/>
                <w:shd w:val="clear" w:color="auto" w:fill="FFFFFF"/>
                <w:lang w:val="hy-AM"/>
              </w:rPr>
              <w:t>Միջազգային համագործակցություն,</w:t>
            </w:r>
          </w:p>
          <w:p w14:paraId="351426CB" w14:textId="77777777" w:rsidR="00E27307" w:rsidRPr="0089600D" w:rsidRDefault="00D31E8E" w:rsidP="00C03AC1">
            <w:pPr>
              <w:pStyle w:val="ListParagraph"/>
              <w:numPr>
                <w:ilvl w:val="0"/>
                <w:numId w:val="28"/>
              </w:numPr>
              <w:spacing w:line="276" w:lineRule="auto"/>
              <w:ind w:left="252" w:hanging="252"/>
              <w:jc w:val="both"/>
              <w:rPr>
                <w:rFonts w:ascii="Sylfaen" w:hAnsi="Sylfaen" w:cs="Times New Roman"/>
                <w:bCs/>
                <w:lang w:val="hy-AM"/>
              </w:rPr>
            </w:pPr>
            <w:r w:rsidRPr="0089600D">
              <w:rPr>
                <w:rFonts w:ascii="Sylfaen" w:hAnsi="Sylfaen" w:cs="Sylfaen"/>
                <w:color w:val="000000"/>
                <w:shd w:val="clear" w:color="auto" w:fill="FFFFFF"/>
                <w:lang w:val="hy-AM"/>
              </w:rPr>
              <w:t>Կառուցապատման գործընթացները և կառու</w:t>
            </w:r>
            <w:r w:rsidR="00E27307" w:rsidRPr="0089600D">
              <w:rPr>
                <w:rFonts w:ascii="Sylfaen" w:hAnsi="Sylfaen" w:cs="Sylfaen"/>
                <w:color w:val="000000"/>
                <w:shd w:val="clear" w:color="auto" w:fill="FFFFFF"/>
                <w:lang w:val="hy-AM"/>
              </w:rPr>
              <w:softHyphen/>
            </w:r>
            <w:r w:rsidRPr="0089600D">
              <w:rPr>
                <w:rFonts w:ascii="Sylfaen" w:hAnsi="Sylfaen" w:cs="Sylfaen"/>
                <w:color w:val="000000"/>
                <w:shd w:val="clear" w:color="auto" w:fill="FFFFFF"/>
                <w:lang w:val="hy-AM"/>
              </w:rPr>
              <w:t>ցապատման համակարգերը,</w:t>
            </w:r>
          </w:p>
          <w:p w14:paraId="38EC2209" w14:textId="77777777" w:rsidR="00E27307" w:rsidRPr="0089600D" w:rsidRDefault="00D31E8E" w:rsidP="00C03AC1">
            <w:pPr>
              <w:pStyle w:val="ListParagraph"/>
              <w:numPr>
                <w:ilvl w:val="0"/>
                <w:numId w:val="28"/>
              </w:numPr>
              <w:spacing w:line="276" w:lineRule="auto"/>
              <w:ind w:left="252" w:hanging="252"/>
              <w:jc w:val="both"/>
              <w:rPr>
                <w:rFonts w:ascii="Sylfaen" w:hAnsi="Sylfaen" w:cs="Times New Roman"/>
                <w:bCs/>
                <w:lang w:val="hy-AM"/>
              </w:rPr>
            </w:pPr>
            <w:r w:rsidRPr="0089600D">
              <w:rPr>
                <w:rFonts w:ascii="Sylfaen" w:hAnsi="Sylfaen" w:cs="Sylfaen"/>
                <w:color w:val="000000"/>
                <w:shd w:val="clear" w:color="auto" w:fill="FFFFFF"/>
                <w:lang w:val="hy-AM"/>
              </w:rPr>
              <w:t>Կանաչ ճարտարապետություն,</w:t>
            </w:r>
          </w:p>
          <w:p w14:paraId="413F8332" w14:textId="77777777" w:rsidR="00E27307" w:rsidRPr="0089600D" w:rsidRDefault="00D31E8E" w:rsidP="00C03AC1">
            <w:pPr>
              <w:pStyle w:val="ListParagraph"/>
              <w:numPr>
                <w:ilvl w:val="0"/>
                <w:numId w:val="28"/>
              </w:numPr>
              <w:spacing w:line="276" w:lineRule="auto"/>
              <w:ind w:left="252" w:hanging="252"/>
              <w:jc w:val="both"/>
              <w:rPr>
                <w:rFonts w:ascii="Sylfaen" w:hAnsi="Sylfaen" w:cs="Times New Roman"/>
                <w:bCs/>
                <w:lang w:val="hy-AM"/>
              </w:rPr>
            </w:pPr>
            <w:r w:rsidRPr="0089600D">
              <w:rPr>
                <w:rFonts w:ascii="Sylfaen" w:hAnsi="Sylfaen" w:cs="Sylfaen"/>
                <w:color w:val="000000"/>
                <w:shd w:val="clear" w:color="auto" w:fill="FFFFFF"/>
                <w:lang w:val="hy-AM"/>
              </w:rPr>
              <w:lastRenderedPageBreak/>
              <w:t>Անշարժ գույքի շահագործում և կառավարում,</w:t>
            </w:r>
          </w:p>
          <w:p w14:paraId="6ED62FFA" w14:textId="77777777" w:rsidR="00E27307" w:rsidRPr="0089600D" w:rsidRDefault="00D31E8E" w:rsidP="00C03AC1">
            <w:pPr>
              <w:pStyle w:val="ListParagraph"/>
              <w:numPr>
                <w:ilvl w:val="0"/>
                <w:numId w:val="28"/>
              </w:numPr>
              <w:spacing w:line="276" w:lineRule="auto"/>
              <w:ind w:left="252" w:hanging="252"/>
              <w:jc w:val="both"/>
              <w:rPr>
                <w:rFonts w:ascii="Sylfaen" w:hAnsi="Sylfaen" w:cs="Times New Roman"/>
                <w:bCs/>
                <w:lang w:val="hy-AM"/>
              </w:rPr>
            </w:pPr>
            <w:r w:rsidRPr="0089600D">
              <w:rPr>
                <w:rFonts w:ascii="Sylfaen" w:hAnsi="Sylfaen" w:cs="Sylfaen"/>
                <w:color w:val="000000"/>
                <w:shd w:val="clear" w:color="auto" w:fill="FFFFFF"/>
                <w:lang w:val="hy-AM"/>
              </w:rPr>
              <w:t>Պետական գնումներ,</w:t>
            </w:r>
          </w:p>
          <w:p w14:paraId="2CFBBFE2" w14:textId="2A414685" w:rsidR="00D31E8E" w:rsidRPr="0089600D" w:rsidRDefault="00D31E8E" w:rsidP="00C03AC1">
            <w:pPr>
              <w:pStyle w:val="ListParagraph"/>
              <w:numPr>
                <w:ilvl w:val="0"/>
                <w:numId w:val="28"/>
              </w:numPr>
              <w:spacing w:line="276" w:lineRule="auto"/>
              <w:ind w:left="252" w:hanging="252"/>
              <w:jc w:val="both"/>
              <w:rPr>
                <w:rFonts w:ascii="Sylfaen" w:hAnsi="Sylfaen" w:cs="Times New Roman"/>
                <w:bCs/>
                <w:lang w:val="hy-AM"/>
              </w:rPr>
            </w:pPr>
            <w:r w:rsidRPr="0089600D">
              <w:rPr>
                <w:rFonts w:ascii="Sylfaen" w:hAnsi="Sylfaen" w:cs="Sylfaen"/>
                <w:color w:val="000000"/>
                <w:shd w:val="clear" w:color="auto" w:fill="FFFFFF"/>
                <w:lang w:val="hy-AM"/>
              </w:rPr>
              <w:t>Շենքերի և շինությունների սեյսմազինվածության բարձրացման, ուժեղացման, վերականգման արդի մեթոդները։</w:t>
            </w:r>
          </w:p>
          <w:p w14:paraId="46C73538" w14:textId="77777777" w:rsidR="00E27307" w:rsidRPr="0089600D" w:rsidRDefault="00E27307" w:rsidP="00C03AC1">
            <w:pPr>
              <w:spacing w:line="276" w:lineRule="auto"/>
              <w:rPr>
                <w:rFonts w:ascii="Sylfaen" w:hAnsi="Sylfaen" w:cs="Times New Roman"/>
                <w:bCs/>
                <w:lang w:val="hy-AM"/>
              </w:rPr>
            </w:pPr>
          </w:p>
          <w:p w14:paraId="50FCFC12" w14:textId="430C37D8" w:rsidR="00D31E8E" w:rsidRPr="0089600D" w:rsidRDefault="00D31E8E" w:rsidP="00C03AC1">
            <w:pPr>
              <w:spacing w:line="276" w:lineRule="auto"/>
              <w:rPr>
                <w:rFonts w:ascii="Sylfaen" w:hAnsi="Sylfaen" w:cs="Times New Roman"/>
                <w:b/>
                <w:bCs/>
                <w:i/>
                <w:lang w:val="hy-AM"/>
              </w:rPr>
            </w:pPr>
            <w:r w:rsidRPr="0089600D">
              <w:rPr>
                <w:rFonts w:ascii="Sylfaen" w:hAnsi="Sylfaen" w:cs="Times New Roman"/>
                <w:b/>
                <w:bCs/>
                <w:i/>
                <w:lang w:val="hy-AM"/>
              </w:rPr>
              <w:t>Գործող մասնագետների համար իրականացվել են հետևյալ վերապատրաստման դասընթացները</w:t>
            </w:r>
            <w:r w:rsidRPr="0089600D">
              <w:rPr>
                <w:rFonts w:ascii="MS Mincho" w:eastAsia="MS Mincho" w:hAnsi="MS Mincho" w:cs="MS Mincho" w:hint="eastAsia"/>
                <w:b/>
                <w:bCs/>
                <w:i/>
                <w:lang w:val="hy-AM"/>
              </w:rPr>
              <w:t>․</w:t>
            </w:r>
          </w:p>
          <w:p w14:paraId="56AE7FAB" w14:textId="77777777" w:rsidR="00E27307" w:rsidRPr="0089600D" w:rsidRDefault="00D31E8E" w:rsidP="00C03AC1">
            <w:pPr>
              <w:pStyle w:val="ListParagraph"/>
              <w:numPr>
                <w:ilvl w:val="0"/>
                <w:numId w:val="28"/>
              </w:numPr>
              <w:spacing w:line="276" w:lineRule="auto"/>
              <w:ind w:left="252" w:hanging="252"/>
              <w:rPr>
                <w:rFonts w:ascii="Sylfaen" w:hAnsi="Sylfaen" w:cs="Times New Roman"/>
                <w:lang w:val="hy-AM"/>
              </w:rPr>
            </w:pPr>
            <w:r w:rsidRPr="0089600D">
              <w:rPr>
                <w:rFonts w:ascii="Sylfaen" w:hAnsi="Sylfaen" w:cs="Times New Roman"/>
                <w:lang w:val="hy-AM"/>
              </w:rPr>
              <w:t>Նախագծերի կառավարման հիմունքներ,</w:t>
            </w:r>
          </w:p>
          <w:p w14:paraId="17E9B96C" w14:textId="77777777" w:rsidR="00E27307" w:rsidRPr="0089600D" w:rsidRDefault="00D31E8E" w:rsidP="00C03AC1">
            <w:pPr>
              <w:pStyle w:val="ListParagraph"/>
              <w:numPr>
                <w:ilvl w:val="0"/>
                <w:numId w:val="28"/>
              </w:numPr>
              <w:spacing w:line="276" w:lineRule="auto"/>
              <w:ind w:left="252" w:hanging="252"/>
              <w:rPr>
                <w:rFonts w:ascii="Sylfaen" w:hAnsi="Sylfaen" w:cs="Times New Roman"/>
                <w:lang w:val="hy-AM"/>
              </w:rPr>
            </w:pPr>
            <w:r w:rsidRPr="0089600D">
              <w:rPr>
                <w:rFonts w:ascii="Sylfaen" w:hAnsi="Sylfaen" w:cs="FoundrySterling-Demi"/>
                <w:lang w:val="hy-AM"/>
              </w:rPr>
              <w:t xml:space="preserve">«Revit Architecture» հիմունքներ, </w:t>
            </w:r>
          </w:p>
          <w:p w14:paraId="4CF4C85D" w14:textId="77777777" w:rsidR="00E27307" w:rsidRPr="0089600D" w:rsidRDefault="00D31E8E" w:rsidP="00C03AC1">
            <w:pPr>
              <w:pStyle w:val="ListParagraph"/>
              <w:numPr>
                <w:ilvl w:val="0"/>
                <w:numId w:val="28"/>
              </w:numPr>
              <w:spacing w:line="276" w:lineRule="auto"/>
              <w:ind w:left="252" w:hanging="252"/>
              <w:rPr>
                <w:rFonts w:ascii="Sylfaen" w:hAnsi="Sylfaen" w:cs="Times New Roman"/>
                <w:lang w:val="hy-AM"/>
              </w:rPr>
            </w:pPr>
            <w:r w:rsidRPr="0089600D">
              <w:rPr>
                <w:rFonts w:ascii="Sylfaen" w:hAnsi="Sylfaen" w:cs="FoundrySterling-Demi"/>
                <w:lang w:val="hy-AM"/>
              </w:rPr>
              <w:t>«Revit Structure» հիմունքներ,</w:t>
            </w:r>
          </w:p>
          <w:p w14:paraId="3A2D653C" w14:textId="77777777" w:rsidR="00E27307" w:rsidRPr="0089600D" w:rsidRDefault="00D31E8E" w:rsidP="00C03AC1">
            <w:pPr>
              <w:pStyle w:val="ListParagraph"/>
              <w:numPr>
                <w:ilvl w:val="0"/>
                <w:numId w:val="28"/>
              </w:numPr>
              <w:spacing w:line="276" w:lineRule="auto"/>
              <w:ind w:left="252" w:hanging="252"/>
              <w:rPr>
                <w:rFonts w:ascii="Sylfaen" w:hAnsi="Sylfaen" w:cs="Times New Roman"/>
                <w:lang w:val="hy-AM"/>
              </w:rPr>
            </w:pPr>
            <w:r w:rsidRPr="0089600D">
              <w:rPr>
                <w:rFonts w:ascii="Sylfaen" w:hAnsi="Sylfaen" w:cs="FoundrySterling-Demi"/>
                <w:lang w:val="hy-AM"/>
              </w:rPr>
              <w:t xml:space="preserve">«Revit </w:t>
            </w:r>
            <w:r w:rsidRPr="0089600D">
              <w:rPr>
                <w:rFonts w:ascii="Sylfaen" w:hAnsi="Sylfaen" w:cs="FoundrySterling-Demi"/>
              </w:rPr>
              <w:t>MEP</w:t>
            </w:r>
            <w:r w:rsidRPr="0089600D">
              <w:rPr>
                <w:rFonts w:ascii="Sylfaen" w:hAnsi="Sylfaen" w:cs="FoundrySterling-Demi"/>
                <w:lang w:val="hy-AM"/>
              </w:rPr>
              <w:t>» հիմունքներ,</w:t>
            </w:r>
          </w:p>
          <w:p w14:paraId="33B134AA" w14:textId="7C4D3D16" w:rsidR="00D31E8E" w:rsidRPr="0089600D" w:rsidRDefault="00D31E8E" w:rsidP="00C03AC1">
            <w:pPr>
              <w:pStyle w:val="ListParagraph"/>
              <w:numPr>
                <w:ilvl w:val="0"/>
                <w:numId w:val="28"/>
              </w:numPr>
              <w:spacing w:line="276" w:lineRule="auto"/>
              <w:ind w:left="252" w:hanging="252"/>
              <w:rPr>
                <w:rFonts w:ascii="Sylfaen" w:hAnsi="Sylfaen" w:cs="Times New Roman"/>
                <w:lang w:val="hy-AM"/>
              </w:rPr>
            </w:pPr>
            <w:r w:rsidRPr="0089600D">
              <w:rPr>
                <w:rStyle w:val="xcontentpasted1"/>
                <w:rFonts w:ascii="Sylfaen" w:hAnsi="Sylfaen" w:cs="Calibri"/>
                <w:color w:val="000000"/>
                <w:bdr w:val="none" w:sz="0" w:space="0" w:color="auto" w:frame="1"/>
                <w:lang w:val="hy-AM"/>
              </w:rPr>
              <w:t>«Գնագոյացում և նախահաշիվների կազմում ՀՀ շինարարության ոլորտում»։</w:t>
            </w:r>
          </w:p>
          <w:p w14:paraId="303E3A25" w14:textId="77777777" w:rsidR="00D31E8E" w:rsidRPr="0089600D" w:rsidRDefault="00D31E8E" w:rsidP="00C03AC1">
            <w:pPr>
              <w:spacing w:line="276" w:lineRule="auto"/>
              <w:rPr>
                <w:rFonts w:ascii="Sylfaen" w:hAnsi="Sylfaen" w:cs="Times New Roman"/>
                <w:lang w:val="hy-AM"/>
              </w:rPr>
            </w:pPr>
          </w:p>
          <w:p w14:paraId="5E4975DB" w14:textId="4AFD89B7" w:rsidR="00D31E8E" w:rsidRPr="0089600D" w:rsidRDefault="00D31E8E" w:rsidP="00C03AC1">
            <w:pPr>
              <w:spacing w:line="276" w:lineRule="auto"/>
              <w:jc w:val="both"/>
              <w:rPr>
                <w:rFonts w:ascii="Sylfaen" w:hAnsi="Sylfaen" w:cs="Times New Roman"/>
                <w:bCs/>
                <w:lang w:val="hy-AM"/>
              </w:rPr>
            </w:pPr>
            <w:r w:rsidRPr="0089600D">
              <w:rPr>
                <w:rFonts w:ascii="Sylfaen" w:hAnsi="Sylfaen" w:cs="Times New Roman"/>
                <w:bCs/>
                <w:lang w:val="hy-AM"/>
              </w:rPr>
              <w:t>ՀՀ կադաստրի կոմիտեի հետ կնքված պայմանագրի շրջանակում վերապատրաստվել են կոմիտեի 59 աշխատակից։ Վերապատրաստումներն իրականաց</w:t>
            </w:r>
            <w:r w:rsidR="00B6786A" w:rsidRPr="0089600D">
              <w:rPr>
                <w:rFonts w:ascii="Sylfaen" w:hAnsi="Sylfaen" w:cs="Times New Roman"/>
                <w:bCs/>
                <w:lang w:val="hy-AM"/>
              </w:rPr>
              <w:softHyphen/>
            </w:r>
            <w:r w:rsidRPr="0089600D">
              <w:rPr>
                <w:rFonts w:ascii="Sylfaen" w:hAnsi="Sylfaen" w:cs="Times New Roman"/>
                <w:bCs/>
                <w:lang w:val="hy-AM"/>
              </w:rPr>
              <w:t>վել են հետևյալ 2 դասընթացներով</w:t>
            </w:r>
            <w:r w:rsidRPr="0089600D">
              <w:rPr>
                <w:rFonts w:ascii="MS Mincho" w:eastAsia="MS Mincho" w:hAnsi="MS Mincho" w:cs="MS Mincho" w:hint="eastAsia"/>
                <w:bCs/>
                <w:lang w:val="hy-AM"/>
              </w:rPr>
              <w:t>․</w:t>
            </w:r>
            <w:r w:rsidRPr="0089600D">
              <w:rPr>
                <w:rFonts w:ascii="Sylfaen" w:hAnsi="Sylfaen" w:cs="Times New Roman"/>
                <w:bCs/>
                <w:lang w:val="hy-AM"/>
              </w:rPr>
              <w:t xml:space="preserve"> </w:t>
            </w:r>
          </w:p>
          <w:p w14:paraId="7BEC3902" w14:textId="77777777" w:rsidR="00B6786A" w:rsidRPr="0089600D" w:rsidRDefault="00D31E8E" w:rsidP="00C03AC1">
            <w:pPr>
              <w:pStyle w:val="ListParagraph"/>
              <w:numPr>
                <w:ilvl w:val="0"/>
                <w:numId w:val="28"/>
              </w:numPr>
              <w:spacing w:line="276" w:lineRule="auto"/>
              <w:ind w:left="252" w:hanging="252"/>
              <w:jc w:val="both"/>
              <w:rPr>
                <w:rFonts w:ascii="Sylfaen" w:hAnsi="Sylfaen" w:cs="Times New Roman"/>
                <w:lang w:val="hy-AM"/>
              </w:rPr>
            </w:pPr>
            <w:r w:rsidRPr="0089600D">
              <w:rPr>
                <w:rFonts w:ascii="Sylfaen" w:hAnsi="Sylfaen" w:cs="Times New Roman"/>
                <w:lang w:val="hy-AM"/>
              </w:rPr>
              <w:t>ԱՏՀ հիմունքներ և տարածական տվյալների բազաներ (ArcGIS Desktop,  QGIS),  ազգային տարածական տվյալների ենթակառուցվածքներ,</w:t>
            </w:r>
          </w:p>
          <w:p w14:paraId="4C4F80B2" w14:textId="48DA5B45" w:rsidR="000006D3" w:rsidRPr="0089600D" w:rsidRDefault="00D31E8E" w:rsidP="00C03AC1">
            <w:pPr>
              <w:pStyle w:val="ListParagraph"/>
              <w:numPr>
                <w:ilvl w:val="0"/>
                <w:numId w:val="28"/>
              </w:numPr>
              <w:spacing w:line="276" w:lineRule="auto"/>
              <w:ind w:left="252" w:hanging="252"/>
              <w:jc w:val="both"/>
              <w:rPr>
                <w:rFonts w:ascii="Sylfaen" w:hAnsi="Sylfaen" w:cs="Times New Roman"/>
                <w:lang w:val="hy-AM"/>
              </w:rPr>
            </w:pPr>
            <w:r w:rsidRPr="0089600D">
              <w:rPr>
                <w:rFonts w:ascii="Sylfaen" w:hAnsi="Sylfaen" w:cs="Times New Roman"/>
                <w:lang w:val="hy-AM"/>
              </w:rPr>
              <w:t>Երկրատարածական տվյալների կառավարում։</w:t>
            </w:r>
          </w:p>
        </w:tc>
      </w:tr>
      <w:bookmarkEnd w:id="2"/>
    </w:tbl>
    <w:p w14:paraId="34A31B07" w14:textId="273B9BFE" w:rsidR="003977D9" w:rsidRPr="0089600D" w:rsidRDefault="003977D9" w:rsidP="003977D9">
      <w:pPr>
        <w:jc w:val="both"/>
        <w:rPr>
          <w:rFonts w:ascii="Sylfaen" w:hAnsi="Sylfaen"/>
          <w:b/>
          <w:bCs/>
          <w:sz w:val="26"/>
          <w:szCs w:val="26"/>
        </w:rPr>
      </w:pPr>
    </w:p>
    <w:p w14:paraId="1F6A1723" w14:textId="303DFA33" w:rsidR="00F906D4" w:rsidRPr="0089600D" w:rsidRDefault="00F906D4" w:rsidP="002A5ECD">
      <w:pPr>
        <w:spacing w:line="276" w:lineRule="auto"/>
        <w:ind w:firstLine="450"/>
        <w:jc w:val="both"/>
        <w:rPr>
          <w:rFonts w:ascii="Sylfaen" w:hAnsi="Sylfaen"/>
          <w:bCs/>
          <w:sz w:val="24"/>
          <w:szCs w:val="24"/>
          <w:lang w:val="hy-AM"/>
        </w:rPr>
      </w:pPr>
      <w:r w:rsidRPr="0089600D">
        <w:rPr>
          <w:rFonts w:ascii="Sylfaen" w:hAnsi="Sylfaen"/>
          <w:b/>
          <w:bCs/>
          <w:sz w:val="24"/>
          <w:szCs w:val="24"/>
          <w:lang w:val="hy-AM"/>
        </w:rPr>
        <w:t xml:space="preserve">ՃՇՀԱՀ-ում գիտակրթական գործունեությունն իրականացվել է </w:t>
      </w:r>
      <w:r w:rsidRPr="0089600D">
        <w:rPr>
          <w:rFonts w:ascii="Sylfaen" w:hAnsi="Sylfaen"/>
          <w:b/>
          <w:bCs/>
          <w:sz w:val="24"/>
          <w:szCs w:val="24"/>
        </w:rPr>
        <w:t>5</w:t>
      </w:r>
      <w:r w:rsidRPr="0089600D">
        <w:rPr>
          <w:rFonts w:ascii="Sylfaen" w:hAnsi="Sylfaen"/>
          <w:b/>
          <w:bCs/>
          <w:sz w:val="24"/>
          <w:szCs w:val="24"/>
          <w:lang w:val="hy-AM"/>
        </w:rPr>
        <w:t xml:space="preserve"> ֆակուլտետներում`</w:t>
      </w:r>
      <w:r w:rsidR="00117612" w:rsidRPr="0089600D">
        <w:rPr>
          <w:rFonts w:ascii="Sylfaen" w:hAnsi="Sylfaen"/>
          <w:b/>
          <w:bCs/>
          <w:sz w:val="24"/>
          <w:szCs w:val="24"/>
        </w:rPr>
        <w:t xml:space="preserve"> </w:t>
      </w:r>
      <w:r w:rsidR="00117612" w:rsidRPr="0089600D">
        <w:rPr>
          <w:rFonts w:ascii="Sylfaen" w:hAnsi="Sylfaen"/>
          <w:bCs/>
          <w:sz w:val="24"/>
          <w:szCs w:val="24"/>
          <w:lang w:val="hy-AM"/>
        </w:rPr>
        <w:t>ճ</w:t>
      </w:r>
      <w:r w:rsidRPr="0089600D">
        <w:rPr>
          <w:rFonts w:ascii="Sylfaen" w:hAnsi="Sylfaen"/>
          <w:bCs/>
          <w:sz w:val="24"/>
          <w:szCs w:val="24"/>
          <w:lang w:val="hy-AM"/>
        </w:rPr>
        <w:t>արտարապետության,</w:t>
      </w:r>
      <w:r w:rsidR="00117612" w:rsidRPr="0089600D">
        <w:rPr>
          <w:rFonts w:ascii="Sylfaen" w:hAnsi="Sylfaen"/>
          <w:bCs/>
          <w:sz w:val="24"/>
          <w:szCs w:val="24"/>
        </w:rPr>
        <w:t xml:space="preserve"> </w:t>
      </w:r>
      <w:r w:rsidR="00117612" w:rsidRPr="0089600D">
        <w:rPr>
          <w:rFonts w:ascii="Sylfaen" w:hAnsi="Sylfaen"/>
          <w:bCs/>
          <w:sz w:val="24"/>
          <w:szCs w:val="24"/>
          <w:lang w:val="hy-AM"/>
        </w:rPr>
        <w:t>դ</w:t>
      </w:r>
      <w:r w:rsidRPr="0089600D">
        <w:rPr>
          <w:rFonts w:ascii="Sylfaen" w:hAnsi="Sylfaen"/>
          <w:bCs/>
          <w:sz w:val="24"/>
          <w:szCs w:val="24"/>
          <w:lang w:val="hy-AM"/>
        </w:rPr>
        <w:t>իզայնի,</w:t>
      </w:r>
      <w:r w:rsidR="00117612" w:rsidRPr="0089600D">
        <w:rPr>
          <w:rFonts w:ascii="Sylfaen" w:hAnsi="Sylfaen"/>
          <w:bCs/>
          <w:sz w:val="24"/>
          <w:szCs w:val="24"/>
        </w:rPr>
        <w:t xml:space="preserve"> </w:t>
      </w:r>
      <w:r w:rsidR="00117612" w:rsidRPr="0089600D">
        <w:rPr>
          <w:rFonts w:ascii="Sylfaen" w:hAnsi="Sylfaen"/>
          <w:bCs/>
          <w:sz w:val="24"/>
          <w:szCs w:val="24"/>
          <w:lang w:val="hy-AM"/>
        </w:rPr>
        <w:t>շ</w:t>
      </w:r>
      <w:r w:rsidRPr="0089600D">
        <w:rPr>
          <w:rFonts w:ascii="Sylfaen" w:hAnsi="Sylfaen"/>
          <w:bCs/>
          <w:sz w:val="24"/>
          <w:szCs w:val="24"/>
          <w:lang w:val="hy-AM"/>
        </w:rPr>
        <w:t>ինարարության,</w:t>
      </w:r>
      <w:r w:rsidR="00117612" w:rsidRPr="0089600D">
        <w:rPr>
          <w:rFonts w:ascii="Sylfaen" w:hAnsi="Sylfaen"/>
          <w:bCs/>
          <w:sz w:val="24"/>
          <w:szCs w:val="24"/>
          <w:lang w:val="hy-AM"/>
        </w:rPr>
        <w:t xml:space="preserve"> ք</w:t>
      </w:r>
      <w:r w:rsidRPr="0089600D">
        <w:rPr>
          <w:rFonts w:ascii="Sylfaen" w:hAnsi="Sylfaen"/>
          <w:bCs/>
          <w:sz w:val="24"/>
          <w:szCs w:val="24"/>
          <w:lang w:val="hy-AM"/>
        </w:rPr>
        <w:t>աղաքային տնտեսության և էկոլոգիայի,</w:t>
      </w:r>
      <w:r w:rsidR="00117612" w:rsidRPr="0089600D">
        <w:rPr>
          <w:rFonts w:ascii="Sylfaen" w:hAnsi="Sylfaen"/>
          <w:bCs/>
          <w:sz w:val="24"/>
          <w:szCs w:val="24"/>
          <w:lang w:val="hy-AM"/>
        </w:rPr>
        <w:t xml:space="preserve"> կ</w:t>
      </w:r>
      <w:r w:rsidRPr="0089600D">
        <w:rPr>
          <w:rFonts w:ascii="Sylfaen" w:hAnsi="Sylfaen"/>
          <w:bCs/>
          <w:sz w:val="24"/>
          <w:szCs w:val="24"/>
          <w:lang w:val="hy-AM"/>
        </w:rPr>
        <w:t>առավարման և տեխնոլոգիայի:</w:t>
      </w:r>
    </w:p>
    <w:p w14:paraId="12053846" w14:textId="5E8EC8A6" w:rsidR="003977D9" w:rsidRPr="0089600D" w:rsidRDefault="003977D9" w:rsidP="002A5ECD">
      <w:pPr>
        <w:spacing w:after="0" w:line="276" w:lineRule="auto"/>
        <w:ind w:firstLine="360"/>
        <w:jc w:val="both"/>
        <w:rPr>
          <w:rFonts w:ascii="Sylfaen" w:eastAsia="GHEA Grapalat" w:hAnsi="Sylfaen" w:cs="GHEA Grapalat"/>
          <w:b/>
          <w:sz w:val="24"/>
          <w:szCs w:val="24"/>
          <w:lang w:val="hy-AM"/>
        </w:rPr>
      </w:pPr>
      <w:r w:rsidRPr="0089600D">
        <w:rPr>
          <w:rFonts w:ascii="Sylfaen" w:eastAsia="GHEA Grapalat" w:hAnsi="Sylfaen" w:cs="GHEA Grapalat"/>
          <w:b/>
          <w:sz w:val="24"/>
          <w:szCs w:val="24"/>
          <w:lang w:val="hy-AM"/>
        </w:rPr>
        <w:t>ՃՇՀԱՀ-ի մասնագիտությունները, կրթական ծրագրերը (ՄԿԾ-ները) և ուսանողական համակազմը</w:t>
      </w:r>
    </w:p>
    <w:p w14:paraId="43350433" w14:textId="77777777" w:rsidR="001028D0" w:rsidRPr="0089600D" w:rsidRDefault="001028D0" w:rsidP="002A5ECD">
      <w:pPr>
        <w:spacing w:after="0" w:line="276" w:lineRule="auto"/>
        <w:ind w:firstLine="360"/>
        <w:rPr>
          <w:rFonts w:ascii="Sylfaen" w:hAnsi="Sylfaen"/>
          <w:b/>
          <w:bCs/>
          <w:i/>
          <w:iCs/>
          <w:sz w:val="24"/>
          <w:szCs w:val="24"/>
          <w:lang w:val="hy-AM"/>
        </w:rPr>
      </w:pPr>
    </w:p>
    <w:p w14:paraId="6D4C7FE9" w14:textId="0F04B8DF" w:rsidR="003977D9" w:rsidRPr="0089600D" w:rsidRDefault="003977D9" w:rsidP="002A5ECD">
      <w:pPr>
        <w:spacing w:line="276" w:lineRule="auto"/>
        <w:ind w:firstLine="360"/>
        <w:rPr>
          <w:rFonts w:ascii="Sylfaen" w:hAnsi="Sylfaen"/>
          <w:b/>
          <w:bCs/>
          <w:i/>
          <w:iCs/>
          <w:sz w:val="24"/>
          <w:szCs w:val="24"/>
          <w:lang w:val="hy-AM"/>
        </w:rPr>
      </w:pPr>
      <w:r w:rsidRPr="0089600D">
        <w:rPr>
          <w:rFonts w:ascii="Sylfaen" w:hAnsi="Sylfaen"/>
          <w:b/>
          <w:bCs/>
          <w:i/>
          <w:iCs/>
          <w:sz w:val="24"/>
          <w:szCs w:val="24"/>
          <w:lang w:val="hy-AM"/>
        </w:rPr>
        <w:t>ՃՇՀԱՀ-ի մասնագիտությունները և ՄԿԾ-ները</w:t>
      </w:r>
    </w:p>
    <w:p w14:paraId="2AD40D79" w14:textId="77777777" w:rsidR="003977D9" w:rsidRDefault="003977D9" w:rsidP="00232924">
      <w:pPr>
        <w:spacing w:after="0" w:line="276" w:lineRule="auto"/>
        <w:ind w:firstLine="360"/>
        <w:jc w:val="both"/>
        <w:rPr>
          <w:rFonts w:ascii="MS Mincho" w:eastAsia="MS Mincho" w:hAnsi="MS Mincho" w:cs="MS Mincho"/>
          <w:sz w:val="24"/>
          <w:szCs w:val="24"/>
          <w:lang w:val="hy-AM"/>
        </w:rPr>
      </w:pPr>
      <w:r w:rsidRPr="0089600D">
        <w:rPr>
          <w:rFonts w:ascii="Sylfaen" w:hAnsi="Sylfaen"/>
          <w:sz w:val="24"/>
          <w:szCs w:val="24"/>
          <w:lang w:val="hy-AM"/>
        </w:rPr>
        <w:t>ՃՇՀԱՀ-ում ուսումնական գործընթացը կազմակերպվում է բարձրագույն կրթության եռաստիճան համակարգով (բակալավրիատ, մագիստրատուրա և ասպիրանտուրա)՝ հետևյալ մասնագիտություններով և/կամ կրթական ծրագրերով</w:t>
      </w:r>
      <w:r w:rsidRPr="0089600D">
        <w:rPr>
          <w:rFonts w:ascii="MS Mincho" w:eastAsia="MS Mincho" w:hAnsi="MS Mincho" w:cs="MS Mincho" w:hint="eastAsia"/>
          <w:sz w:val="24"/>
          <w:szCs w:val="24"/>
          <w:lang w:val="hy-AM"/>
        </w:rPr>
        <w:t>․</w:t>
      </w:r>
    </w:p>
    <w:p w14:paraId="3058DA8E" w14:textId="77777777" w:rsidR="0022541D" w:rsidRDefault="0022541D" w:rsidP="00232924">
      <w:pPr>
        <w:spacing w:after="0" w:line="276" w:lineRule="auto"/>
        <w:ind w:firstLine="360"/>
        <w:jc w:val="both"/>
        <w:rPr>
          <w:rFonts w:ascii="Sylfaen" w:eastAsia="MS Mincho" w:hAnsi="Sylfaen" w:cs="MS Mincho"/>
          <w:sz w:val="24"/>
          <w:szCs w:val="24"/>
          <w:lang w:val="hy-AM"/>
        </w:rPr>
      </w:pPr>
    </w:p>
    <w:p w14:paraId="39C2A96E" w14:textId="7BEAA96A" w:rsidR="0022541D" w:rsidRDefault="0022541D">
      <w:pPr>
        <w:rPr>
          <w:rFonts w:ascii="Sylfaen" w:eastAsia="MS Mincho" w:hAnsi="Sylfaen" w:cs="MS Mincho"/>
          <w:sz w:val="24"/>
          <w:szCs w:val="24"/>
          <w:lang w:val="hy-AM"/>
        </w:rPr>
      </w:pPr>
      <w:r>
        <w:rPr>
          <w:rFonts w:ascii="Sylfaen" w:eastAsia="MS Mincho" w:hAnsi="Sylfaen" w:cs="MS Mincho"/>
          <w:sz w:val="24"/>
          <w:szCs w:val="24"/>
          <w:lang w:val="hy-AM"/>
        </w:rPr>
        <w:br w:type="page"/>
      </w:r>
    </w:p>
    <w:p w14:paraId="492AD48C" w14:textId="77777777" w:rsidR="00AC6300" w:rsidRPr="0089600D" w:rsidRDefault="003977D9" w:rsidP="00AC6300">
      <w:pPr>
        <w:spacing w:after="0" w:line="276" w:lineRule="auto"/>
        <w:jc w:val="center"/>
        <w:rPr>
          <w:rFonts w:ascii="Sylfaen" w:hAnsi="Sylfaen" w:cs="Times New Roman"/>
          <w:b/>
          <w:bCs/>
          <w:sz w:val="24"/>
          <w:szCs w:val="24"/>
          <w:lang w:val="hy-AM"/>
        </w:rPr>
      </w:pPr>
      <w:r w:rsidRPr="0089600D">
        <w:rPr>
          <w:rFonts w:ascii="Sylfaen" w:hAnsi="Sylfaen" w:cs="Times New Roman"/>
          <w:b/>
          <w:bCs/>
          <w:sz w:val="24"/>
          <w:szCs w:val="24"/>
          <w:lang w:val="hy-AM"/>
        </w:rPr>
        <w:lastRenderedPageBreak/>
        <w:t>Աղյուսակ 1</w:t>
      </w:r>
      <w:r w:rsidR="00520958" w:rsidRPr="0089600D">
        <w:rPr>
          <w:rFonts w:ascii="Sylfaen" w:eastAsia="MS Mincho" w:hAnsi="Sylfaen" w:cs="MS Mincho"/>
          <w:b/>
          <w:bCs/>
          <w:sz w:val="24"/>
          <w:szCs w:val="24"/>
          <w:lang w:val="hy-AM"/>
        </w:rPr>
        <w:t>.</w:t>
      </w:r>
      <w:r w:rsidRPr="0089600D">
        <w:rPr>
          <w:rFonts w:ascii="Sylfaen" w:hAnsi="Sylfaen" w:cs="Times New Roman"/>
          <w:b/>
          <w:bCs/>
          <w:sz w:val="24"/>
          <w:szCs w:val="24"/>
          <w:lang w:val="hy-AM"/>
        </w:rPr>
        <w:t>2</w:t>
      </w:r>
      <w:r w:rsidR="00AC6300" w:rsidRPr="0089600D">
        <w:rPr>
          <w:rFonts w:ascii="Sylfaen" w:eastAsia="MS Mincho" w:hAnsi="Sylfaen" w:cs="MS Mincho"/>
          <w:b/>
          <w:bCs/>
          <w:sz w:val="24"/>
          <w:szCs w:val="24"/>
          <w:lang w:val="hy-AM"/>
        </w:rPr>
        <w:t xml:space="preserve">. </w:t>
      </w:r>
      <w:r w:rsidRPr="0089600D">
        <w:rPr>
          <w:rFonts w:ascii="Sylfaen" w:hAnsi="Sylfaen" w:cs="Times New Roman"/>
          <w:b/>
          <w:bCs/>
          <w:sz w:val="24"/>
          <w:szCs w:val="24"/>
          <w:lang w:val="hy-AM"/>
        </w:rPr>
        <w:t>Բակալավրիատում գործող մ</w:t>
      </w:r>
      <w:r w:rsidRPr="0089600D">
        <w:rPr>
          <w:rFonts w:ascii="Sylfaen" w:hAnsi="Sylfaen"/>
          <w:b/>
          <w:sz w:val="24"/>
          <w:szCs w:val="24"/>
          <w:lang w:val="hy-AM"/>
        </w:rPr>
        <w:t>ասնագիտությունների և ՄԿԾ-ների ցանկը</w:t>
      </w:r>
      <w:r w:rsidRPr="0089600D">
        <w:rPr>
          <w:rFonts w:ascii="Sylfaen" w:hAnsi="Sylfaen" w:cs="Times New Roman"/>
          <w:b/>
          <w:bCs/>
          <w:sz w:val="24"/>
          <w:szCs w:val="24"/>
          <w:lang w:val="hy-AM"/>
        </w:rPr>
        <w:t xml:space="preserve">, </w:t>
      </w:r>
    </w:p>
    <w:p w14:paraId="2415B04D" w14:textId="6D49F437" w:rsidR="003977D9" w:rsidRPr="0089600D" w:rsidRDefault="003977D9" w:rsidP="00AC6300">
      <w:pPr>
        <w:spacing w:after="0" w:line="276" w:lineRule="auto"/>
        <w:jc w:val="center"/>
        <w:rPr>
          <w:rFonts w:ascii="Sylfaen" w:hAnsi="Sylfaen" w:cs="Times New Roman"/>
          <w:b/>
          <w:bCs/>
          <w:sz w:val="24"/>
          <w:szCs w:val="24"/>
          <w:lang w:val="hy-AM"/>
        </w:rPr>
      </w:pPr>
      <w:r w:rsidRPr="0089600D">
        <w:rPr>
          <w:rFonts w:ascii="Sylfaen" w:hAnsi="Sylfaen" w:cs="Times New Roman"/>
          <w:b/>
          <w:bCs/>
          <w:sz w:val="24"/>
          <w:szCs w:val="24"/>
          <w:lang w:val="hy-AM"/>
        </w:rPr>
        <w:t>2022-2023 ուստարի</w:t>
      </w:r>
    </w:p>
    <w:tbl>
      <w:tblPr>
        <w:tblStyle w:val="TableGrid"/>
        <w:tblW w:w="10344" w:type="dxa"/>
        <w:tblInd w:w="-147" w:type="dxa"/>
        <w:tblLayout w:type="fixed"/>
        <w:tblLook w:val="04A0" w:firstRow="1" w:lastRow="0" w:firstColumn="1" w:lastColumn="0" w:noHBand="0" w:noVBand="1"/>
      </w:tblPr>
      <w:tblGrid>
        <w:gridCol w:w="445"/>
        <w:gridCol w:w="1416"/>
        <w:gridCol w:w="2817"/>
        <w:gridCol w:w="426"/>
        <w:gridCol w:w="1417"/>
        <w:gridCol w:w="3823"/>
      </w:tblGrid>
      <w:tr w:rsidR="003977D9" w:rsidRPr="0089600D" w14:paraId="03774621" w14:textId="77777777" w:rsidTr="007601FC">
        <w:tc>
          <w:tcPr>
            <w:tcW w:w="445" w:type="dxa"/>
            <w:vAlign w:val="center"/>
          </w:tcPr>
          <w:p w14:paraId="4F7FC8CA" w14:textId="77777777" w:rsidR="003977D9" w:rsidRPr="0089600D" w:rsidRDefault="003977D9" w:rsidP="007601FC">
            <w:pPr>
              <w:jc w:val="center"/>
              <w:rPr>
                <w:rFonts w:ascii="Sylfaen" w:hAnsi="Sylfaen" w:cs="Times New Roman"/>
                <w:lang w:val="hy-AM"/>
              </w:rPr>
            </w:pPr>
            <w:r w:rsidRPr="0089600D">
              <w:rPr>
                <w:rFonts w:ascii="Sylfaen" w:hAnsi="Sylfaen" w:cs="Times New Roman"/>
                <w:lang w:val="hy-AM"/>
              </w:rPr>
              <w:t>№</w:t>
            </w:r>
          </w:p>
          <w:p w14:paraId="6F194F8A" w14:textId="77777777" w:rsidR="00232924" w:rsidRPr="0089600D" w:rsidRDefault="00232924" w:rsidP="007601FC">
            <w:pPr>
              <w:jc w:val="center"/>
              <w:rPr>
                <w:rFonts w:ascii="Sylfaen" w:hAnsi="Sylfaen" w:cs="Times New Roman"/>
                <w:lang w:val="hy-AM"/>
              </w:rPr>
            </w:pPr>
          </w:p>
        </w:tc>
        <w:tc>
          <w:tcPr>
            <w:tcW w:w="1416" w:type="dxa"/>
            <w:vAlign w:val="center"/>
          </w:tcPr>
          <w:p w14:paraId="390D4B9B" w14:textId="77777777" w:rsidR="003977D9" w:rsidRPr="0089600D" w:rsidRDefault="003977D9" w:rsidP="007601FC">
            <w:pPr>
              <w:jc w:val="center"/>
              <w:rPr>
                <w:rFonts w:ascii="Sylfaen" w:hAnsi="Sylfaen" w:cs="Times New Roman"/>
                <w:lang w:val="hy-AM"/>
              </w:rPr>
            </w:pPr>
            <w:r w:rsidRPr="0089600D">
              <w:rPr>
                <w:rFonts w:ascii="Sylfaen" w:hAnsi="Sylfaen" w:cs="Times New Roman"/>
                <w:lang w:val="hy-AM"/>
              </w:rPr>
              <w:t>Դասիչ</w:t>
            </w:r>
          </w:p>
        </w:tc>
        <w:tc>
          <w:tcPr>
            <w:tcW w:w="2817" w:type="dxa"/>
            <w:vAlign w:val="center"/>
          </w:tcPr>
          <w:p w14:paraId="4E1A577E" w14:textId="77777777" w:rsidR="003977D9" w:rsidRPr="0089600D" w:rsidRDefault="003977D9" w:rsidP="007601FC">
            <w:pPr>
              <w:jc w:val="center"/>
              <w:rPr>
                <w:rFonts w:ascii="Sylfaen" w:hAnsi="Sylfaen" w:cs="Times New Roman"/>
                <w:lang w:val="hy-AM"/>
              </w:rPr>
            </w:pPr>
            <w:r w:rsidRPr="0089600D">
              <w:rPr>
                <w:rFonts w:ascii="Sylfaen" w:hAnsi="Sylfaen" w:cs="Times New Roman"/>
                <w:lang w:val="hy-AM"/>
              </w:rPr>
              <w:t>Մասնագիտություն</w:t>
            </w:r>
          </w:p>
        </w:tc>
        <w:tc>
          <w:tcPr>
            <w:tcW w:w="426" w:type="dxa"/>
            <w:vAlign w:val="center"/>
          </w:tcPr>
          <w:p w14:paraId="639B62F9" w14:textId="77777777" w:rsidR="003977D9" w:rsidRPr="0089600D" w:rsidRDefault="003977D9" w:rsidP="007601FC">
            <w:pPr>
              <w:jc w:val="center"/>
              <w:rPr>
                <w:rFonts w:ascii="Sylfaen" w:hAnsi="Sylfaen" w:cs="Times New Roman"/>
                <w:lang w:val="hy-AM"/>
              </w:rPr>
            </w:pPr>
            <w:r w:rsidRPr="0089600D">
              <w:rPr>
                <w:rFonts w:ascii="Sylfaen" w:hAnsi="Sylfaen" w:cs="Times New Roman"/>
                <w:lang w:val="hy-AM"/>
              </w:rPr>
              <w:t>№</w:t>
            </w:r>
          </w:p>
        </w:tc>
        <w:tc>
          <w:tcPr>
            <w:tcW w:w="1417" w:type="dxa"/>
            <w:vAlign w:val="center"/>
          </w:tcPr>
          <w:p w14:paraId="5B30E15E" w14:textId="77777777" w:rsidR="003977D9" w:rsidRPr="0089600D" w:rsidRDefault="003977D9" w:rsidP="007601FC">
            <w:pPr>
              <w:jc w:val="center"/>
              <w:rPr>
                <w:rFonts w:ascii="Sylfaen" w:hAnsi="Sylfaen" w:cs="Times New Roman"/>
                <w:lang w:val="hy-AM"/>
              </w:rPr>
            </w:pPr>
            <w:r w:rsidRPr="0089600D">
              <w:rPr>
                <w:rFonts w:ascii="Sylfaen" w:hAnsi="Sylfaen" w:cs="Times New Roman"/>
                <w:lang w:val="hy-AM"/>
              </w:rPr>
              <w:t>Դասիչ</w:t>
            </w:r>
          </w:p>
        </w:tc>
        <w:tc>
          <w:tcPr>
            <w:tcW w:w="3823" w:type="dxa"/>
            <w:vAlign w:val="center"/>
          </w:tcPr>
          <w:p w14:paraId="7D42B719" w14:textId="77777777" w:rsidR="003977D9" w:rsidRPr="0089600D" w:rsidRDefault="003977D9" w:rsidP="007601FC">
            <w:pPr>
              <w:jc w:val="center"/>
              <w:rPr>
                <w:rFonts w:ascii="Sylfaen" w:hAnsi="Sylfaen" w:cs="Times New Roman"/>
                <w:lang w:val="hy-AM"/>
              </w:rPr>
            </w:pPr>
            <w:r w:rsidRPr="0089600D">
              <w:rPr>
                <w:rFonts w:ascii="Sylfaen" w:hAnsi="Sylfaen" w:cs="Times New Roman"/>
                <w:lang w:val="hy-AM"/>
              </w:rPr>
              <w:t>Կրթական ծրագիր</w:t>
            </w:r>
          </w:p>
        </w:tc>
      </w:tr>
      <w:tr w:rsidR="003977D9" w:rsidRPr="0089600D" w14:paraId="6E82CA54" w14:textId="77777777" w:rsidTr="007601FC">
        <w:tc>
          <w:tcPr>
            <w:tcW w:w="445" w:type="dxa"/>
          </w:tcPr>
          <w:p w14:paraId="11C9FFD6" w14:textId="77777777" w:rsidR="003977D9" w:rsidRPr="0089600D" w:rsidRDefault="003977D9" w:rsidP="001B1E66">
            <w:pPr>
              <w:pStyle w:val="ListParagraph"/>
              <w:numPr>
                <w:ilvl w:val="0"/>
                <w:numId w:val="29"/>
              </w:numPr>
              <w:jc w:val="both"/>
              <w:rPr>
                <w:rFonts w:ascii="Sylfaen" w:hAnsi="Sylfaen" w:cs="Times New Roman"/>
                <w:lang w:val="hy-AM"/>
              </w:rPr>
            </w:pPr>
          </w:p>
        </w:tc>
        <w:tc>
          <w:tcPr>
            <w:tcW w:w="1416" w:type="dxa"/>
          </w:tcPr>
          <w:p w14:paraId="0D686FCA" w14:textId="77777777" w:rsidR="003977D9" w:rsidRPr="0089600D" w:rsidRDefault="003977D9" w:rsidP="007601FC">
            <w:pPr>
              <w:jc w:val="both"/>
              <w:rPr>
                <w:rFonts w:ascii="Sylfaen" w:hAnsi="Sylfaen" w:cs="Times New Roman"/>
                <w:lang w:val="hy-AM"/>
              </w:rPr>
            </w:pPr>
            <w:r w:rsidRPr="0089600D">
              <w:rPr>
                <w:rFonts w:ascii="Sylfaen" w:hAnsi="Sylfaen" w:cs="Times New Roman"/>
                <w:lang w:val="hy-AM"/>
              </w:rPr>
              <w:t>073101.00.6</w:t>
            </w:r>
          </w:p>
        </w:tc>
        <w:tc>
          <w:tcPr>
            <w:tcW w:w="2817" w:type="dxa"/>
          </w:tcPr>
          <w:p w14:paraId="7A9550F3" w14:textId="77777777" w:rsidR="003977D9" w:rsidRPr="0089600D" w:rsidRDefault="003977D9" w:rsidP="007601FC">
            <w:pPr>
              <w:rPr>
                <w:rFonts w:ascii="Sylfaen" w:hAnsi="Sylfaen" w:cs="Times New Roman"/>
                <w:lang w:val="hy-AM"/>
              </w:rPr>
            </w:pPr>
            <w:r w:rsidRPr="0089600D">
              <w:rPr>
                <w:rFonts w:ascii="Sylfaen" w:hAnsi="Sylfaen" w:cs="Times New Roman"/>
                <w:lang w:val="hy-AM"/>
              </w:rPr>
              <w:t>Ճարտարապետություն</w:t>
            </w:r>
          </w:p>
        </w:tc>
        <w:tc>
          <w:tcPr>
            <w:tcW w:w="426" w:type="dxa"/>
          </w:tcPr>
          <w:p w14:paraId="4D4F7FCD" w14:textId="77777777" w:rsidR="003977D9" w:rsidRPr="0089600D" w:rsidRDefault="003977D9" w:rsidP="001B1E66">
            <w:pPr>
              <w:pStyle w:val="ListParagraph"/>
              <w:numPr>
                <w:ilvl w:val="0"/>
                <w:numId w:val="30"/>
              </w:numPr>
              <w:jc w:val="both"/>
              <w:rPr>
                <w:rFonts w:ascii="Sylfaen" w:hAnsi="Sylfaen" w:cs="Times New Roman"/>
                <w:lang w:val="hy-AM"/>
              </w:rPr>
            </w:pPr>
          </w:p>
        </w:tc>
        <w:tc>
          <w:tcPr>
            <w:tcW w:w="1417" w:type="dxa"/>
          </w:tcPr>
          <w:p w14:paraId="7DE6A952" w14:textId="77777777" w:rsidR="003977D9" w:rsidRPr="0089600D" w:rsidRDefault="003977D9" w:rsidP="007601FC">
            <w:pPr>
              <w:jc w:val="center"/>
              <w:rPr>
                <w:rFonts w:ascii="Sylfaen" w:hAnsi="Sylfaen" w:cs="Times New Roman"/>
                <w:lang w:val="hy-AM"/>
              </w:rPr>
            </w:pPr>
            <w:r w:rsidRPr="0089600D">
              <w:rPr>
                <w:rFonts w:ascii="Sylfaen" w:hAnsi="Sylfaen" w:cs="Times New Roman"/>
                <w:lang w:val="hy-AM"/>
              </w:rPr>
              <w:t>073101.01.6</w:t>
            </w:r>
          </w:p>
        </w:tc>
        <w:tc>
          <w:tcPr>
            <w:tcW w:w="3823" w:type="dxa"/>
            <w:vAlign w:val="center"/>
          </w:tcPr>
          <w:p w14:paraId="14FAA46E" w14:textId="77777777" w:rsidR="003977D9" w:rsidRPr="0089600D" w:rsidRDefault="003977D9" w:rsidP="007601FC">
            <w:pPr>
              <w:rPr>
                <w:rFonts w:ascii="Sylfaen" w:hAnsi="Sylfaen" w:cs="Times New Roman"/>
                <w:lang w:val="hy-AM"/>
              </w:rPr>
            </w:pPr>
            <w:r w:rsidRPr="0089600D">
              <w:rPr>
                <w:rFonts w:ascii="Sylfaen" w:hAnsi="Sylfaen" w:cs="Times New Roman"/>
                <w:lang w:val="hy-AM"/>
              </w:rPr>
              <w:t>Ճարտարապետություն</w:t>
            </w:r>
          </w:p>
        </w:tc>
      </w:tr>
      <w:tr w:rsidR="003977D9" w:rsidRPr="0089600D" w14:paraId="77687054" w14:textId="77777777" w:rsidTr="007601FC">
        <w:tc>
          <w:tcPr>
            <w:tcW w:w="445" w:type="dxa"/>
            <w:vMerge w:val="restart"/>
          </w:tcPr>
          <w:p w14:paraId="2A98E577" w14:textId="77777777" w:rsidR="003977D9" w:rsidRPr="0089600D" w:rsidRDefault="003977D9" w:rsidP="001B1E66">
            <w:pPr>
              <w:pStyle w:val="ListParagraph"/>
              <w:numPr>
                <w:ilvl w:val="0"/>
                <w:numId w:val="29"/>
              </w:numPr>
              <w:jc w:val="both"/>
              <w:rPr>
                <w:rFonts w:ascii="Sylfaen" w:hAnsi="Sylfaen" w:cs="Times New Roman"/>
                <w:lang w:val="hy-AM"/>
              </w:rPr>
            </w:pPr>
          </w:p>
        </w:tc>
        <w:tc>
          <w:tcPr>
            <w:tcW w:w="1416" w:type="dxa"/>
            <w:vMerge w:val="restart"/>
          </w:tcPr>
          <w:p w14:paraId="46A7BDE7" w14:textId="77777777" w:rsidR="003977D9" w:rsidRPr="0089600D" w:rsidRDefault="003977D9" w:rsidP="007601FC">
            <w:pPr>
              <w:jc w:val="both"/>
              <w:rPr>
                <w:rFonts w:ascii="Sylfaen" w:hAnsi="Sylfaen" w:cs="Times New Roman"/>
                <w:lang w:val="hy-AM"/>
              </w:rPr>
            </w:pPr>
            <w:r w:rsidRPr="0089600D">
              <w:rPr>
                <w:rFonts w:ascii="Sylfaen" w:hAnsi="Sylfaen" w:cs="Times New Roman"/>
                <w:lang w:val="hy-AM"/>
              </w:rPr>
              <w:t>021201.00.6</w:t>
            </w:r>
          </w:p>
        </w:tc>
        <w:tc>
          <w:tcPr>
            <w:tcW w:w="2817" w:type="dxa"/>
            <w:vMerge w:val="restart"/>
          </w:tcPr>
          <w:p w14:paraId="2C2D1F2F" w14:textId="77777777" w:rsidR="003977D9" w:rsidRPr="0089600D" w:rsidRDefault="003977D9" w:rsidP="007601FC">
            <w:pPr>
              <w:rPr>
                <w:rFonts w:ascii="Sylfaen" w:hAnsi="Sylfaen" w:cs="Times New Roman"/>
                <w:lang w:val="hy-AM"/>
              </w:rPr>
            </w:pPr>
            <w:r w:rsidRPr="0089600D">
              <w:rPr>
                <w:rFonts w:ascii="Sylfaen" w:hAnsi="Sylfaen" w:cs="Times New Roman"/>
                <w:lang w:val="hy-AM"/>
              </w:rPr>
              <w:t>Դիզայն</w:t>
            </w:r>
          </w:p>
        </w:tc>
        <w:tc>
          <w:tcPr>
            <w:tcW w:w="426" w:type="dxa"/>
          </w:tcPr>
          <w:p w14:paraId="5A1226DD" w14:textId="77777777" w:rsidR="003977D9" w:rsidRPr="0089600D" w:rsidRDefault="003977D9" w:rsidP="001B1E66">
            <w:pPr>
              <w:pStyle w:val="ListParagraph"/>
              <w:numPr>
                <w:ilvl w:val="0"/>
                <w:numId w:val="30"/>
              </w:numPr>
              <w:jc w:val="both"/>
              <w:rPr>
                <w:rFonts w:ascii="Sylfaen" w:hAnsi="Sylfaen" w:cs="Times New Roman"/>
                <w:lang w:val="hy-AM"/>
              </w:rPr>
            </w:pPr>
          </w:p>
        </w:tc>
        <w:tc>
          <w:tcPr>
            <w:tcW w:w="1417" w:type="dxa"/>
          </w:tcPr>
          <w:p w14:paraId="0569CF7E" w14:textId="77777777" w:rsidR="003977D9" w:rsidRPr="0089600D" w:rsidRDefault="003977D9" w:rsidP="007601FC">
            <w:pPr>
              <w:jc w:val="center"/>
              <w:rPr>
                <w:rFonts w:ascii="Sylfaen" w:hAnsi="Sylfaen" w:cs="Times New Roman"/>
                <w:lang w:val="hy-AM"/>
              </w:rPr>
            </w:pPr>
            <w:r w:rsidRPr="0089600D">
              <w:rPr>
                <w:rFonts w:ascii="Sylfaen" w:hAnsi="Sylfaen" w:cs="Times New Roman"/>
                <w:lang w:val="hy-AM"/>
              </w:rPr>
              <w:t>021201.01.6</w:t>
            </w:r>
          </w:p>
        </w:tc>
        <w:tc>
          <w:tcPr>
            <w:tcW w:w="3823" w:type="dxa"/>
            <w:vAlign w:val="center"/>
          </w:tcPr>
          <w:p w14:paraId="4749DB22" w14:textId="77777777" w:rsidR="003977D9" w:rsidRPr="0089600D" w:rsidRDefault="003977D9" w:rsidP="007601FC">
            <w:pPr>
              <w:rPr>
                <w:rFonts w:ascii="Sylfaen" w:hAnsi="Sylfaen" w:cs="Times New Roman"/>
                <w:lang w:val="hy-AM"/>
              </w:rPr>
            </w:pPr>
            <w:r w:rsidRPr="0089600D">
              <w:rPr>
                <w:rFonts w:ascii="Sylfaen" w:hAnsi="Sylfaen" w:cs="Times New Roman"/>
                <w:lang w:val="hy-AM"/>
              </w:rPr>
              <w:t>Դիզայն</w:t>
            </w:r>
          </w:p>
        </w:tc>
      </w:tr>
      <w:tr w:rsidR="003977D9" w:rsidRPr="0089600D" w14:paraId="2D210401" w14:textId="77777777" w:rsidTr="007601FC">
        <w:tc>
          <w:tcPr>
            <w:tcW w:w="445" w:type="dxa"/>
            <w:vMerge/>
          </w:tcPr>
          <w:p w14:paraId="7CAA4391" w14:textId="77777777" w:rsidR="003977D9" w:rsidRPr="0089600D" w:rsidRDefault="003977D9" w:rsidP="007601FC">
            <w:pPr>
              <w:pStyle w:val="ListParagraph"/>
              <w:ind w:left="360"/>
              <w:jc w:val="both"/>
              <w:rPr>
                <w:rFonts w:ascii="Sylfaen" w:hAnsi="Sylfaen" w:cs="Times New Roman"/>
                <w:lang w:val="hy-AM"/>
              </w:rPr>
            </w:pPr>
          </w:p>
        </w:tc>
        <w:tc>
          <w:tcPr>
            <w:tcW w:w="1416" w:type="dxa"/>
            <w:vMerge/>
          </w:tcPr>
          <w:p w14:paraId="2AEF1806" w14:textId="77777777" w:rsidR="003977D9" w:rsidRPr="0089600D" w:rsidRDefault="003977D9" w:rsidP="007601FC">
            <w:pPr>
              <w:jc w:val="both"/>
              <w:rPr>
                <w:rFonts w:ascii="Sylfaen" w:hAnsi="Sylfaen" w:cs="Times New Roman"/>
                <w:lang w:val="hy-AM"/>
              </w:rPr>
            </w:pPr>
          </w:p>
        </w:tc>
        <w:tc>
          <w:tcPr>
            <w:tcW w:w="2817" w:type="dxa"/>
            <w:vMerge/>
          </w:tcPr>
          <w:p w14:paraId="31796BE2" w14:textId="77777777" w:rsidR="003977D9" w:rsidRPr="0089600D" w:rsidRDefault="003977D9" w:rsidP="007601FC">
            <w:pPr>
              <w:rPr>
                <w:rFonts w:ascii="Sylfaen" w:hAnsi="Sylfaen" w:cs="Times New Roman"/>
                <w:lang w:val="hy-AM"/>
              </w:rPr>
            </w:pPr>
          </w:p>
        </w:tc>
        <w:tc>
          <w:tcPr>
            <w:tcW w:w="426" w:type="dxa"/>
          </w:tcPr>
          <w:p w14:paraId="1A2C7E71" w14:textId="77777777" w:rsidR="003977D9" w:rsidRPr="0089600D" w:rsidRDefault="003977D9" w:rsidP="001B1E66">
            <w:pPr>
              <w:pStyle w:val="ListParagraph"/>
              <w:numPr>
                <w:ilvl w:val="0"/>
                <w:numId w:val="30"/>
              </w:numPr>
              <w:jc w:val="both"/>
              <w:rPr>
                <w:rFonts w:ascii="Sylfaen" w:hAnsi="Sylfaen" w:cs="Times New Roman"/>
                <w:lang w:val="hy-AM"/>
              </w:rPr>
            </w:pPr>
          </w:p>
        </w:tc>
        <w:tc>
          <w:tcPr>
            <w:tcW w:w="1417" w:type="dxa"/>
          </w:tcPr>
          <w:p w14:paraId="37FB7783" w14:textId="77777777" w:rsidR="003977D9" w:rsidRPr="0089600D" w:rsidRDefault="003977D9" w:rsidP="007601FC">
            <w:pPr>
              <w:jc w:val="center"/>
              <w:rPr>
                <w:rFonts w:ascii="Sylfaen" w:hAnsi="Sylfaen" w:cs="Times New Roman"/>
                <w:lang w:val="hy-AM"/>
              </w:rPr>
            </w:pPr>
            <w:r w:rsidRPr="0089600D">
              <w:rPr>
                <w:rFonts w:ascii="Sylfaen" w:hAnsi="Sylfaen" w:cs="Times New Roman"/>
                <w:lang w:val="hy-AM"/>
              </w:rPr>
              <w:t>021201.02.6</w:t>
            </w:r>
          </w:p>
        </w:tc>
        <w:tc>
          <w:tcPr>
            <w:tcW w:w="3823" w:type="dxa"/>
            <w:vAlign w:val="center"/>
          </w:tcPr>
          <w:p w14:paraId="4524BADA" w14:textId="77777777" w:rsidR="003977D9" w:rsidRPr="0089600D" w:rsidRDefault="003977D9" w:rsidP="007601FC">
            <w:pPr>
              <w:rPr>
                <w:rFonts w:ascii="Sylfaen" w:hAnsi="Sylfaen" w:cs="Times New Roman"/>
                <w:lang w:val="hy-AM"/>
              </w:rPr>
            </w:pPr>
            <w:r w:rsidRPr="0089600D">
              <w:rPr>
                <w:rFonts w:ascii="Sylfaen" w:hAnsi="Sylfaen" w:cs="Times New Roman"/>
                <w:lang w:val="hy-AM"/>
              </w:rPr>
              <w:t>Գրաֆիկական դիզայն</w:t>
            </w:r>
          </w:p>
        </w:tc>
      </w:tr>
      <w:tr w:rsidR="003977D9" w:rsidRPr="0089600D" w14:paraId="3FB545AD" w14:textId="77777777" w:rsidTr="007601FC">
        <w:tc>
          <w:tcPr>
            <w:tcW w:w="445" w:type="dxa"/>
            <w:vMerge/>
          </w:tcPr>
          <w:p w14:paraId="66A366CA" w14:textId="77777777" w:rsidR="003977D9" w:rsidRPr="0089600D" w:rsidRDefault="003977D9" w:rsidP="007601FC">
            <w:pPr>
              <w:pStyle w:val="ListParagraph"/>
              <w:ind w:left="360"/>
              <w:jc w:val="both"/>
              <w:rPr>
                <w:rFonts w:ascii="Sylfaen" w:hAnsi="Sylfaen" w:cs="Times New Roman"/>
                <w:lang w:val="hy-AM"/>
              </w:rPr>
            </w:pPr>
          </w:p>
        </w:tc>
        <w:tc>
          <w:tcPr>
            <w:tcW w:w="1416" w:type="dxa"/>
            <w:vMerge/>
          </w:tcPr>
          <w:p w14:paraId="25AB37B7" w14:textId="77777777" w:rsidR="003977D9" w:rsidRPr="0089600D" w:rsidRDefault="003977D9" w:rsidP="007601FC">
            <w:pPr>
              <w:jc w:val="both"/>
              <w:rPr>
                <w:rFonts w:ascii="Sylfaen" w:hAnsi="Sylfaen" w:cs="Times New Roman"/>
                <w:lang w:val="hy-AM"/>
              </w:rPr>
            </w:pPr>
          </w:p>
        </w:tc>
        <w:tc>
          <w:tcPr>
            <w:tcW w:w="2817" w:type="dxa"/>
            <w:vMerge/>
          </w:tcPr>
          <w:p w14:paraId="34852346" w14:textId="77777777" w:rsidR="003977D9" w:rsidRPr="0089600D" w:rsidRDefault="003977D9" w:rsidP="007601FC">
            <w:pPr>
              <w:rPr>
                <w:rFonts w:ascii="Sylfaen" w:hAnsi="Sylfaen" w:cs="Times New Roman"/>
                <w:lang w:val="hy-AM"/>
              </w:rPr>
            </w:pPr>
          </w:p>
        </w:tc>
        <w:tc>
          <w:tcPr>
            <w:tcW w:w="426" w:type="dxa"/>
          </w:tcPr>
          <w:p w14:paraId="72A70C51" w14:textId="77777777" w:rsidR="003977D9" w:rsidRPr="0089600D" w:rsidRDefault="003977D9" w:rsidP="001B1E66">
            <w:pPr>
              <w:pStyle w:val="ListParagraph"/>
              <w:numPr>
                <w:ilvl w:val="0"/>
                <w:numId w:val="30"/>
              </w:numPr>
              <w:jc w:val="both"/>
              <w:rPr>
                <w:rFonts w:ascii="Sylfaen" w:hAnsi="Sylfaen" w:cs="Times New Roman"/>
                <w:lang w:val="hy-AM"/>
              </w:rPr>
            </w:pPr>
          </w:p>
        </w:tc>
        <w:tc>
          <w:tcPr>
            <w:tcW w:w="1417" w:type="dxa"/>
          </w:tcPr>
          <w:p w14:paraId="0D90821B" w14:textId="77777777" w:rsidR="003977D9" w:rsidRPr="0089600D" w:rsidRDefault="003977D9" w:rsidP="007601FC">
            <w:pPr>
              <w:jc w:val="center"/>
              <w:rPr>
                <w:rFonts w:ascii="Sylfaen" w:hAnsi="Sylfaen" w:cs="Times New Roman"/>
                <w:lang w:val="hy-AM"/>
              </w:rPr>
            </w:pPr>
            <w:r w:rsidRPr="0089600D">
              <w:rPr>
                <w:rFonts w:ascii="Sylfaen" w:hAnsi="Sylfaen" w:cs="Times New Roman"/>
                <w:lang w:val="hy-AM"/>
              </w:rPr>
              <w:t>021201.05.6</w:t>
            </w:r>
          </w:p>
        </w:tc>
        <w:tc>
          <w:tcPr>
            <w:tcW w:w="3823" w:type="dxa"/>
            <w:vAlign w:val="center"/>
          </w:tcPr>
          <w:p w14:paraId="7BDBF0E4" w14:textId="77777777" w:rsidR="003977D9" w:rsidRPr="0089600D" w:rsidRDefault="003977D9" w:rsidP="007601FC">
            <w:pPr>
              <w:rPr>
                <w:rFonts w:ascii="Sylfaen" w:hAnsi="Sylfaen" w:cs="Times New Roman"/>
                <w:lang w:val="hy-AM"/>
              </w:rPr>
            </w:pPr>
            <w:r w:rsidRPr="0089600D">
              <w:rPr>
                <w:rFonts w:ascii="Sylfaen" w:hAnsi="Sylfaen" w:cs="Times New Roman"/>
                <w:lang w:val="hy-AM"/>
              </w:rPr>
              <w:t>Միջավայրի դիզայն</w:t>
            </w:r>
          </w:p>
        </w:tc>
      </w:tr>
      <w:tr w:rsidR="003977D9" w:rsidRPr="00CC2CBC" w14:paraId="3C9E1A49" w14:textId="77777777" w:rsidTr="007601FC">
        <w:tc>
          <w:tcPr>
            <w:tcW w:w="445" w:type="dxa"/>
            <w:vMerge w:val="restart"/>
          </w:tcPr>
          <w:p w14:paraId="283ED896" w14:textId="77777777" w:rsidR="003977D9" w:rsidRPr="0089600D" w:rsidRDefault="003977D9" w:rsidP="001B1E66">
            <w:pPr>
              <w:pStyle w:val="ListParagraph"/>
              <w:numPr>
                <w:ilvl w:val="0"/>
                <w:numId w:val="29"/>
              </w:numPr>
              <w:jc w:val="both"/>
              <w:rPr>
                <w:rFonts w:ascii="Sylfaen" w:hAnsi="Sylfaen" w:cs="Times New Roman"/>
                <w:lang w:val="hy-AM"/>
              </w:rPr>
            </w:pPr>
          </w:p>
        </w:tc>
        <w:tc>
          <w:tcPr>
            <w:tcW w:w="1416" w:type="dxa"/>
            <w:vMerge w:val="restart"/>
          </w:tcPr>
          <w:p w14:paraId="0E07CB10" w14:textId="77777777" w:rsidR="003977D9" w:rsidRPr="0089600D" w:rsidRDefault="003977D9" w:rsidP="007601FC">
            <w:pPr>
              <w:jc w:val="both"/>
              <w:rPr>
                <w:rFonts w:ascii="Sylfaen" w:hAnsi="Sylfaen" w:cs="Times New Roman"/>
                <w:lang w:val="hy-AM"/>
              </w:rPr>
            </w:pPr>
            <w:r w:rsidRPr="0089600D">
              <w:rPr>
                <w:rFonts w:ascii="Sylfaen" w:hAnsi="Sylfaen" w:cs="Times New Roman"/>
                <w:lang w:val="hy-AM"/>
              </w:rPr>
              <w:t>073201.00.6</w:t>
            </w:r>
          </w:p>
        </w:tc>
        <w:tc>
          <w:tcPr>
            <w:tcW w:w="2817" w:type="dxa"/>
            <w:vMerge w:val="restart"/>
          </w:tcPr>
          <w:p w14:paraId="5C05CCBF" w14:textId="77777777" w:rsidR="003977D9" w:rsidRPr="0089600D" w:rsidRDefault="003977D9" w:rsidP="007601FC">
            <w:pPr>
              <w:rPr>
                <w:rFonts w:ascii="Sylfaen" w:hAnsi="Sylfaen" w:cs="Times New Roman"/>
                <w:lang w:val="hy-AM"/>
              </w:rPr>
            </w:pPr>
            <w:r w:rsidRPr="0089600D">
              <w:rPr>
                <w:rFonts w:ascii="Sylfaen" w:hAnsi="Sylfaen" w:cs="Times New Roman"/>
                <w:lang w:val="hy-AM"/>
              </w:rPr>
              <w:t>Շինարարական ճարտարագիտություն</w:t>
            </w:r>
          </w:p>
        </w:tc>
        <w:tc>
          <w:tcPr>
            <w:tcW w:w="426" w:type="dxa"/>
          </w:tcPr>
          <w:p w14:paraId="658CB478" w14:textId="77777777" w:rsidR="003977D9" w:rsidRPr="0089600D" w:rsidRDefault="003977D9" w:rsidP="001B1E66">
            <w:pPr>
              <w:pStyle w:val="ListParagraph"/>
              <w:numPr>
                <w:ilvl w:val="0"/>
                <w:numId w:val="30"/>
              </w:numPr>
              <w:jc w:val="both"/>
              <w:rPr>
                <w:rFonts w:ascii="Sylfaen" w:hAnsi="Sylfaen" w:cs="Times New Roman"/>
                <w:lang w:val="hy-AM"/>
              </w:rPr>
            </w:pPr>
          </w:p>
        </w:tc>
        <w:tc>
          <w:tcPr>
            <w:tcW w:w="1417" w:type="dxa"/>
          </w:tcPr>
          <w:p w14:paraId="61F44DD0" w14:textId="77777777" w:rsidR="003977D9" w:rsidRPr="0089600D" w:rsidRDefault="003977D9" w:rsidP="007601FC">
            <w:pPr>
              <w:jc w:val="center"/>
              <w:rPr>
                <w:rFonts w:ascii="Sylfaen" w:hAnsi="Sylfaen" w:cs="Times New Roman"/>
                <w:lang w:val="hy-AM"/>
              </w:rPr>
            </w:pPr>
            <w:r w:rsidRPr="0089600D">
              <w:rPr>
                <w:rFonts w:ascii="Sylfaen" w:hAnsi="Sylfaen" w:cs="Times New Roman"/>
                <w:lang w:val="hy-AM"/>
              </w:rPr>
              <w:t>073201.01.6</w:t>
            </w:r>
          </w:p>
        </w:tc>
        <w:tc>
          <w:tcPr>
            <w:tcW w:w="3823" w:type="dxa"/>
            <w:vAlign w:val="center"/>
          </w:tcPr>
          <w:p w14:paraId="745A05D1" w14:textId="77777777" w:rsidR="003977D9" w:rsidRPr="0089600D" w:rsidRDefault="003977D9" w:rsidP="007601FC">
            <w:pPr>
              <w:rPr>
                <w:rFonts w:ascii="Sylfaen" w:hAnsi="Sylfaen" w:cs="Times New Roman"/>
                <w:lang w:val="hy-AM"/>
              </w:rPr>
            </w:pPr>
            <w:r w:rsidRPr="0089600D">
              <w:rPr>
                <w:rFonts w:ascii="Sylfaen" w:hAnsi="Sylfaen" w:cs="Times New Roman"/>
                <w:lang w:val="hy-AM"/>
              </w:rPr>
              <w:t>Արդյունաբերական, քա</w:t>
            </w:r>
            <w:r w:rsidRPr="0089600D">
              <w:rPr>
                <w:rFonts w:ascii="Sylfaen" w:hAnsi="Sylfaen" w:cs="Times New Roman"/>
                <w:lang w:val="hy-AM"/>
              </w:rPr>
              <w:softHyphen/>
              <w:t>ղա</w:t>
            </w:r>
            <w:r w:rsidRPr="0089600D">
              <w:rPr>
                <w:rFonts w:ascii="Sylfaen" w:hAnsi="Sylfaen" w:cs="Times New Roman"/>
                <w:lang w:val="hy-AM"/>
              </w:rPr>
              <w:softHyphen/>
              <w:t>քա</w:t>
            </w:r>
            <w:r w:rsidRPr="0089600D">
              <w:rPr>
                <w:rFonts w:ascii="Sylfaen" w:hAnsi="Sylfaen" w:cs="Times New Roman"/>
                <w:lang w:val="hy-AM"/>
              </w:rPr>
              <w:softHyphen/>
              <w:t>ցիական շինարարություն և կոնստրուկցիաների նա</w:t>
            </w:r>
            <w:r w:rsidRPr="0089600D">
              <w:rPr>
                <w:rFonts w:ascii="Sylfaen" w:hAnsi="Sylfaen" w:cs="Times New Roman"/>
                <w:lang w:val="hy-AM"/>
              </w:rPr>
              <w:softHyphen/>
              <w:t>խագ</w:t>
            </w:r>
            <w:r w:rsidRPr="0089600D">
              <w:rPr>
                <w:rFonts w:ascii="Sylfaen" w:hAnsi="Sylfaen" w:cs="Times New Roman"/>
                <w:lang w:val="hy-AM"/>
              </w:rPr>
              <w:softHyphen/>
              <w:t>ծում / Արդյունաբերական և քաղաքացիական շինարարություն</w:t>
            </w:r>
          </w:p>
        </w:tc>
      </w:tr>
      <w:tr w:rsidR="003977D9" w:rsidRPr="00CC2CBC" w14:paraId="37A81D20" w14:textId="77777777" w:rsidTr="007601FC">
        <w:tc>
          <w:tcPr>
            <w:tcW w:w="445" w:type="dxa"/>
            <w:vMerge/>
          </w:tcPr>
          <w:p w14:paraId="18634A00" w14:textId="77777777" w:rsidR="003977D9" w:rsidRPr="0089600D" w:rsidRDefault="003977D9" w:rsidP="007601FC">
            <w:pPr>
              <w:pStyle w:val="ListParagraph"/>
              <w:ind w:left="360"/>
              <w:jc w:val="both"/>
              <w:rPr>
                <w:rFonts w:ascii="Sylfaen" w:hAnsi="Sylfaen" w:cs="Times New Roman"/>
                <w:lang w:val="hy-AM"/>
              </w:rPr>
            </w:pPr>
          </w:p>
        </w:tc>
        <w:tc>
          <w:tcPr>
            <w:tcW w:w="1416" w:type="dxa"/>
            <w:vMerge/>
          </w:tcPr>
          <w:p w14:paraId="341A8F8F" w14:textId="77777777" w:rsidR="003977D9" w:rsidRPr="0089600D" w:rsidRDefault="003977D9" w:rsidP="007601FC">
            <w:pPr>
              <w:jc w:val="both"/>
              <w:rPr>
                <w:rFonts w:ascii="Sylfaen" w:hAnsi="Sylfaen" w:cs="Times New Roman"/>
                <w:lang w:val="hy-AM"/>
              </w:rPr>
            </w:pPr>
          </w:p>
        </w:tc>
        <w:tc>
          <w:tcPr>
            <w:tcW w:w="2817" w:type="dxa"/>
            <w:vMerge/>
          </w:tcPr>
          <w:p w14:paraId="7A022535" w14:textId="77777777" w:rsidR="003977D9" w:rsidRPr="0089600D" w:rsidRDefault="003977D9" w:rsidP="007601FC">
            <w:pPr>
              <w:rPr>
                <w:rFonts w:ascii="Sylfaen" w:hAnsi="Sylfaen" w:cs="Times New Roman"/>
                <w:lang w:val="hy-AM"/>
              </w:rPr>
            </w:pPr>
          </w:p>
        </w:tc>
        <w:tc>
          <w:tcPr>
            <w:tcW w:w="426" w:type="dxa"/>
          </w:tcPr>
          <w:p w14:paraId="3F5A4E4D" w14:textId="77777777" w:rsidR="003977D9" w:rsidRPr="0089600D" w:rsidRDefault="003977D9" w:rsidP="001B1E66">
            <w:pPr>
              <w:pStyle w:val="ListParagraph"/>
              <w:numPr>
                <w:ilvl w:val="0"/>
                <w:numId w:val="30"/>
              </w:numPr>
              <w:jc w:val="both"/>
              <w:rPr>
                <w:rFonts w:ascii="Sylfaen" w:hAnsi="Sylfaen" w:cs="Times New Roman"/>
                <w:lang w:val="hy-AM"/>
              </w:rPr>
            </w:pPr>
          </w:p>
        </w:tc>
        <w:tc>
          <w:tcPr>
            <w:tcW w:w="1417" w:type="dxa"/>
          </w:tcPr>
          <w:p w14:paraId="067AB71E" w14:textId="77777777" w:rsidR="003977D9" w:rsidRPr="0089600D" w:rsidRDefault="003977D9" w:rsidP="007601FC">
            <w:pPr>
              <w:jc w:val="center"/>
              <w:rPr>
                <w:rFonts w:ascii="Sylfaen" w:hAnsi="Sylfaen" w:cs="Times New Roman"/>
                <w:lang w:val="hy-AM"/>
              </w:rPr>
            </w:pPr>
            <w:r w:rsidRPr="0089600D">
              <w:rPr>
                <w:rFonts w:ascii="Sylfaen" w:hAnsi="Sylfaen" w:cs="Times New Roman"/>
                <w:lang w:val="hy-AM"/>
              </w:rPr>
              <w:t>073201.03.6</w:t>
            </w:r>
          </w:p>
        </w:tc>
        <w:tc>
          <w:tcPr>
            <w:tcW w:w="3823" w:type="dxa"/>
            <w:vAlign w:val="center"/>
          </w:tcPr>
          <w:p w14:paraId="2CCFB6E4" w14:textId="77777777" w:rsidR="003977D9" w:rsidRPr="0089600D" w:rsidRDefault="003977D9" w:rsidP="007601FC">
            <w:pPr>
              <w:rPr>
                <w:rFonts w:ascii="Sylfaen" w:hAnsi="Sylfaen" w:cs="Times New Roman"/>
                <w:lang w:val="hy-AM"/>
              </w:rPr>
            </w:pPr>
            <w:r w:rsidRPr="0089600D">
              <w:rPr>
                <w:rFonts w:ascii="Sylfaen" w:hAnsi="Sylfaen" w:cs="Times New Roman"/>
                <w:lang w:val="hy-AM"/>
              </w:rPr>
              <w:t>Ջրամատակարարման և ջրա</w:t>
            </w:r>
            <w:r w:rsidRPr="0089600D">
              <w:rPr>
                <w:rFonts w:ascii="Sylfaen" w:hAnsi="Sylfaen" w:cs="Times New Roman"/>
                <w:lang w:val="hy-AM"/>
              </w:rPr>
              <w:softHyphen/>
            </w:r>
            <w:r w:rsidRPr="0089600D">
              <w:rPr>
                <w:rFonts w:ascii="Sylfaen" w:hAnsi="Sylfaen" w:cs="Times New Roman"/>
                <w:lang w:val="hy-AM"/>
              </w:rPr>
              <w:softHyphen/>
              <w:t>հեռացման համակար</w:t>
            </w:r>
            <w:r w:rsidRPr="0089600D">
              <w:rPr>
                <w:rFonts w:ascii="Sylfaen" w:hAnsi="Sylfaen" w:cs="Times New Roman"/>
                <w:lang w:val="hy-AM"/>
              </w:rPr>
              <w:softHyphen/>
              <w:t>գերի նախագծում, շինա</w:t>
            </w:r>
            <w:r w:rsidRPr="0089600D">
              <w:rPr>
                <w:rFonts w:ascii="Sylfaen" w:hAnsi="Sylfaen" w:cs="Times New Roman"/>
                <w:lang w:val="hy-AM"/>
              </w:rPr>
              <w:softHyphen/>
              <w:t>րա</w:t>
            </w:r>
            <w:r w:rsidRPr="0089600D">
              <w:rPr>
                <w:rFonts w:ascii="Sylfaen" w:hAnsi="Sylfaen" w:cs="Times New Roman"/>
                <w:lang w:val="hy-AM"/>
              </w:rPr>
              <w:softHyphen/>
              <w:t>րություն, կառավարում / Ջրամատակարարում և ջրահեռացում</w:t>
            </w:r>
          </w:p>
        </w:tc>
      </w:tr>
      <w:tr w:rsidR="003977D9" w:rsidRPr="0089600D" w14:paraId="5A042E58" w14:textId="77777777" w:rsidTr="007601FC">
        <w:tc>
          <w:tcPr>
            <w:tcW w:w="445" w:type="dxa"/>
            <w:vMerge/>
          </w:tcPr>
          <w:p w14:paraId="4772155D" w14:textId="77777777" w:rsidR="003977D9" w:rsidRPr="0089600D" w:rsidRDefault="003977D9" w:rsidP="007601FC">
            <w:pPr>
              <w:pStyle w:val="ListParagraph"/>
              <w:ind w:left="360"/>
              <w:jc w:val="both"/>
              <w:rPr>
                <w:rFonts w:ascii="Sylfaen" w:hAnsi="Sylfaen" w:cs="Times New Roman"/>
                <w:lang w:val="hy-AM"/>
              </w:rPr>
            </w:pPr>
          </w:p>
        </w:tc>
        <w:tc>
          <w:tcPr>
            <w:tcW w:w="1416" w:type="dxa"/>
            <w:vMerge/>
          </w:tcPr>
          <w:p w14:paraId="7EAA6839" w14:textId="77777777" w:rsidR="003977D9" w:rsidRPr="0089600D" w:rsidRDefault="003977D9" w:rsidP="007601FC">
            <w:pPr>
              <w:jc w:val="both"/>
              <w:rPr>
                <w:rFonts w:ascii="Sylfaen" w:hAnsi="Sylfaen" w:cs="Times New Roman"/>
                <w:lang w:val="hy-AM"/>
              </w:rPr>
            </w:pPr>
          </w:p>
        </w:tc>
        <w:tc>
          <w:tcPr>
            <w:tcW w:w="2817" w:type="dxa"/>
            <w:vMerge/>
          </w:tcPr>
          <w:p w14:paraId="6A6D51EF" w14:textId="77777777" w:rsidR="003977D9" w:rsidRPr="0089600D" w:rsidRDefault="003977D9" w:rsidP="007601FC">
            <w:pPr>
              <w:rPr>
                <w:rFonts w:ascii="Sylfaen" w:hAnsi="Sylfaen" w:cs="Times New Roman"/>
                <w:lang w:val="hy-AM"/>
              </w:rPr>
            </w:pPr>
          </w:p>
        </w:tc>
        <w:tc>
          <w:tcPr>
            <w:tcW w:w="426" w:type="dxa"/>
          </w:tcPr>
          <w:p w14:paraId="7EED2825" w14:textId="77777777" w:rsidR="003977D9" w:rsidRPr="0089600D" w:rsidRDefault="003977D9" w:rsidP="001B1E66">
            <w:pPr>
              <w:pStyle w:val="ListParagraph"/>
              <w:numPr>
                <w:ilvl w:val="0"/>
                <w:numId w:val="30"/>
              </w:numPr>
              <w:jc w:val="both"/>
              <w:rPr>
                <w:rFonts w:ascii="Sylfaen" w:hAnsi="Sylfaen" w:cs="Times New Roman"/>
                <w:lang w:val="hy-AM"/>
              </w:rPr>
            </w:pPr>
          </w:p>
        </w:tc>
        <w:tc>
          <w:tcPr>
            <w:tcW w:w="1417" w:type="dxa"/>
          </w:tcPr>
          <w:p w14:paraId="6B2A09FA" w14:textId="77777777" w:rsidR="003977D9" w:rsidRPr="0089600D" w:rsidRDefault="003977D9" w:rsidP="007601FC">
            <w:pPr>
              <w:jc w:val="center"/>
              <w:rPr>
                <w:rFonts w:ascii="Sylfaen" w:hAnsi="Sylfaen" w:cs="Times New Roman"/>
                <w:lang w:val="hy-AM"/>
              </w:rPr>
            </w:pPr>
            <w:r w:rsidRPr="0089600D">
              <w:rPr>
                <w:rFonts w:ascii="Sylfaen" w:hAnsi="Sylfaen" w:cs="Times New Roman"/>
                <w:lang w:val="hy-AM"/>
              </w:rPr>
              <w:t>073201.04.6</w:t>
            </w:r>
          </w:p>
        </w:tc>
        <w:tc>
          <w:tcPr>
            <w:tcW w:w="3823" w:type="dxa"/>
            <w:vAlign w:val="center"/>
          </w:tcPr>
          <w:p w14:paraId="46CDA372" w14:textId="77777777" w:rsidR="003977D9" w:rsidRPr="0089600D" w:rsidRDefault="003977D9" w:rsidP="007601FC">
            <w:pPr>
              <w:rPr>
                <w:rFonts w:ascii="Sylfaen" w:hAnsi="Sylfaen" w:cs="Times New Roman"/>
                <w:lang w:val="hy-AM"/>
              </w:rPr>
            </w:pPr>
            <w:r w:rsidRPr="0089600D">
              <w:rPr>
                <w:rFonts w:ascii="Sylfaen" w:hAnsi="Sylfaen" w:cs="Times New Roman"/>
                <w:lang w:val="hy-AM"/>
              </w:rPr>
              <w:t xml:space="preserve">Գեոդեզիա </w:t>
            </w:r>
            <w:r w:rsidRPr="0089600D">
              <w:rPr>
                <w:rFonts w:ascii="Sylfaen" w:hAnsi="Sylfaen" w:cs="Times New Roman"/>
              </w:rPr>
              <w:t>և</w:t>
            </w:r>
            <w:r w:rsidRPr="0089600D">
              <w:rPr>
                <w:rFonts w:ascii="Sylfaen" w:hAnsi="Sylfaen" w:cs="Times New Roman"/>
                <w:lang w:val="hy-AM"/>
              </w:rPr>
              <w:t xml:space="preserve"> կադաստր</w:t>
            </w:r>
          </w:p>
        </w:tc>
      </w:tr>
      <w:tr w:rsidR="003977D9" w:rsidRPr="00CC2CBC" w14:paraId="3ED32ACD" w14:textId="77777777" w:rsidTr="007601FC">
        <w:tc>
          <w:tcPr>
            <w:tcW w:w="445" w:type="dxa"/>
            <w:vMerge/>
          </w:tcPr>
          <w:p w14:paraId="6D72CF51" w14:textId="77777777" w:rsidR="003977D9" w:rsidRPr="0089600D" w:rsidRDefault="003977D9" w:rsidP="007601FC">
            <w:pPr>
              <w:jc w:val="both"/>
              <w:rPr>
                <w:rFonts w:ascii="Sylfaen" w:hAnsi="Sylfaen" w:cs="Times New Roman"/>
                <w:lang w:val="hy-AM"/>
              </w:rPr>
            </w:pPr>
          </w:p>
        </w:tc>
        <w:tc>
          <w:tcPr>
            <w:tcW w:w="1416" w:type="dxa"/>
            <w:vMerge/>
          </w:tcPr>
          <w:p w14:paraId="68883F19" w14:textId="77777777" w:rsidR="003977D9" w:rsidRPr="0089600D" w:rsidRDefault="003977D9" w:rsidP="007601FC">
            <w:pPr>
              <w:jc w:val="both"/>
              <w:rPr>
                <w:rFonts w:ascii="Sylfaen" w:hAnsi="Sylfaen" w:cs="Times New Roman"/>
                <w:lang w:val="hy-AM"/>
              </w:rPr>
            </w:pPr>
          </w:p>
        </w:tc>
        <w:tc>
          <w:tcPr>
            <w:tcW w:w="2817" w:type="dxa"/>
            <w:vMerge/>
          </w:tcPr>
          <w:p w14:paraId="4DE998D8" w14:textId="77777777" w:rsidR="003977D9" w:rsidRPr="0089600D" w:rsidRDefault="003977D9" w:rsidP="007601FC">
            <w:pPr>
              <w:rPr>
                <w:rFonts w:ascii="Sylfaen" w:hAnsi="Sylfaen" w:cs="Times New Roman"/>
                <w:lang w:val="hy-AM"/>
              </w:rPr>
            </w:pPr>
          </w:p>
        </w:tc>
        <w:tc>
          <w:tcPr>
            <w:tcW w:w="426" w:type="dxa"/>
          </w:tcPr>
          <w:p w14:paraId="15996C7D" w14:textId="77777777" w:rsidR="003977D9" w:rsidRPr="0089600D" w:rsidRDefault="003977D9" w:rsidP="001B1E66">
            <w:pPr>
              <w:pStyle w:val="ListParagraph"/>
              <w:numPr>
                <w:ilvl w:val="0"/>
                <w:numId w:val="30"/>
              </w:numPr>
              <w:jc w:val="both"/>
              <w:rPr>
                <w:rFonts w:ascii="Sylfaen" w:hAnsi="Sylfaen" w:cs="Times New Roman"/>
                <w:lang w:val="hy-AM"/>
              </w:rPr>
            </w:pPr>
          </w:p>
        </w:tc>
        <w:tc>
          <w:tcPr>
            <w:tcW w:w="1417" w:type="dxa"/>
          </w:tcPr>
          <w:p w14:paraId="39E3BEF8" w14:textId="77777777" w:rsidR="003977D9" w:rsidRPr="0089600D" w:rsidRDefault="003977D9" w:rsidP="007601FC">
            <w:pPr>
              <w:jc w:val="center"/>
              <w:rPr>
                <w:rFonts w:ascii="Sylfaen" w:hAnsi="Sylfaen" w:cs="Times New Roman"/>
                <w:lang w:val="hy-AM"/>
              </w:rPr>
            </w:pPr>
            <w:r w:rsidRPr="0089600D">
              <w:rPr>
                <w:rFonts w:ascii="Sylfaen" w:hAnsi="Sylfaen" w:cs="Times New Roman"/>
                <w:lang w:val="hy-AM"/>
              </w:rPr>
              <w:t>073201.06.6</w:t>
            </w:r>
          </w:p>
        </w:tc>
        <w:tc>
          <w:tcPr>
            <w:tcW w:w="3823" w:type="dxa"/>
            <w:vAlign w:val="center"/>
          </w:tcPr>
          <w:p w14:paraId="7121F57A" w14:textId="77777777" w:rsidR="003977D9" w:rsidRPr="0089600D" w:rsidRDefault="003977D9" w:rsidP="007601FC">
            <w:pPr>
              <w:rPr>
                <w:rFonts w:ascii="Sylfaen" w:hAnsi="Sylfaen" w:cs="Times New Roman"/>
                <w:lang w:val="hy-AM"/>
              </w:rPr>
            </w:pPr>
            <w:r w:rsidRPr="0089600D">
              <w:rPr>
                <w:rFonts w:ascii="Sylfaen" w:hAnsi="Sylfaen" w:cs="Times New Roman"/>
                <w:lang w:val="hy-AM"/>
              </w:rPr>
              <w:t>Անշարժ գույքի և շինա</w:t>
            </w:r>
            <w:r w:rsidRPr="0089600D">
              <w:rPr>
                <w:rFonts w:ascii="Sylfaen" w:hAnsi="Sylfaen" w:cs="Times New Roman"/>
                <w:lang w:val="hy-AM"/>
              </w:rPr>
              <w:softHyphen/>
              <w:t>րա</w:t>
            </w:r>
            <w:r w:rsidRPr="0089600D">
              <w:rPr>
                <w:rFonts w:ascii="Sylfaen" w:hAnsi="Sylfaen" w:cs="Times New Roman"/>
                <w:lang w:val="hy-AM"/>
              </w:rPr>
              <w:softHyphen/>
              <w:t>րության կառավարում</w:t>
            </w:r>
          </w:p>
        </w:tc>
      </w:tr>
      <w:tr w:rsidR="003977D9" w:rsidRPr="0089600D" w14:paraId="70605983" w14:textId="77777777" w:rsidTr="007601FC">
        <w:tc>
          <w:tcPr>
            <w:tcW w:w="445" w:type="dxa"/>
            <w:vMerge/>
          </w:tcPr>
          <w:p w14:paraId="461DE073" w14:textId="77777777" w:rsidR="003977D9" w:rsidRPr="0089600D" w:rsidRDefault="003977D9" w:rsidP="007601FC">
            <w:pPr>
              <w:pStyle w:val="ListParagraph"/>
              <w:ind w:left="360"/>
              <w:jc w:val="both"/>
              <w:rPr>
                <w:rFonts w:ascii="Sylfaen" w:hAnsi="Sylfaen" w:cs="Times New Roman"/>
                <w:lang w:val="hy-AM"/>
              </w:rPr>
            </w:pPr>
          </w:p>
        </w:tc>
        <w:tc>
          <w:tcPr>
            <w:tcW w:w="1416" w:type="dxa"/>
            <w:vMerge/>
          </w:tcPr>
          <w:p w14:paraId="03387DCA" w14:textId="77777777" w:rsidR="003977D9" w:rsidRPr="0089600D" w:rsidRDefault="003977D9" w:rsidP="007601FC">
            <w:pPr>
              <w:jc w:val="both"/>
              <w:rPr>
                <w:rFonts w:ascii="Sylfaen" w:hAnsi="Sylfaen" w:cs="Times New Roman"/>
                <w:lang w:val="hy-AM"/>
              </w:rPr>
            </w:pPr>
          </w:p>
        </w:tc>
        <w:tc>
          <w:tcPr>
            <w:tcW w:w="2817" w:type="dxa"/>
            <w:vMerge/>
          </w:tcPr>
          <w:p w14:paraId="293E51FA" w14:textId="77777777" w:rsidR="003977D9" w:rsidRPr="0089600D" w:rsidRDefault="003977D9" w:rsidP="007601FC">
            <w:pPr>
              <w:rPr>
                <w:rFonts w:ascii="Sylfaen" w:hAnsi="Sylfaen" w:cs="Times New Roman"/>
                <w:lang w:val="hy-AM"/>
              </w:rPr>
            </w:pPr>
          </w:p>
        </w:tc>
        <w:tc>
          <w:tcPr>
            <w:tcW w:w="426" w:type="dxa"/>
          </w:tcPr>
          <w:p w14:paraId="56DBA203" w14:textId="77777777" w:rsidR="003977D9" w:rsidRPr="0089600D" w:rsidRDefault="003977D9" w:rsidP="001B1E66">
            <w:pPr>
              <w:pStyle w:val="ListParagraph"/>
              <w:numPr>
                <w:ilvl w:val="0"/>
                <w:numId w:val="30"/>
              </w:numPr>
              <w:jc w:val="both"/>
              <w:rPr>
                <w:rFonts w:ascii="Sylfaen" w:hAnsi="Sylfaen" w:cs="Times New Roman"/>
                <w:lang w:val="hy-AM"/>
              </w:rPr>
            </w:pPr>
          </w:p>
        </w:tc>
        <w:tc>
          <w:tcPr>
            <w:tcW w:w="1417" w:type="dxa"/>
          </w:tcPr>
          <w:p w14:paraId="42E334CA" w14:textId="77777777" w:rsidR="003977D9" w:rsidRPr="0089600D" w:rsidRDefault="003977D9" w:rsidP="007601FC">
            <w:pPr>
              <w:jc w:val="center"/>
              <w:rPr>
                <w:rFonts w:ascii="Sylfaen" w:hAnsi="Sylfaen" w:cs="Times New Roman"/>
                <w:lang w:val="hy-AM"/>
              </w:rPr>
            </w:pPr>
            <w:r w:rsidRPr="0089600D">
              <w:rPr>
                <w:rFonts w:ascii="Sylfaen" w:hAnsi="Sylfaen" w:cs="Times New Roman"/>
                <w:lang w:val="hy-AM"/>
              </w:rPr>
              <w:t>073201.08.6</w:t>
            </w:r>
          </w:p>
        </w:tc>
        <w:tc>
          <w:tcPr>
            <w:tcW w:w="3823" w:type="dxa"/>
            <w:vAlign w:val="center"/>
          </w:tcPr>
          <w:p w14:paraId="216D1236" w14:textId="77777777" w:rsidR="003977D9" w:rsidRPr="0089600D" w:rsidRDefault="003977D9" w:rsidP="007601FC">
            <w:pPr>
              <w:rPr>
                <w:rFonts w:ascii="Sylfaen" w:hAnsi="Sylfaen" w:cs="Times New Roman"/>
                <w:lang w:val="hy-AM"/>
              </w:rPr>
            </w:pPr>
            <w:r w:rsidRPr="0089600D">
              <w:rPr>
                <w:rFonts w:ascii="Sylfaen" w:hAnsi="Sylfaen" w:cs="Times New Roman"/>
                <w:lang w:val="hy-AM"/>
              </w:rPr>
              <w:t>Շենքերի նախագծում</w:t>
            </w:r>
          </w:p>
        </w:tc>
      </w:tr>
      <w:tr w:rsidR="003977D9" w:rsidRPr="00CC2CBC" w14:paraId="451CADBE" w14:textId="77777777" w:rsidTr="007601FC">
        <w:tc>
          <w:tcPr>
            <w:tcW w:w="445" w:type="dxa"/>
            <w:vMerge/>
          </w:tcPr>
          <w:p w14:paraId="3B56E3C3" w14:textId="77777777" w:rsidR="003977D9" w:rsidRPr="0089600D" w:rsidRDefault="003977D9" w:rsidP="007601FC">
            <w:pPr>
              <w:pStyle w:val="ListParagraph"/>
              <w:ind w:left="360"/>
              <w:jc w:val="both"/>
              <w:rPr>
                <w:rFonts w:ascii="Sylfaen" w:hAnsi="Sylfaen" w:cs="Times New Roman"/>
                <w:lang w:val="hy-AM"/>
              </w:rPr>
            </w:pPr>
          </w:p>
        </w:tc>
        <w:tc>
          <w:tcPr>
            <w:tcW w:w="1416" w:type="dxa"/>
            <w:vMerge/>
          </w:tcPr>
          <w:p w14:paraId="0F6C7C58" w14:textId="77777777" w:rsidR="003977D9" w:rsidRPr="0089600D" w:rsidRDefault="003977D9" w:rsidP="007601FC">
            <w:pPr>
              <w:jc w:val="both"/>
              <w:rPr>
                <w:rFonts w:ascii="Sylfaen" w:hAnsi="Sylfaen" w:cs="Times New Roman"/>
                <w:lang w:val="hy-AM"/>
              </w:rPr>
            </w:pPr>
          </w:p>
        </w:tc>
        <w:tc>
          <w:tcPr>
            <w:tcW w:w="2817" w:type="dxa"/>
            <w:vMerge/>
          </w:tcPr>
          <w:p w14:paraId="4FEB00E7" w14:textId="77777777" w:rsidR="003977D9" w:rsidRPr="0089600D" w:rsidRDefault="003977D9" w:rsidP="007601FC">
            <w:pPr>
              <w:rPr>
                <w:rFonts w:ascii="Sylfaen" w:hAnsi="Sylfaen" w:cs="Times New Roman"/>
                <w:lang w:val="hy-AM"/>
              </w:rPr>
            </w:pPr>
          </w:p>
        </w:tc>
        <w:tc>
          <w:tcPr>
            <w:tcW w:w="426" w:type="dxa"/>
          </w:tcPr>
          <w:p w14:paraId="058E7BF5" w14:textId="77777777" w:rsidR="003977D9" w:rsidRPr="0089600D" w:rsidRDefault="003977D9" w:rsidP="001B1E66">
            <w:pPr>
              <w:pStyle w:val="ListParagraph"/>
              <w:numPr>
                <w:ilvl w:val="0"/>
                <w:numId w:val="30"/>
              </w:numPr>
              <w:jc w:val="both"/>
              <w:rPr>
                <w:rFonts w:ascii="Sylfaen" w:hAnsi="Sylfaen" w:cs="Times New Roman"/>
                <w:lang w:val="hy-AM"/>
              </w:rPr>
            </w:pPr>
          </w:p>
        </w:tc>
        <w:tc>
          <w:tcPr>
            <w:tcW w:w="1417" w:type="dxa"/>
          </w:tcPr>
          <w:p w14:paraId="463617E8" w14:textId="77777777" w:rsidR="003977D9" w:rsidRPr="0089600D" w:rsidRDefault="003977D9" w:rsidP="007601FC">
            <w:pPr>
              <w:jc w:val="center"/>
              <w:rPr>
                <w:rFonts w:ascii="Sylfaen" w:hAnsi="Sylfaen" w:cs="Times New Roman"/>
                <w:lang w:val="hy-AM"/>
              </w:rPr>
            </w:pPr>
            <w:r w:rsidRPr="0089600D">
              <w:rPr>
                <w:rFonts w:ascii="Sylfaen" w:hAnsi="Sylfaen" w:cs="Times New Roman"/>
                <w:lang w:val="hy-AM"/>
              </w:rPr>
              <w:t>073201.09.6</w:t>
            </w:r>
          </w:p>
        </w:tc>
        <w:tc>
          <w:tcPr>
            <w:tcW w:w="3823" w:type="dxa"/>
            <w:vAlign w:val="center"/>
          </w:tcPr>
          <w:p w14:paraId="243FF813" w14:textId="77777777" w:rsidR="003977D9" w:rsidRPr="0089600D" w:rsidRDefault="003977D9" w:rsidP="007601FC">
            <w:pPr>
              <w:rPr>
                <w:rFonts w:ascii="Sylfaen" w:hAnsi="Sylfaen" w:cs="Times New Roman"/>
                <w:lang w:val="hy-AM"/>
              </w:rPr>
            </w:pPr>
            <w:r w:rsidRPr="0089600D">
              <w:rPr>
                <w:rFonts w:ascii="Sylfaen" w:hAnsi="Sylfaen" w:cs="Times New Roman"/>
                <w:lang w:val="hy-AM"/>
              </w:rPr>
              <w:t>Ավտոճանապարհներ, կա</w:t>
            </w:r>
            <w:r w:rsidRPr="0089600D">
              <w:rPr>
                <w:rFonts w:ascii="Sylfaen" w:hAnsi="Sylfaen" w:cs="Times New Roman"/>
                <w:lang w:val="hy-AM"/>
              </w:rPr>
              <w:softHyphen/>
              <w:t>մուրջ</w:t>
            </w:r>
            <w:r w:rsidRPr="0089600D">
              <w:rPr>
                <w:rFonts w:ascii="Sylfaen" w:hAnsi="Sylfaen" w:cs="Times New Roman"/>
                <w:lang w:val="hy-AM"/>
              </w:rPr>
              <w:softHyphen/>
              <w:t>ներ, թունելներ / Տրանսպորտային ուղիների շինարարություն և շահագործում</w:t>
            </w:r>
          </w:p>
        </w:tc>
      </w:tr>
      <w:tr w:rsidR="003977D9" w:rsidRPr="0089600D" w14:paraId="496CB67D" w14:textId="77777777" w:rsidTr="007601FC">
        <w:tc>
          <w:tcPr>
            <w:tcW w:w="445" w:type="dxa"/>
            <w:vMerge/>
          </w:tcPr>
          <w:p w14:paraId="78423EBE" w14:textId="77777777" w:rsidR="003977D9" w:rsidRPr="0089600D" w:rsidRDefault="003977D9" w:rsidP="007601FC">
            <w:pPr>
              <w:pStyle w:val="ListParagraph"/>
              <w:ind w:left="360"/>
              <w:jc w:val="both"/>
              <w:rPr>
                <w:rFonts w:ascii="Sylfaen" w:hAnsi="Sylfaen" w:cs="Times New Roman"/>
                <w:lang w:val="hy-AM"/>
              </w:rPr>
            </w:pPr>
          </w:p>
        </w:tc>
        <w:tc>
          <w:tcPr>
            <w:tcW w:w="1416" w:type="dxa"/>
            <w:vMerge/>
          </w:tcPr>
          <w:p w14:paraId="206DEE5F" w14:textId="77777777" w:rsidR="003977D9" w:rsidRPr="0089600D" w:rsidRDefault="003977D9" w:rsidP="007601FC">
            <w:pPr>
              <w:jc w:val="both"/>
              <w:rPr>
                <w:rFonts w:ascii="Sylfaen" w:hAnsi="Sylfaen" w:cs="Times New Roman"/>
                <w:lang w:val="hy-AM"/>
              </w:rPr>
            </w:pPr>
          </w:p>
        </w:tc>
        <w:tc>
          <w:tcPr>
            <w:tcW w:w="2817" w:type="dxa"/>
            <w:vMerge/>
          </w:tcPr>
          <w:p w14:paraId="345E62FE" w14:textId="77777777" w:rsidR="003977D9" w:rsidRPr="0089600D" w:rsidRDefault="003977D9" w:rsidP="007601FC">
            <w:pPr>
              <w:rPr>
                <w:rFonts w:ascii="Sylfaen" w:hAnsi="Sylfaen" w:cs="Times New Roman"/>
                <w:lang w:val="hy-AM"/>
              </w:rPr>
            </w:pPr>
          </w:p>
        </w:tc>
        <w:tc>
          <w:tcPr>
            <w:tcW w:w="426" w:type="dxa"/>
          </w:tcPr>
          <w:p w14:paraId="240871C2" w14:textId="77777777" w:rsidR="003977D9" w:rsidRPr="0089600D" w:rsidRDefault="003977D9" w:rsidP="001B1E66">
            <w:pPr>
              <w:pStyle w:val="ListParagraph"/>
              <w:numPr>
                <w:ilvl w:val="0"/>
                <w:numId w:val="30"/>
              </w:numPr>
              <w:jc w:val="center"/>
              <w:rPr>
                <w:rFonts w:ascii="Sylfaen" w:hAnsi="Sylfaen" w:cs="Times New Roman"/>
                <w:lang w:val="hy-AM"/>
              </w:rPr>
            </w:pPr>
          </w:p>
        </w:tc>
        <w:tc>
          <w:tcPr>
            <w:tcW w:w="1417" w:type="dxa"/>
          </w:tcPr>
          <w:p w14:paraId="7300DDE4" w14:textId="77777777" w:rsidR="003977D9" w:rsidRPr="0089600D" w:rsidRDefault="003977D9" w:rsidP="007601FC">
            <w:pPr>
              <w:jc w:val="center"/>
              <w:rPr>
                <w:rFonts w:ascii="Sylfaen" w:hAnsi="Sylfaen" w:cs="Times New Roman"/>
                <w:lang w:val="hy-AM"/>
              </w:rPr>
            </w:pPr>
            <w:r w:rsidRPr="0089600D">
              <w:rPr>
                <w:rFonts w:ascii="Sylfaen" w:hAnsi="Sylfaen" w:cs="Times New Roman"/>
                <w:lang w:val="hy-AM"/>
              </w:rPr>
              <w:t>073201.10.6</w:t>
            </w:r>
          </w:p>
        </w:tc>
        <w:tc>
          <w:tcPr>
            <w:tcW w:w="3823" w:type="dxa"/>
            <w:vAlign w:val="center"/>
          </w:tcPr>
          <w:p w14:paraId="034D596F" w14:textId="77777777" w:rsidR="003977D9" w:rsidRPr="0089600D" w:rsidRDefault="003977D9" w:rsidP="007601FC">
            <w:pPr>
              <w:rPr>
                <w:rFonts w:ascii="Sylfaen" w:hAnsi="Sylfaen" w:cs="Times New Roman"/>
                <w:lang w:val="hy-AM"/>
              </w:rPr>
            </w:pPr>
            <w:r w:rsidRPr="0089600D">
              <w:rPr>
                <w:rFonts w:ascii="Sylfaen" w:hAnsi="Sylfaen" w:cs="Times New Roman"/>
                <w:lang w:val="hy-AM"/>
              </w:rPr>
              <w:t xml:space="preserve">Հիդրոտեխնիկական </w:t>
            </w:r>
            <w:r w:rsidRPr="0089600D">
              <w:rPr>
                <w:rFonts w:ascii="Sylfaen" w:hAnsi="Sylfaen" w:cs="Times New Roman"/>
              </w:rPr>
              <w:t>և</w:t>
            </w:r>
            <w:r w:rsidRPr="0089600D">
              <w:rPr>
                <w:rFonts w:ascii="Sylfaen" w:hAnsi="Sylfaen" w:cs="Times New Roman"/>
                <w:lang w:val="hy-AM"/>
              </w:rPr>
              <w:t xml:space="preserve"> հիդ</w:t>
            </w:r>
            <w:r w:rsidRPr="0089600D">
              <w:rPr>
                <w:rFonts w:ascii="Sylfaen" w:hAnsi="Sylfaen" w:cs="Times New Roman"/>
                <w:lang w:val="hy-AM"/>
              </w:rPr>
              <w:softHyphen/>
              <w:t>րո</w:t>
            </w:r>
            <w:r w:rsidRPr="0089600D">
              <w:rPr>
                <w:rFonts w:ascii="Sylfaen" w:hAnsi="Sylfaen" w:cs="Times New Roman"/>
                <w:lang w:val="hy-AM"/>
              </w:rPr>
              <w:softHyphen/>
              <w:t>էներ</w:t>
            </w:r>
            <w:r w:rsidRPr="0089600D">
              <w:rPr>
                <w:rFonts w:ascii="Sylfaen" w:hAnsi="Sylfaen" w:cs="Times New Roman"/>
                <w:lang w:val="hy-AM"/>
              </w:rPr>
              <w:softHyphen/>
              <w:t>գետիկ կառուց</w:t>
            </w:r>
            <w:r w:rsidRPr="0089600D">
              <w:rPr>
                <w:rFonts w:ascii="Sylfaen" w:hAnsi="Sylfaen" w:cs="Times New Roman"/>
                <w:lang w:val="hy-AM"/>
              </w:rPr>
              <w:softHyphen/>
              <w:t>վածք</w:t>
            </w:r>
            <w:r w:rsidRPr="0089600D">
              <w:rPr>
                <w:rFonts w:ascii="Sylfaen" w:hAnsi="Sylfaen" w:cs="Times New Roman"/>
                <w:lang w:val="hy-AM"/>
              </w:rPr>
              <w:softHyphen/>
              <w:t>ներ</w:t>
            </w:r>
          </w:p>
        </w:tc>
      </w:tr>
      <w:tr w:rsidR="003977D9" w:rsidRPr="00CC2CBC" w14:paraId="343F0F81" w14:textId="77777777" w:rsidTr="007601FC">
        <w:tc>
          <w:tcPr>
            <w:tcW w:w="445" w:type="dxa"/>
            <w:vMerge/>
          </w:tcPr>
          <w:p w14:paraId="6AA1B7F8" w14:textId="77777777" w:rsidR="003977D9" w:rsidRPr="0089600D" w:rsidRDefault="003977D9" w:rsidP="007601FC">
            <w:pPr>
              <w:pStyle w:val="ListParagraph"/>
              <w:ind w:left="360"/>
              <w:jc w:val="both"/>
              <w:rPr>
                <w:rFonts w:ascii="Sylfaen" w:hAnsi="Sylfaen" w:cs="Times New Roman"/>
                <w:lang w:val="hy-AM"/>
              </w:rPr>
            </w:pPr>
          </w:p>
        </w:tc>
        <w:tc>
          <w:tcPr>
            <w:tcW w:w="1416" w:type="dxa"/>
            <w:vMerge/>
          </w:tcPr>
          <w:p w14:paraId="591B9EC7" w14:textId="77777777" w:rsidR="003977D9" w:rsidRPr="0089600D" w:rsidRDefault="003977D9" w:rsidP="007601FC">
            <w:pPr>
              <w:jc w:val="both"/>
              <w:rPr>
                <w:rFonts w:ascii="Sylfaen" w:hAnsi="Sylfaen" w:cs="Times New Roman"/>
                <w:lang w:val="hy-AM"/>
              </w:rPr>
            </w:pPr>
          </w:p>
        </w:tc>
        <w:tc>
          <w:tcPr>
            <w:tcW w:w="2817" w:type="dxa"/>
            <w:vMerge/>
          </w:tcPr>
          <w:p w14:paraId="13A71189" w14:textId="77777777" w:rsidR="003977D9" w:rsidRPr="0089600D" w:rsidRDefault="003977D9" w:rsidP="007601FC">
            <w:pPr>
              <w:rPr>
                <w:rFonts w:ascii="Sylfaen" w:hAnsi="Sylfaen" w:cs="Times New Roman"/>
                <w:lang w:val="hy-AM"/>
              </w:rPr>
            </w:pPr>
          </w:p>
        </w:tc>
        <w:tc>
          <w:tcPr>
            <w:tcW w:w="426" w:type="dxa"/>
          </w:tcPr>
          <w:p w14:paraId="0B587510" w14:textId="77777777" w:rsidR="003977D9" w:rsidRPr="0089600D" w:rsidRDefault="003977D9" w:rsidP="001B1E66">
            <w:pPr>
              <w:pStyle w:val="ListParagraph"/>
              <w:numPr>
                <w:ilvl w:val="0"/>
                <w:numId w:val="30"/>
              </w:numPr>
              <w:jc w:val="both"/>
              <w:rPr>
                <w:rFonts w:ascii="Sylfaen" w:hAnsi="Sylfaen" w:cs="Times New Roman"/>
                <w:lang w:val="hy-AM"/>
              </w:rPr>
            </w:pPr>
          </w:p>
        </w:tc>
        <w:tc>
          <w:tcPr>
            <w:tcW w:w="1417" w:type="dxa"/>
          </w:tcPr>
          <w:p w14:paraId="5B8F9471" w14:textId="77777777" w:rsidR="003977D9" w:rsidRPr="0089600D" w:rsidRDefault="003977D9" w:rsidP="007601FC">
            <w:pPr>
              <w:jc w:val="center"/>
              <w:rPr>
                <w:rFonts w:ascii="Sylfaen" w:hAnsi="Sylfaen" w:cs="Times New Roman"/>
                <w:lang w:val="hy-AM"/>
              </w:rPr>
            </w:pPr>
            <w:r w:rsidRPr="0089600D">
              <w:rPr>
                <w:rFonts w:ascii="Sylfaen" w:hAnsi="Sylfaen" w:cs="Times New Roman"/>
                <w:lang w:val="hy-AM"/>
              </w:rPr>
              <w:t>073201.1</w:t>
            </w:r>
            <w:r w:rsidRPr="0089600D">
              <w:rPr>
                <w:rFonts w:ascii="Sylfaen" w:hAnsi="Sylfaen" w:cs="Times New Roman"/>
              </w:rPr>
              <w:t>1</w:t>
            </w:r>
            <w:r w:rsidRPr="0089600D">
              <w:rPr>
                <w:rFonts w:ascii="Sylfaen" w:hAnsi="Sylfaen" w:cs="Times New Roman"/>
                <w:lang w:val="hy-AM"/>
              </w:rPr>
              <w:t>.6</w:t>
            </w:r>
          </w:p>
        </w:tc>
        <w:tc>
          <w:tcPr>
            <w:tcW w:w="3823" w:type="dxa"/>
            <w:vAlign w:val="center"/>
          </w:tcPr>
          <w:p w14:paraId="2E3EA4A5" w14:textId="77777777" w:rsidR="003977D9" w:rsidRPr="0089600D" w:rsidRDefault="003977D9" w:rsidP="007601FC">
            <w:pPr>
              <w:rPr>
                <w:rFonts w:ascii="Sylfaen" w:hAnsi="Sylfaen" w:cs="Times New Roman"/>
                <w:lang w:val="hy-AM"/>
              </w:rPr>
            </w:pPr>
            <w:r w:rsidRPr="0089600D">
              <w:rPr>
                <w:rFonts w:ascii="Sylfaen" w:hAnsi="Sylfaen" w:cs="Times New Roman"/>
                <w:lang w:val="hy-AM"/>
              </w:rPr>
              <w:t>Երկաթգծի շինարարություն, երկաթգիծ, գծային տնտեսություն</w:t>
            </w:r>
          </w:p>
        </w:tc>
      </w:tr>
      <w:tr w:rsidR="003977D9" w:rsidRPr="00CC2CBC" w14:paraId="32691340" w14:textId="77777777" w:rsidTr="007601FC">
        <w:tc>
          <w:tcPr>
            <w:tcW w:w="445" w:type="dxa"/>
          </w:tcPr>
          <w:p w14:paraId="72429F3A" w14:textId="77777777" w:rsidR="003977D9" w:rsidRPr="0089600D" w:rsidRDefault="003977D9" w:rsidP="001B1E66">
            <w:pPr>
              <w:pStyle w:val="ListParagraph"/>
              <w:numPr>
                <w:ilvl w:val="0"/>
                <w:numId w:val="29"/>
              </w:numPr>
              <w:jc w:val="both"/>
              <w:rPr>
                <w:rFonts w:ascii="Sylfaen" w:hAnsi="Sylfaen" w:cs="Times New Roman"/>
                <w:lang w:val="hy-AM"/>
              </w:rPr>
            </w:pPr>
          </w:p>
        </w:tc>
        <w:tc>
          <w:tcPr>
            <w:tcW w:w="1416" w:type="dxa"/>
          </w:tcPr>
          <w:p w14:paraId="00E36C56" w14:textId="77777777" w:rsidR="003977D9" w:rsidRPr="0089600D" w:rsidRDefault="003977D9" w:rsidP="007601FC">
            <w:pPr>
              <w:jc w:val="both"/>
              <w:rPr>
                <w:rFonts w:ascii="Sylfaen" w:hAnsi="Sylfaen" w:cs="Times New Roman"/>
                <w:lang w:val="hy-AM"/>
              </w:rPr>
            </w:pPr>
            <w:r w:rsidRPr="0089600D">
              <w:rPr>
                <w:rFonts w:ascii="Sylfaen" w:hAnsi="Sylfaen" w:cs="Times New Roman"/>
                <w:lang w:val="hy-AM"/>
              </w:rPr>
              <w:t>071601.00.6</w:t>
            </w:r>
          </w:p>
        </w:tc>
        <w:tc>
          <w:tcPr>
            <w:tcW w:w="2817" w:type="dxa"/>
          </w:tcPr>
          <w:p w14:paraId="2FBFC0E3" w14:textId="77777777" w:rsidR="003977D9" w:rsidRPr="0089600D" w:rsidRDefault="003977D9" w:rsidP="007601FC">
            <w:pPr>
              <w:rPr>
                <w:rFonts w:ascii="Sylfaen" w:hAnsi="Sylfaen" w:cs="Times New Roman"/>
                <w:lang w:val="hy-AM"/>
              </w:rPr>
            </w:pPr>
            <w:r w:rsidRPr="0089600D">
              <w:rPr>
                <w:rFonts w:ascii="Sylfaen" w:hAnsi="Sylfaen" w:cs="Times New Roman"/>
                <w:lang w:val="hy-AM"/>
              </w:rPr>
              <w:t>Տրանսպորտային համակարգեր</w:t>
            </w:r>
          </w:p>
        </w:tc>
        <w:tc>
          <w:tcPr>
            <w:tcW w:w="426" w:type="dxa"/>
          </w:tcPr>
          <w:p w14:paraId="6A578D4B" w14:textId="77777777" w:rsidR="003977D9" w:rsidRPr="0089600D" w:rsidRDefault="003977D9" w:rsidP="001B1E66">
            <w:pPr>
              <w:pStyle w:val="ListParagraph"/>
              <w:numPr>
                <w:ilvl w:val="0"/>
                <w:numId w:val="30"/>
              </w:numPr>
              <w:jc w:val="both"/>
              <w:rPr>
                <w:rFonts w:ascii="Sylfaen" w:hAnsi="Sylfaen" w:cs="Times New Roman"/>
                <w:lang w:val="hy-AM"/>
              </w:rPr>
            </w:pPr>
          </w:p>
        </w:tc>
        <w:tc>
          <w:tcPr>
            <w:tcW w:w="1417" w:type="dxa"/>
          </w:tcPr>
          <w:p w14:paraId="3BD470DE" w14:textId="77777777" w:rsidR="003977D9" w:rsidRPr="0089600D" w:rsidRDefault="003977D9" w:rsidP="007601FC">
            <w:pPr>
              <w:jc w:val="center"/>
              <w:rPr>
                <w:rFonts w:ascii="Sylfaen" w:hAnsi="Sylfaen" w:cs="Times New Roman"/>
                <w:lang w:val="hy-AM"/>
              </w:rPr>
            </w:pPr>
            <w:r w:rsidRPr="0089600D">
              <w:rPr>
                <w:rFonts w:ascii="Sylfaen" w:hAnsi="Sylfaen" w:cs="Times New Roman"/>
                <w:lang w:val="hy-AM"/>
              </w:rPr>
              <w:t>071601.03.6</w:t>
            </w:r>
          </w:p>
        </w:tc>
        <w:tc>
          <w:tcPr>
            <w:tcW w:w="3823" w:type="dxa"/>
            <w:vAlign w:val="center"/>
          </w:tcPr>
          <w:p w14:paraId="5FFAC51F" w14:textId="77777777" w:rsidR="003977D9" w:rsidRPr="0089600D" w:rsidRDefault="003977D9" w:rsidP="007601FC">
            <w:pPr>
              <w:rPr>
                <w:rFonts w:ascii="Sylfaen" w:hAnsi="Sylfaen" w:cs="Times New Roman"/>
                <w:lang w:val="hy-AM"/>
              </w:rPr>
            </w:pPr>
            <w:r w:rsidRPr="0089600D">
              <w:rPr>
                <w:rFonts w:ascii="Sylfaen" w:hAnsi="Sylfaen" w:cs="Times New Roman"/>
                <w:lang w:val="hy-AM"/>
              </w:rPr>
              <w:t>Փոխադրումների և ճա</w:t>
            </w:r>
            <w:r w:rsidRPr="0089600D">
              <w:rPr>
                <w:rFonts w:ascii="Sylfaen" w:hAnsi="Sylfaen" w:cs="Times New Roman"/>
                <w:lang w:val="hy-AM"/>
              </w:rPr>
              <w:softHyphen/>
              <w:t>նա</w:t>
            </w:r>
            <w:r w:rsidRPr="0089600D">
              <w:rPr>
                <w:rFonts w:ascii="Sylfaen" w:hAnsi="Sylfaen" w:cs="Times New Roman"/>
                <w:lang w:val="hy-AM"/>
              </w:rPr>
              <w:softHyphen/>
              <w:t>պար</w:t>
            </w:r>
            <w:r w:rsidRPr="0089600D">
              <w:rPr>
                <w:rFonts w:ascii="Sylfaen" w:hAnsi="Sylfaen" w:cs="Times New Roman"/>
                <w:lang w:val="hy-AM"/>
              </w:rPr>
              <w:softHyphen/>
            </w:r>
            <w:r w:rsidRPr="0089600D">
              <w:rPr>
                <w:rFonts w:ascii="Sylfaen" w:hAnsi="Sylfaen" w:cs="Times New Roman"/>
                <w:lang w:val="hy-AM"/>
              </w:rPr>
              <w:softHyphen/>
              <w:t>հային երթևեկության կազ</w:t>
            </w:r>
            <w:r w:rsidRPr="0089600D">
              <w:rPr>
                <w:rFonts w:ascii="Sylfaen" w:hAnsi="Sylfaen" w:cs="Times New Roman"/>
                <w:lang w:val="hy-AM"/>
              </w:rPr>
              <w:softHyphen/>
            </w:r>
            <w:r w:rsidRPr="0089600D">
              <w:rPr>
                <w:rFonts w:ascii="Sylfaen" w:hAnsi="Sylfaen" w:cs="Times New Roman"/>
                <w:lang w:val="hy-AM"/>
              </w:rPr>
              <w:softHyphen/>
            </w:r>
            <w:r w:rsidRPr="0089600D">
              <w:rPr>
                <w:rFonts w:ascii="Sylfaen" w:hAnsi="Sylfaen" w:cs="Times New Roman"/>
                <w:lang w:val="hy-AM"/>
              </w:rPr>
              <w:softHyphen/>
              <w:t>մակերպում և կա</w:t>
            </w:r>
            <w:r w:rsidRPr="0089600D">
              <w:rPr>
                <w:rFonts w:ascii="Sylfaen" w:hAnsi="Sylfaen" w:cs="Times New Roman"/>
                <w:lang w:val="hy-AM"/>
              </w:rPr>
              <w:softHyphen/>
              <w:t>ռավարում</w:t>
            </w:r>
          </w:p>
        </w:tc>
      </w:tr>
      <w:tr w:rsidR="003977D9" w:rsidRPr="0089600D" w14:paraId="5E5F4E33" w14:textId="77777777" w:rsidTr="007601FC">
        <w:tc>
          <w:tcPr>
            <w:tcW w:w="445" w:type="dxa"/>
          </w:tcPr>
          <w:p w14:paraId="041441B0" w14:textId="77777777" w:rsidR="003977D9" w:rsidRPr="0089600D" w:rsidRDefault="003977D9" w:rsidP="001B1E66">
            <w:pPr>
              <w:pStyle w:val="ListParagraph"/>
              <w:numPr>
                <w:ilvl w:val="0"/>
                <w:numId w:val="29"/>
              </w:numPr>
              <w:jc w:val="both"/>
              <w:rPr>
                <w:rFonts w:ascii="Sylfaen" w:hAnsi="Sylfaen" w:cs="Times New Roman"/>
                <w:lang w:val="hy-AM"/>
              </w:rPr>
            </w:pPr>
          </w:p>
        </w:tc>
        <w:tc>
          <w:tcPr>
            <w:tcW w:w="1416" w:type="dxa"/>
          </w:tcPr>
          <w:p w14:paraId="1828C2B3" w14:textId="77777777" w:rsidR="003977D9" w:rsidRPr="0089600D" w:rsidRDefault="003977D9" w:rsidP="007601FC">
            <w:pPr>
              <w:jc w:val="both"/>
              <w:rPr>
                <w:rFonts w:ascii="Sylfaen" w:hAnsi="Sylfaen" w:cs="Times New Roman"/>
                <w:lang w:val="hy-AM"/>
              </w:rPr>
            </w:pPr>
            <w:r w:rsidRPr="0089600D">
              <w:rPr>
                <w:rFonts w:ascii="Sylfaen" w:hAnsi="Sylfaen" w:cs="Times New Roman"/>
                <w:lang w:val="hy-AM"/>
              </w:rPr>
              <w:t>073102.00.6</w:t>
            </w:r>
          </w:p>
        </w:tc>
        <w:tc>
          <w:tcPr>
            <w:tcW w:w="2817" w:type="dxa"/>
          </w:tcPr>
          <w:p w14:paraId="6EC2049F" w14:textId="77777777" w:rsidR="003977D9" w:rsidRPr="0089600D" w:rsidRDefault="003977D9" w:rsidP="007601FC">
            <w:pPr>
              <w:rPr>
                <w:rFonts w:ascii="Sylfaen" w:hAnsi="Sylfaen" w:cs="Times New Roman"/>
                <w:lang w:val="hy-AM"/>
              </w:rPr>
            </w:pPr>
            <w:r w:rsidRPr="0089600D">
              <w:rPr>
                <w:rFonts w:ascii="Sylfaen" w:hAnsi="Sylfaen" w:cs="Times New Roman"/>
                <w:lang w:val="hy-AM"/>
              </w:rPr>
              <w:t>Քաղաքային տնտեսություն</w:t>
            </w:r>
          </w:p>
        </w:tc>
        <w:tc>
          <w:tcPr>
            <w:tcW w:w="426" w:type="dxa"/>
          </w:tcPr>
          <w:p w14:paraId="24383F6D" w14:textId="77777777" w:rsidR="003977D9" w:rsidRPr="0089600D" w:rsidRDefault="003977D9" w:rsidP="001B1E66">
            <w:pPr>
              <w:pStyle w:val="ListParagraph"/>
              <w:numPr>
                <w:ilvl w:val="0"/>
                <w:numId w:val="30"/>
              </w:numPr>
              <w:jc w:val="both"/>
              <w:rPr>
                <w:rFonts w:ascii="Sylfaen" w:hAnsi="Sylfaen" w:cs="Times New Roman"/>
                <w:lang w:val="hy-AM"/>
              </w:rPr>
            </w:pPr>
          </w:p>
        </w:tc>
        <w:tc>
          <w:tcPr>
            <w:tcW w:w="1417" w:type="dxa"/>
          </w:tcPr>
          <w:p w14:paraId="1CE5EF39" w14:textId="77777777" w:rsidR="003977D9" w:rsidRPr="0089600D" w:rsidRDefault="003977D9" w:rsidP="007601FC">
            <w:pPr>
              <w:jc w:val="center"/>
              <w:rPr>
                <w:rFonts w:ascii="Sylfaen" w:hAnsi="Sylfaen" w:cs="Times New Roman"/>
                <w:lang w:val="hy-AM"/>
              </w:rPr>
            </w:pPr>
            <w:r w:rsidRPr="0089600D">
              <w:rPr>
                <w:rFonts w:ascii="Sylfaen" w:hAnsi="Sylfaen" w:cs="Times New Roman"/>
                <w:lang w:val="hy-AM"/>
              </w:rPr>
              <w:t>073102.02.6</w:t>
            </w:r>
          </w:p>
        </w:tc>
        <w:tc>
          <w:tcPr>
            <w:tcW w:w="3823" w:type="dxa"/>
            <w:vAlign w:val="center"/>
          </w:tcPr>
          <w:p w14:paraId="3C172125" w14:textId="77777777" w:rsidR="003977D9" w:rsidRPr="0089600D" w:rsidRDefault="003977D9" w:rsidP="007601FC">
            <w:pPr>
              <w:rPr>
                <w:rFonts w:ascii="Sylfaen" w:hAnsi="Sylfaen" w:cs="Times New Roman"/>
                <w:lang w:val="hy-AM"/>
              </w:rPr>
            </w:pPr>
            <w:r w:rsidRPr="0089600D">
              <w:rPr>
                <w:rFonts w:ascii="Sylfaen" w:hAnsi="Sylfaen" w:cs="Times New Roman"/>
                <w:lang w:val="hy-AM"/>
              </w:rPr>
              <w:t xml:space="preserve">Ջերմագազամատակարարում </w:t>
            </w:r>
            <w:r w:rsidRPr="0089600D">
              <w:rPr>
                <w:rFonts w:ascii="Sylfaen" w:hAnsi="Sylfaen" w:cs="Times New Roman"/>
              </w:rPr>
              <w:t>և</w:t>
            </w:r>
            <w:r w:rsidRPr="0089600D">
              <w:rPr>
                <w:rFonts w:ascii="Sylfaen" w:hAnsi="Sylfaen" w:cs="Times New Roman"/>
                <w:lang w:val="hy-AM"/>
              </w:rPr>
              <w:t xml:space="preserve"> օդափոխություն</w:t>
            </w:r>
          </w:p>
        </w:tc>
      </w:tr>
      <w:tr w:rsidR="003977D9" w:rsidRPr="0089600D" w14:paraId="1EAE6DEC" w14:textId="77777777" w:rsidTr="007601FC">
        <w:tc>
          <w:tcPr>
            <w:tcW w:w="445" w:type="dxa"/>
          </w:tcPr>
          <w:p w14:paraId="0947D87E" w14:textId="77777777" w:rsidR="003977D9" w:rsidRPr="0089600D" w:rsidRDefault="003977D9" w:rsidP="001B1E66">
            <w:pPr>
              <w:pStyle w:val="ListParagraph"/>
              <w:numPr>
                <w:ilvl w:val="0"/>
                <w:numId w:val="29"/>
              </w:numPr>
              <w:jc w:val="both"/>
              <w:rPr>
                <w:rFonts w:ascii="Sylfaen" w:hAnsi="Sylfaen" w:cs="Times New Roman"/>
                <w:lang w:val="hy-AM"/>
              </w:rPr>
            </w:pPr>
          </w:p>
        </w:tc>
        <w:tc>
          <w:tcPr>
            <w:tcW w:w="1416" w:type="dxa"/>
          </w:tcPr>
          <w:p w14:paraId="244904B6" w14:textId="77777777" w:rsidR="003977D9" w:rsidRPr="0089600D" w:rsidRDefault="003977D9" w:rsidP="007601FC">
            <w:pPr>
              <w:jc w:val="both"/>
              <w:rPr>
                <w:rFonts w:ascii="Sylfaen" w:hAnsi="Sylfaen" w:cs="Times New Roman"/>
                <w:lang w:val="hy-AM"/>
              </w:rPr>
            </w:pPr>
            <w:r w:rsidRPr="0089600D">
              <w:rPr>
                <w:rFonts w:ascii="Sylfaen" w:hAnsi="Sylfaen" w:cs="Times New Roman"/>
                <w:lang w:val="hy-AM"/>
              </w:rPr>
              <w:t>101501.00.6</w:t>
            </w:r>
          </w:p>
        </w:tc>
        <w:tc>
          <w:tcPr>
            <w:tcW w:w="2817" w:type="dxa"/>
          </w:tcPr>
          <w:p w14:paraId="204670AB" w14:textId="77777777" w:rsidR="003977D9" w:rsidRPr="0089600D" w:rsidRDefault="003977D9" w:rsidP="007601FC">
            <w:pPr>
              <w:rPr>
                <w:rFonts w:ascii="Sylfaen" w:hAnsi="Sylfaen" w:cs="Times New Roman"/>
                <w:lang w:val="hy-AM"/>
              </w:rPr>
            </w:pPr>
            <w:r w:rsidRPr="0089600D">
              <w:rPr>
                <w:rFonts w:ascii="Sylfaen" w:hAnsi="Sylfaen" w:cs="Times New Roman"/>
                <w:lang w:val="hy-AM"/>
              </w:rPr>
              <w:t>Զբոսաշրջություն</w:t>
            </w:r>
          </w:p>
        </w:tc>
        <w:tc>
          <w:tcPr>
            <w:tcW w:w="426" w:type="dxa"/>
          </w:tcPr>
          <w:p w14:paraId="495D0C97" w14:textId="77777777" w:rsidR="003977D9" w:rsidRPr="0089600D" w:rsidRDefault="003977D9" w:rsidP="001B1E66">
            <w:pPr>
              <w:pStyle w:val="ListParagraph"/>
              <w:numPr>
                <w:ilvl w:val="0"/>
                <w:numId w:val="30"/>
              </w:numPr>
              <w:jc w:val="both"/>
              <w:rPr>
                <w:rFonts w:ascii="Sylfaen" w:hAnsi="Sylfaen" w:cs="Times New Roman"/>
                <w:lang w:val="hy-AM"/>
              </w:rPr>
            </w:pPr>
          </w:p>
        </w:tc>
        <w:tc>
          <w:tcPr>
            <w:tcW w:w="1417" w:type="dxa"/>
          </w:tcPr>
          <w:p w14:paraId="11B8C6BD" w14:textId="77777777" w:rsidR="003977D9" w:rsidRPr="0089600D" w:rsidRDefault="003977D9" w:rsidP="007601FC">
            <w:pPr>
              <w:jc w:val="center"/>
              <w:rPr>
                <w:rFonts w:ascii="Sylfaen" w:hAnsi="Sylfaen" w:cs="Times New Roman"/>
                <w:lang w:val="hy-AM"/>
              </w:rPr>
            </w:pPr>
            <w:r w:rsidRPr="0089600D">
              <w:rPr>
                <w:rFonts w:ascii="Sylfaen" w:hAnsi="Sylfaen" w:cs="Times New Roman"/>
                <w:lang w:val="hy-AM"/>
              </w:rPr>
              <w:t>101501.01.6</w:t>
            </w:r>
          </w:p>
        </w:tc>
        <w:tc>
          <w:tcPr>
            <w:tcW w:w="3823" w:type="dxa"/>
            <w:vAlign w:val="center"/>
          </w:tcPr>
          <w:p w14:paraId="78ACF7E1" w14:textId="77777777" w:rsidR="003977D9" w:rsidRPr="0089600D" w:rsidRDefault="003977D9" w:rsidP="007601FC">
            <w:pPr>
              <w:rPr>
                <w:rFonts w:ascii="Sylfaen" w:hAnsi="Sylfaen" w:cs="Times New Roman"/>
                <w:lang w:val="hy-AM"/>
              </w:rPr>
            </w:pPr>
            <w:r w:rsidRPr="0089600D">
              <w:rPr>
                <w:rFonts w:ascii="Sylfaen" w:hAnsi="Sylfaen" w:cs="Times New Roman"/>
                <w:lang w:val="hy-AM"/>
              </w:rPr>
              <w:t>Զբոսաշրջություն</w:t>
            </w:r>
          </w:p>
        </w:tc>
      </w:tr>
      <w:tr w:rsidR="003977D9" w:rsidRPr="0089600D" w14:paraId="201DB854" w14:textId="77777777" w:rsidTr="007601FC">
        <w:tc>
          <w:tcPr>
            <w:tcW w:w="445" w:type="dxa"/>
          </w:tcPr>
          <w:p w14:paraId="24BBC1E4" w14:textId="77777777" w:rsidR="003977D9" w:rsidRPr="0089600D" w:rsidRDefault="003977D9" w:rsidP="001B1E66">
            <w:pPr>
              <w:pStyle w:val="ListParagraph"/>
              <w:numPr>
                <w:ilvl w:val="0"/>
                <w:numId w:val="29"/>
              </w:numPr>
              <w:jc w:val="both"/>
              <w:rPr>
                <w:rFonts w:ascii="Sylfaen" w:hAnsi="Sylfaen" w:cs="Times New Roman"/>
                <w:lang w:val="hy-AM"/>
              </w:rPr>
            </w:pPr>
          </w:p>
        </w:tc>
        <w:tc>
          <w:tcPr>
            <w:tcW w:w="1416" w:type="dxa"/>
          </w:tcPr>
          <w:p w14:paraId="520A026C" w14:textId="77777777" w:rsidR="003977D9" w:rsidRPr="0089600D" w:rsidRDefault="003977D9" w:rsidP="007601FC">
            <w:pPr>
              <w:jc w:val="center"/>
              <w:rPr>
                <w:rFonts w:ascii="Sylfaen" w:hAnsi="Sylfaen" w:cs="Times New Roman"/>
                <w:lang w:val="hy-AM"/>
              </w:rPr>
            </w:pPr>
            <w:r w:rsidRPr="0089600D">
              <w:rPr>
                <w:rFonts w:ascii="Sylfaen" w:hAnsi="Sylfaen" w:cs="Times New Roman"/>
                <w:lang w:val="hy-AM"/>
              </w:rPr>
              <w:t>101801.00.6</w:t>
            </w:r>
          </w:p>
        </w:tc>
        <w:tc>
          <w:tcPr>
            <w:tcW w:w="2817" w:type="dxa"/>
          </w:tcPr>
          <w:p w14:paraId="650BC4B8" w14:textId="77777777" w:rsidR="003977D9" w:rsidRPr="0089600D" w:rsidRDefault="003977D9" w:rsidP="007601FC">
            <w:pPr>
              <w:rPr>
                <w:rFonts w:ascii="Sylfaen" w:hAnsi="Sylfaen" w:cs="Times New Roman"/>
                <w:lang w:val="hy-AM"/>
              </w:rPr>
            </w:pPr>
            <w:r w:rsidRPr="0089600D">
              <w:rPr>
                <w:rFonts w:ascii="Sylfaen" w:hAnsi="Sylfaen" w:cs="Times New Roman"/>
                <w:lang w:val="hy-AM"/>
              </w:rPr>
              <w:t>Սերվիս</w:t>
            </w:r>
          </w:p>
        </w:tc>
        <w:tc>
          <w:tcPr>
            <w:tcW w:w="426" w:type="dxa"/>
          </w:tcPr>
          <w:p w14:paraId="0F86BEBB" w14:textId="77777777" w:rsidR="003977D9" w:rsidRPr="0089600D" w:rsidRDefault="003977D9" w:rsidP="001B1E66">
            <w:pPr>
              <w:pStyle w:val="ListParagraph"/>
              <w:numPr>
                <w:ilvl w:val="0"/>
                <w:numId w:val="30"/>
              </w:numPr>
              <w:jc w:val="both"/>
              <w:rPr>
                <w:rFonts w:ascii="Sylfaen" w:hAnsi="Sylfaen" w:cs="Times New Roman"/>
                <w:lang w:val="hy-AM"/>
              </w:rPr>
            </w:pPr>
          </w:p>
        </w:tc>
        <w:tc>
          <w:tcPr>
            <w:tcW w:w="1417" w:type="dxa"/>
          </w:tcPr>
          <w:p w14:paraId="3F4FD763" w14:textId="77777777" w:rsidR="003977D9" w:rsidRPr="0089600D" w:rsidRDefault="003977D9" w:rsidP="007601FC">
            <w:pPr>
              <w:jc w:val="center"/>
              <w:rPr>
                <w:rFonts w:ascii="Sylfaen" w:hAnsi="Sylfaen" w:cs="Times New Roman"/>
                <w:lang w:val="hy-AM"/>
              </w:rPr>
            </w:pPr>
            <w:r w:rsidRPr="0089600D">
              <w:rPr>
                <w:rFonts w:ascii="Sylfaen" w:hAnsi="Sylfaen" w:cs="Times New Roman"/>
                <w:lang w:val="hy-AM"/>
              </w:rPr>
              <w:t>101801.01.6</w:t>
            </w:r>
          </w:p>
        </w:tc>
        <w:tc>
          <w:tcPr>
            <w:tcW w:w="3823" w:type="dxa"/>
            <w:vAlign w:val="center"/>
          </w:tcPr>
          <w:p w14:paraId="7506C76E" w14:textId="77777777" w:rsidR="003977D9" w:rsidRPr="0089600D" w:rsidRDefault="003977D9" w:rsidP="007601FC">
            <w:pPr>
              <w:rPr>
                <w:rFonts w:ascii="Sylfaen" w:hAnsi="Sylfaen" w:cs="Times New Roman"/>
                <w:lang w:val="hy-AM"/>
              </w:rPr>
            </w:pPr>
            <w:r w:rsidRPr="0089600D">
              <w:rPr>
                <w:rFonts w:ascii="Sylfaen" w:hAnsi="Sylfaen" w:cs="Times New Roman"/>
                <w:lang w:val="hy-AM"/>
              </w:rPr>
              <w:t>Սերվիս</w:t>
            </w:r>
          </w:p>
        </w:tc>
      </w:tr>
      <w:tr w:rsidR="003977D9" w:rsidRPr="0089600D" w14:paraId="68CC7B3B" w14:textId="77777777" w:rsidTr="007601FC">
        <w:tc>
          <w:tcPr>
            <w:tcW w:w="445" w:type="dxa"/>
          </w:tcPr>
          <w:p w14:paraId="2F35419D" w14:textId="77777777" w:rsidR="003977D9" w:rsidRPr="0089600D" w:rsidRDefault="003977D9" w:rsidP="001B1E66">
            <w:pPr>
              <w:pStyle w:val="ListParagraph"/>
              <w:numPr>
                <w:ilvl w:val="0"/>
                <w:numId w:val="29"/>
              </w:numPr>
              <w:jc w:val="both"/>
              <w:rPr>
                <w:rFonts w:ascii="Sylfaen" w:hAnsi="Sylfaen" w:cs="Times New Roman"/>
                <w:lang w:val="hy-AM"/>
              </w:rPr>
            </w:pPr>
          </w:p>
        </w:tc>
        <w:tc>
          <w:tcPr>
            <w:tcW w:w="1416" w:type="dxa"/>
          </w:tcPr>
          <w:p w14:paraId="2922E85F" w14:textId="77777777" w:rsidR="003977D9" w:rsidRPr="0089600D" w:rsidRDefault="003977D9" w:rsidP="007601FC">
            <w:pPr>
              <w:jc w:val="center"/>
              <w:rPr>
                <w:rFonts w:ascii="Sylfaen" w:hAnsi="Sylfaen" w:cs="Times New Roman"/>
                <w:lang w:val="hy-AM"/>
              </w:rPr>
            </w:pPr>
            <w:r w:rsidRPr="0089600D">
              <w:rPr>
                <w:rFonts w:ascii="Sylfaen" w:hAnsi="Sylfaen" w:cs="Times New Roman"/>
                <w:lang w:val="hy-AM"/>
              </w:rPr>
              <w:t>031101.00.6</w:t>
            </w:r>
          </w:p>
        </w:tc>
        <w:tc>
          <w:tcPr>
            <w:tcW w:w="2817" w:type="dxa"/>
          </w:tcPr>
          <w:p w14:paraId="3B39512A" w14:textId="77777777" w:rsidR="003977D9" w:rsidRPr="0089600D" w:rsidRDefault="003977D9" w:rsidP="007601FC">
            <w:pPr>
              <w:rPr>
                <w:rFonts w:ascii="Sylfaen" w:hAnsi="Sylfaen" w:cs="Times New Roman"/>
                <w:lang w:val="hy-AM"/>
              </w:rPr>
            </w:pPr>
            <w:r w:rsidRPr="0089600D">
              <w:rPr>
                <w:rFonts w:ascii="Sylfaen" w:hAnsi="Sylfaen" w:cs="Times New Roman"/>
                <w:lang w:val="hy-AM"/>
              </w:rPr>
              <w:t>Տնտեսագիտություն</w:t>
            </w:r>
          </w:p>
        </w:tc>
        <w:tc>
          <w:tcPr>
            <w:tcW w:w="426" w:type="dxa"/>
          </w:tcPr>
          <w:p w14:paraId="20EB8B21" w14:textId="77777777" w:rsidR="003977D9" w:rsidRPr="0089600D" w:rsidRDefault="003977D9" w:rsidP="001B1E66">
            <w:pPr>
              <w:pStyle w:val="ListParagraph"/>
              <w:numPr>
                <w:ilvl w:val="0"/>
                <w:numId w:val="30"/>
              </w:numPr>
              <w:jc w:val="both"/>
              <w:rPr>
                <w:rFonts w:ascii="Sylfaen" w:hAnsi="Sylfaen" w:cs="Times New Roman"/>
                <w:lang w:val="hy-AM"/>
              </w:rPr>
            </w:pPr>
          </w:p>
        </w:tc>
        <w:tc>
          <w:tcPr>
            <w:tcW w:w="1417" w:type="dxa"/>
          </w:tcPr>
          <w:p w14:paraId="074546C9" w14:textId="77777777" w:rsidR="003977D9" w:rsidRPr="0089600D" w:rsidRDefault="003977D9" w:rsidP="007601FC">
            <w:pPr>
              <w:jc w:val="center"/>
              <w:rPr>
                <w:rFonts w:ascii="Sylfaen" w:hAnsi="Sylfaen" w:cs="Times New Roman"/>
                <w:lang w:val="hy-AM"/>
              </w:rPr>
            </w:pPr>
            <w:r w:rsidRPr="0089600D">
              <w:rPr>
                <w:rFonts w:ascii="Sylfaen" w:hAnsi="Sylfaen" w:cs="Times New Roman"/>
                <w:lang w:val="hy-AM"/>
              </w:rPr>
              <w:t>031101.01.6</w:t>
            </w:r>
          </w:p>
        </w:tc>
        <w:tc>
          <w:tcPr>
            <w:tcW w:w="3823" w:type="dxa"/>
            <w:vAlign w:val="center"/>
          </w:tcPr>
          <w:p w14:paraId="07B93FAD" w14:textId="77777777" w:rsidR="003977D9" w:rsidRPr="0089600D" w:rsidRDefault="003977D9" w:rsidP="007601FC">
            <w:pPr>
              <w:rPr>
                <w:rFonts w:ascii="Sylfaen" w:hAnsi="Sylfaen" w:cs="Times New Roman"/>
                <w:lang w:val="hy-AM"/>
              </w:rPr>
            </w:pPr>
            <w:r w:rsidRPr="0089600D">
              <w:rPr>
                <w:rFonts w:ascii="Sylfaen" w:hAnsi="Sylfaen" w:cs="Times New Roman"/>
                <w:lang w:val="hy-AM"/>
              </w:rPr>
              <w:t>Տնտեսագիտություն</w:t>
            </w:r>
          </w:p>
        </w:tc>
      </w:tr>
      <w:tr w:rsidR="003977D9" w:rsidRPr="00CC2CBC" w14:paraId="59209C85" w14:textId="77777777" w:rsidTr="007601FC">
        <w:tc>
          <w:tcPr>
            <w:tcW w:w="445" w:type="dxa"/>
          </w:tcPr>
          <w:p w14:paraId="07A066CC" w14:textId="77777777" w:rsidR="003977D9" w:rsidRPr="0089600D" w:rsidRDefault="003977D9" w:rsidP="001B1E66">
            <w:pPr>
              <w:pStyle w:val="ListParagraph"/>
              <w:numPr>
                <w:ilvl w:val="0"/>
                <w:numId w:val="29"/>
              </w:numPr>
              <w:jc w:val="both"/>
              <w:rPr>
                <w:rFonts w:ascii="Sylfaen" w:hAnsi="Sylfaen" w:cs="Times New Roman"/>
                <w:lang w:val="hy-AM"/>
              </w:rPr>
            </w:pPr>
          </w:p>
        </w:tc>
        <w:tc>
          <w:tcPr>
            <w:tcW w:w="1416" w:type="dxa"/>
          </w:tcPr>
          <w:p w14:paraId="2F9443DA" w14:textId="77777777" w:rsidR="003977D9" w:rsidRPr="0089600D" w:rsidRDefault="003977D9" w:rsidP="007601FC">
            <w:pPr>
              <w:jc w:val="both"/>
              <w:rPr>
                <w:rFonts w:ascii="Sylfaen" w:hAnsi="Sylfaen" w:cs="Times New Roman"/>
                <w:lang w:val="hy-AM"/>
              </w:rPr>
            </w:pPr>
            <w:r w:rsidRPr="0089600D">
              <w:rPr>
                <w:rFonts w:ascii="Sylfaen" w:hAnsi="Sylfaen" w:cs="Times New Roman"/>
                <w:lang w:val="hy-AM"/>
              </w:rPr>
              <w:t>041101.00.6</w:t>
            </w:r>
          </w:p>
        </w:tc>
        <w:tc>
          <w:tcPr>
            <w:tcW w:w="2817" w:type="dxa"/>
          </w:tcPr>
          <w:p w14:paraId="65FBCE52" w14:textId="77777777" w:rsidR="003977D9" w:rsidRPr="0089600D" w:rsidRDefault="003977D9" w:rsidP="007601FC">
            <w:pPr>
              <w:rPr>
                <w:rFonts w:ascii="Sylfaen" w:hAnsi="Sylfaen" w:cs="Times New Roman"/>
                <w:lang w:val="hy-AM"/>
              </w:rPr>
            </w:pPr>
            <w:r w:rsidRPr="0089600D">
              <w:rPr>
                <w:rFonts w:ascii="Sylfaen" w:hAnsi="Sylfaen" w:cs="Times New Roman"/>
                <w:lang w:val="hy-AM"/>
              </w:rPr>
              <w:t>Հաշվապահական հաշ</w:t>
            </w:r>
            <w:r w:rsidRPr="0089600D">
              <w:rPr>
                <w:rFonts w:ascii="Sylfaen" w:hAnsi="Sylfaen" w:cs="Times New Roman"/>
                <w:lang w:val="hy-AM"/>
              </w:rPr>
              <w:softHyphen/>
              <w:t>վա</w:t>
            </w:r>
            <w:r w:rsidRPr="0089600D">
              <w:rPr>
                <w:rFonts w:ascii="Sylfaen" w:hAnsi="Sylfaen" w:cs="Times New Roman"/>
                <w:lang w:val="hy-AM"/>
              </w:rPr>
              <w:softHyphen/>
              <w:t>ռում և հարկում</w:t>
            </w:r>
          </w:p>
        </w:tc>
        <w:tc>
          <w:tcPr>
            <w:tcW w:w="426" w:type="dxa"/>
          </w:tcPr>
          <w:p w14:paraId="08270E9D" w14:textId="77777777" w:rsidR="003977D9" w:rsidRPr="0089600D" w:rsidRDefault="003977D9" w:rsidP="001B1E66">
            <w:pPr>
              <w:pStyle w:val="ListParagraph"/>
              <w:numPr>
                <w:ilvl w:val="0"/>
                <w:numId w:val="30"/>
              </w:numPr>
              <w:jc w:val="both"/>
              <w:rPr>
                <w:rFonts w:ascii="Sylfaen" w:hAnsi="Sylfaen" w:cs="Times New Roman"/>
                <w:lang w:val="hy-AM"/>
              </w:rPr>
            </w:pPr>
          </w:p>
        </w:tc>
        <w:tc>
          <w:tcPr>
            <w:tcW w:w="1417" w:type="dxa"/>
          </w:tcPr>
          <w:p w14:paraId="5D6842F3" w14:textId="77777777" w:rsidR="003977D9" w:rsidRPr="0089600D" w:rsidRDefault="003977D9" w:rsidP="007601FC">
            <w:pPr>
              <w:jc w:val="center"/>
              <w:rPr>
                <w:rFonts w:ascii="Sylfaen" w:hAnsi="Sylfaen" w:cs="Times New Roman"/>
                <w:lang w:val="hy-AM"/>
              </w:rPr>
            </w:pPr>
            <w:r w:rsidRPr="0089600D">
              <w:rPr>
                <w:rFonts w:ascii="Sylfaen" w:hAnsi="Sylfaen" w:cs="Times New Roman"/>
                <w:lang w:val="hy-AM"/>
              </w:rPr>
              <w:t>041101.01.6</w:t>
            </w:r>
          </w:p>
        </w:tc>
        <w:tc>
          <w:tcPr>
            <w:tcW w:w="3823" w:type="dxa"/>
            <w:vAlign w:val="center"/>
          </w:tcPr>
          <w:p w14:paraId="03DD3AAC" w14:textId="77777777" w:rsidR="003977D9" w:rsidRPr="0089600D" w:rsidRDefault="003977D9" w:rsidP="007601FC">
            <w:pPr>
              <w:rPr>
                <w:rFonts w:ascii="Sylfaen" w:hAnsi="Sylfaen" w:cs="Times New Roman"/>
                <w:lang w:val="hy-AM"/>
              </w:rPr>
            </w:pPr>
            <w:r w:rsidRPr="0089600D">
              <w:rPr>
                <w:rFonts w:ascii="Sylfaen" w:hAnsi="Sylfaen" w:cs="Times New Roman"/>
                <w:lang w:val="hy-AM"/>
              </w:rPr>
              <w:t>Հաշվապահական հաշ</w:t>
            </w:r>
            <w:r w:rsidRPr="0089600D">
              <w:rPr>
                <w:rFonts w:ascii="Sylfaen" w:hAnsi="Sylfaen" w:cs="Times New Roman"/>
                <w:lang w:val="hy-AM"/>
              </w:rPr>
              <w:softHyphen/>
              <w:t>վա</w:t>
            </w:r>
            <w:r w:rsidRPr="0089600D">
              <w:rPr>
                <w:rFonts w:ascii="Sylfaen" w:hAnsi="Sylfaen" w:cs="Times New Roman"/>
                <w:lang w:val="hy-AM"/>
              </w:rPr>
              <w:softHyphen/>
              <w:t>ռում և հարկում /շինա</w:t>
            </w:r>
            <w:r w:rsidRPr="0089600D">
              <w:rPr>
                <w:rFonts w:ascii="Sylfaen" w:hAnsi="Sylfaen" w:cs="Times New Roman"/>
                <w:lang w:val="hy-AM"/>
              </w:rPr>
              <w:softHyphen/>
              <w:t>րա</w:t>
            </w:r>
            <w:r w:rsidRPr="0089600D">
              <w:rPr>
                <w:rFonts w:ascii="Sylfaen" w:hAnsi="Sylfaen" w:cs="Times New Roman"/>
                <w:lang w:val="hy-AM"/>
              </w:rPr>
              <w:softHyphen/>
              <w:t>րու</w:t>
            </w:r>
            <w:r w:rsidRPr="0089600D">
              <w:rPr>
                <w:rFonts w:ascii="Sylfaen" w:hAnsi="Sylfaen" w:cs="Times New Roman"/>
                <w:lang w:val="hy-AM"/>
              </w:rPr>
              <w:softHyphen/>
              <w:t>թյան ճյուղում/</w:t>
            </w:r>
          </w:p>
        </w:tc>
      </w:tr>
      <w:tr w:rsidR="003977D9" w:rsidRPr="0089600D" w14:paraId="6254DA97" w14:textId="77777777" w:rsidTr="007601FC">
        <w:tc>
          <w:tcPr>
            <w:tcW w:w="445" w:type="dxa"/>
          </w:tcPr>
          <w:p w14:paraId="53217175" w14:textId="77777777" w:rsidR="003977D9" w:rsidRPr="0089600D" w:rsidRDefault="003977D9" w:rsidP="001B1E66">
            <w:pPr>
              <w:pStyle w:val="ListParagraph"/>
              <w:numPr>
                <w:ilvl w:val="0"/>
                <w:numId w:val="29"/>
              </w:numPr>
              <w:jc w:val="both"/>
              <w:rPr>
                <w:rFonts w:ascii="Sylfaen" w:hAnsi="Sylfaen" w:cs="Times New Roman"/>
                <w:lang w:val="hy-AM"/>
              </w:rPr>
            </w:pPr>
          </w:p>
        </w:tc>
        <w:tc>
          <w:tcPr>
            <w:tcW w:w="1416" w:type="dxa"/>
          </w:tcPr>
          <w:p w14:paraId="450A78DC" w14:textId="77777777" w:rsidR="003977D9" w:rsidRPr="0089600D" w:rsidRDefault="003977D9" w:rsidP="007601FC">
            <w:pPr>
              <w:jc w:val="both"/>
              <w:rPr>
                <w:rFonts w:ascii="Sylfaen" w:hAnsi="Sylfaen" w:cs="Times New Roman"/>
                <w:lang w:val="hy-AM"/>
              </w:rPr>
            </w:pPr>
            <w:r w:rsidRPr="0089600D">
              <w:rPr>
                <w:rFonts w:ascii="Sylfaen" w:hAnsi="Sylfaen" w:cs="Times New Roman"/>
                <w:lang w:val="hy-AM"/>
              </w:rPr>
              <w:t>041301.00.6</w:t>
            </w:r>
          </w:p>
        </w:tc>
        <w:tc>
          <w:tcPr>
            <w:tcW w:w="2817" w:type="dxa"/>
          </w:tcPr>
          <w:p w14:paraId="3DCB6437" w14:textId="77777777" w:rsidR="003977D9" w:rsidRPr="0089600D" w:rsidRDefault="003977D9" w:rsidP="007601FC">
            <w:pPr>
              <w:rPr>
                <w:rFonts w:ascii="Sylfaen" w:hAnsi="Sylfaen" w:cs="Times New Roman"/>
                <w:lang w:val="hy-AM"/>
              </w:rPr>
            </w:pPr>
            <w:r w:rsidRPr="0089600D">
              <w:rPr>
                <w:rFonts w:ascii="Sylfaen" w:hAnsi="Sylfaen" w:cs="Times New Roman"/>
                <w:lang w:val="hy-AM"/>
              </w:rPr>
              <w:t>Կառավարում</w:t>
            </w:r>
          </w:p>
        </w:tc>
        <w:tc>
          <w:tcPr>
            <w:tcW w:w="426" w:type="dxa"/>
          </w:tcPr>
          <w:p w14:paraId="3ED07915" w14:textId="77777777" w:rsidR="003977D9" w:rsidRPr="0089600D" w:rsidRDefault="003977D9" w:rsidP="001B1E66">
            <w:pPr>
              <w:pStyle w:val="ListParagraph"/>
              <w:numPr>
                <w:ilvl w:val="0"/>
                <w:numId w:val="30"/>
              </w:numPr>
              <w:jc w:val="both"/>
              <w:rPr>
                <w:rFonts w:ascii="Sylfaen" w:hAnsi="Sylfaen" w:cs="Times New Roman"/>
                <w:lang w:val="hy-AM"/>
              </w:rPr>
            </w:pPr>
          </w:p>
        </w:tc>
        <w:tc>
          <w:tcPr>
            <w:tcW w:w="1417" w:type="dxa"/>
          </w:tcPr>
          <w:p w14:paraId="5EC1F212" w14:textId="77777777" w:rsidR="003977D9" w:rsidRPr="0089600D" w:rsidRDefault="003977D9" w:rsidP="007601FC">
            <w:pPr>
              <w:jc w:val="center"/>
              <w:rPr>
                <w:rFonts w:ascii="Sylfaen" w:hAnsi="Sylfaen" w:cs="Times New Roman"/>
                <w:lang w:val="hy-AM"/>
              </w:rPr>
            </w:pPr>
            <w:r w:rsidRPr="0089600D">
              <w:rPr>
                <w:rFonts w:ascii="Sylfaen" w:hAnsi="Sylfaen" w:cs="Times New Roman"/>
                <w:lang w:val="hy-AM"/>
              </w:rPr>
              <w:t>041301.03.6</w:t>
            </w:r>
          </w:p>
        </w:tc>
        <w:tc>
          <w:tcPr>
            <w:tcW w:w="3823" w:type="dxa"/>
            <w:vAlign w:val="center"/>
          </w:tcPr>
          <w:p w14:paraId="51707567" w14:textId="77777777" w:rsidR="003977D9" w:rsidRPr="0089600D" w:rsidRDefault="003977D9" w:rsidP="007601FC">
            <w:pPr>
              <w:rPr>
                <w:rFonts w:ascii="Sylfaen" w:hAnsi="Sylfaen" w:cs="Times New Roman"/>
                <w:lang w:val="hy-AM"/>
              </w:rPr>
            </w:pPr>
            <w:r w:rsidRPr="0089600D">
              <w:rPr>
                <w:rFonts w:ascii="Sylfaen" w:hAnsi="Sylfaen" w:cs="Times New Roman"/>
                <w:lang w:val="hy-AM"/>
              </w:rPr>
              <w:t>Լոգիստիկա</w:t>
            </w:r>
          </w:p>
        </w:tc>
      </w:tr>
      <w:tr w:rsidR="003977D9" w:rsidRPr="0089600D" w14:paraId="3A493B6D" w14:textId="77777777" w:rsidTr="007601FC">
        <w:tc>
          <w:tcPr>
            <w:tcW w:w="445" w:type="dxa"/>
          </w:tcPr>
          <w:p w14:paraId="6C52BB74" w14:textId="77777777" w:rsidR="003977D9" w:rsidRPr="0089600D" w:rsidRDefault="003977D9" w:rsidP="001B1E66">
            <w:pPr>
              <w:pStyle w:val="ListParagraph"/>
              <w:numPr>
                <w:ilvl w:val="0"/>
                <w:numId w:val="29"/>
              </w:numPr>
              <w:jc w:val="both"/>
              <w:rPr>
                <w:rFonts w:ascii="Sylfaen" w:hAnsi="Sylfaen" w:cs="Times New Roman"/>
                <w:lang w:val="hy-AM"/>
              </w:rPr>
            </w:pPr>
          </w:p>
        </w:tc>
        <w:tc>
          <w:tcPr>
            <w:tcW w:w="1416" w:type="dxa"/>
          </w:tcPr>
          <w:p w14:paraId="3CEE40DC" w14:textId="77777777" w:rsidR="003977D9" w:rsidRPr="0089600D" w:rsidRDefault="003977D9" w:rsidP="007601FC">
            <w:pPr>
              <w:jc w:val="both"/>
              <w:rPr>
                <w:rFonts w:ascii="Sylfaen" w:hAnsi="Sylfaen" w:cs="Times New Roman"/>
                <w:lang w:val="hy-AM"/>
              </w:rPr>
            </w:pPr>
            <w:r w:rsidRPr="0089600D">
              <w:rPr>
                <w:rFonts w:ascii="Sylfaen" w:hAnsi="Sylfaen" w:cs="Times New Roman"/>
                <w:lang w:val="hy-AM"/>
              </w:rPr>
              <w:t>054301.00.6</w:t>
            </w:r>
          </w:p>
        </w:tc>
        <w:tc>
          <w:tcPr>
            <w:tcW w:w="2817" w:type="dxa"/>
          </w:tcPr>
          <w:p w14:paraId="1B3B0B2B" w14:textId="77777777" w:rsidR="003977D9" w:rsidRPr="0089600D" w:rsidRDefault="003977D9" w:rsidP="007601FC">
            <w:pPr>
              <w:rPr>
                <w:rFonts w:ascii="Sylfaen" w:hAnsi="Sylfaen" w:cs="Times New Roman"/>
                <w:lang w:val="hy-AM"/>
              </w:rPr>
            </w:pPr>
            <w:r w:rsidRPr="0089600D">
              <w:rPr>
                <w:rFonts w:ascii="Sylfaen" w:hAnsi="Sylfaen" w:cs="Times New Roman"/>
                <w:lang w:val="hy-AM"/>
              </w:rPr>
              <w:t>Գեոմատիկա</w:t>
            </w:r>
          </w:p>
        </w:tc>
        <w:tc>
          <w:tcPr>
            <w:tcW w:w="426" w:type="dxa"/>
          </w:tcPr>
          <w:p w14:paraId="432842E4" w14:textId="77777777" w:rsidR="003977D9" w:rsidRPr="0089600D" w:rsidRDefault="003977D9" w:rsidP="001B1E66">
            <w:pPr>
              <w:pStyle w:val="ListParagraph"/>
              <w:numPr>
                <w:ilvl w:val="0"/>
                <w:numId w:val="30"/>
              </w:numPr>
              <w:jc w:val="both"/>
              <w:rPr>
                <w:rFonts w:ascii="Sylfaen" w:hAnsi="Sylfaen" w:cs="Times New Roman"/>
                <w:lang w:val="hy-AM"/>
              </w:rPr>
            </w:pPr>
          </w:p>
        </w:tc>
        <w:tc>
          <w:tcPr>
            <w:tcW w:w="1417" w:type="dxa"/>
          </w:tcPr>
          <w:p w14:paraId="7A9B0F99" w14:textId="77777777" w:rsidR="003977D9" w:rsidRPr="0089600D" w:rsidRDefault="003977D9" w:rsidP="007601FC">
            <w:pPr>
              <w:jc w:val="center"/>
              <w:rPr>
                <w:rFonts w:ascii="Sylfaen" w:hAnsi="Sylfaen" w:cs="Times New Roman"/>
                <w:lang w:val="hy-AM"/>
              </w:rPr>
            </w:pPr>
            <w:r w:rsidRPr="0089600D">
              <w:rPr>
                <w:rFonts w:ascii="Sylfaen" w:hAnsi="Sylfaen" w:cs="Times New Roman"/>
                <w:lang w:val="hy-AM"/>
              </w:rPr>
              <w:t>054301.01.6</w:t>
            </w:r>
          </w:p>
        </w:tc>
        <w:tc>
          <w:tcPr>
            <w:tcW w:w="3823" w:type="dxa"/>
            <w:vAlign w:val="center"/>
          </w:tcPr>
          <w:p w14:paraId="29B25A91" w14:textId="77777777" w:rsidR="003977D9" w:rsidRPr="0089600D" w:rsidRDefault="003977D9" w:rsidP="007601FC">
            <w:pPr>
              <w:rPr>
                <w:rFonts w:ascii="Sylfaen" w:hAnsi="Sylfaen" w:cs="Times New Roman"/>
                <w:lang w:val="hy-AM"/>
              </w:rPr>
            </w:pPr>
            <w:r w:rsidRPr="0089600D">
              <w:rPr>
                <w:rFonts w:ascii="Sylfaen" w:hAnsi="Sylfaen" w:cs="Times New Roman"/>
                <w:lang w:val="hy-AM"/>
              </w:rPr>
              <w:t xml:space="preserve">Գեոդեզիա </w:t>
            </w:r>
            <w:r w:rsidRPr="0089600D">
              <w:rPr>
                <w:rFonts w:ascii="Sylfaen" w:hAnsi="Sylfaen" w:cs="Times New Roman"/>
              </w:rPr>
              <w:t>և</w:t>
            </w:r>
            <w:r w:rsidRPr="0089600D">
              <w:rPr>
                <w:rFonts w:ascii="Sylfaen" w:hAnsi="Sylfaen" w:cs="Times New Roman"/>
                <w:lang w:val="hy-AM"/>
              </w:rPr>
              <w:t xml:space="preserve"> կադաստր</w:t>
            </w:r>
          </w:p>
        </w:tc>
      </w:tr>
      <w:tr w:rsidR="003977D9" w:rsidRPr="0089600D" w14:paraId="3FA5B99D" w14:textId="77777777" w:rsidTr="007601FC">
        <w:tc>
          <w:tcPr>
            <w:tcW w:w="445" w:type="dxa"/>
          </w:tcPr>
          <w:p w14:paraId="26799AC4" w14:textId="77777777" w:rsidR="003977D9" w:rsidRPr="0089600D" w:rsidRDefault="003977D9" w:rsidP="001B1E66">
            <w:pPr>
              <w:pStyle w:val="ListParagraph"/>
              <w:numPr>
                <w:ilvl w:val="0"/>
                <w:numId w:val="29"/>
              </w:numPr>
              <w:jc w:val="both"/>
              <w:rPr>
                <w:rFonts w:ascii="Sylfaen" w:hAnsi="Sylfaen" w:cs="Times New Roman"/>
                <w:lang w:val="hy-AM"/>
              </w:rPr>
            </w:pPr>
          </w:p>
        </w:tc>
        <w:tc>
          <w:tcPr>
            <w:tcW w:w="1416" w:type="dxa"/>
          </w:tcPr>
          <w:p w14:paraId="223326B3" w14:textId="77777777" w:rsidR="003977D9" w:rsidRPr="0089600D" w:rsidRDefault="003977D9" w:rsidP="007601FC">
            <w:pPr>
              <w:jc w:val="both"/>
              <w:rPr>
                <w:rFonts w:ascii="Sylfaen" w:hAnsi="Sylfaen" w:cs="Times New Roman"/>
                <w:lang w:val="hy-AM"/>
              </w:rPr>
            </w:pPr>
            <w:r w:rsidRPr="0089600D">
              <w:rPr>
                <w:rFonts w:ascii="Sylfaen" w:hAnsi="Sylfaen" w:cs="Times New Roman"/>
                <w:lang w:val="hy-AM"/>
              </w:rPr>
              <w:t>061101.00.6</w:t>
            </w:r>
          </w:p>
        </w:tc>
        <w:tc>
          <w:tcPr>
            <w:tcW w:w="2817" w:type="dxa"/>
          </w:tcPr>
          <w:p w14:paraId="1F605E2C" w14:textId="77777777" w:rsidR="003977D9" w:rsidRPr="0089600D" w:rsidRDefault="003977D9" w:rsidP="007601FC">
            <w:pPr>
              <w:rPr>
                <w:rFonts w:ascii="Sylfaen" w:hAnsi="Sylfaen" w:cs="Times New Roman"/>
                <w:lang w:val="hy-AM"/>
              </w:rPr>
            </w:pPr>
            <w:r w:rsidRPr="0089600D">
              <w:rPr>
                <w:rFonts w:ascii="Sylfaen" w:hAnsi="Sylfaen" w:cs="Times New Roman"/>
                <w:lang w:val="hy-AM"/>
              </w:rPr>
              <w:t>Ինֆորմատիկա (հա</w:t>
            </w:r>
            <w:r w:rsidRPr="0089600D">
              <w:rPr>
                <w:rFonts w:ascii="Sylfaen" w:hAnsi="Sylfaen" w:cs="Times New Roman"/>
                <w:lang w:val="hy-AM"/>
              </w:rPr>
              <w:softHyphen/>
              <w:t>մա</w:t>
            </w:r>
            <w:r w:rsidRPr="0089600D">
              <w:rPr>
                <w:rFonts w:ascii="Sylfaen" w:hAnsi="Sylfaen" w:cs="Times New Roman"/>
                <w:lang w:val="hy-AM"/>
              </w:rPr>
              <w:softHyphen/>
              <w:t>կարգ</w:t>
            </w:r>
            <w:r w:rsidRPr="0089600D">
              <w:rPr>
                <w:rFonts w:ascii="Sylfaen" w:hAnsi="Sylfaen" w:cs="Times New Roman"/>
                <w:lang w:val="hy-AM"/>
              </w:rPr>
              <w:softHyphen/>
              <w:t>չային գիտություն)</w:t>
            </w:r>
          </w:p>
        </w:tc>
        <w:tc>
          <w:tcPr>
            <w:tcW w:w="426" w:type="dxa"/>
          </w:tcPr>
          <w:p w14:paraId="4F0979DA" w14:textId="77777777" w:rsidR="003977D9" w:rsidRPr="0089600D" w:rsidRDefault="003977D9" w:rsidP="001B1E66">
            <w:pPr>
              <w:pStyle w:val="ListParagraph"/>
              <w:numPr>
                <w:ilvl w:val="0"/>
                <w:numId w:val="30"/>
              </w:numPr>
              <w:jc w:val="both"/>
              <w:rPr>
                <w:rFonts w:ascii="Sylfaen" w:hAnsi="Sylfaen" w:cs="Times New Roman"/>
                <w:lang w:val="hy-AM"/>
              </w:rPr>
            </w:pPr>
          </w:p>
        </w:tc>
        <w:tc>
          <w:tcPr>
            <w:tcW w:w="1417" w:type="dxa"/>
          </w:tcPr>
          <w:p w14:paraId="39947F0E" w14:textId="77777777" w:rsidR="003977D9" w:rsidRPr="0089600D" w:rsidRDefault="003977D9" w:rsidP="007601FC">
            <w:pPr>
              <w:jc w:val="center"/>
              <w:rPr>
                <w:rFonts w:ascii="Sylfaen" w:hAnsi="Sylfaen" w:cs="Times New Roman"/>
                <w:lang w:val="hy-AM"/>
              </w:rPr>
            </w:pPr>
            <w:r w:rsidRPr="0089600D">
              <w:rPr>
                <w:rFonts w:ascii="Sylfaen" w:hAnsi="Sylfaen" w:cs="Times New Roman"/>
                <w:lang w:val="hy-AM"/>
              </w:rPr>
              <w:t>061101.01.6</w:t>
            </w:r>
          </w:p>
        </w:tc>
        <w:tc>
          <w:tcPr>
            <w:tcW w:w="3823" w:type="dxa"/>
            <w:vAlign w:val="center"/>
          </w:tcPr>
          <w:p w14:paraId="10DB1448" w14:textId="77777777" w:rsidR="003977D9" w:rsidRPr="0089600D" w:rsidRDefault="003977D9" w:rsidP="007601FC">
            <w:pPr>
              <w:rPr>
                <w:rFonts w:ascii="Sylfaen" w:hAnsi="Sylfaen" w:cs="Times New Roman"/>
                <w:lang w:val="hy-AM"/>
              </w:rPr>
            </w:pPr>
            <w:r w:rsidRPr="0089600D">
              <w:rPr>
                <w:rFonts w:ascii="Sylfaen" w:hAnsi="Sylfaen" w:cs="Times New Roman"/>
                <w:lang w:val="hy-AM"/>
              </w:rPr>
              <w:t>Ինֆորմատիկա (հա</w:t>
            </w:r>
            <w:r w:rsidRPr="0089600D">
              <w:rPr>
                <w:rFonts w:ascii="Sylfaen" w:hAnsi="Sylfaen" w:cs="Times New Roman"/>
                <w:lang w:val="hy-AM"/>
              </w:rPr>
              <w:softHyphen/>
              <w:t>մա</w:t>
            </w:r>
            <w:r w:rsidRPr="0089600D">
              <w:rPr>
                <w:rFonts w:ascii="Sylfaen" w:hAnsi="Sylfaen" w:cs="Times New Roman"/>
                <w:lang w:val="hy-AM"/>
              </w:rPr>
              <w:softHyphen/>
              <w:t>կարգ</w:t>
            </w:r>
            <w:r w:rsidRPr="0089600D">
              <w:rPr>
                <w:rFonts w:ascii="Sylfaen" w:hAnsi="Sylfaen" w:cs="Times New Roman"/>
                <w:lang w:val="hy-AM"/>
              </w:rPr>
              <w:softHyphen/>
              <w:t>չային գիտություն)</w:t>
            </w:r>
          </w:p>
        </w:tc>
      </w:tr>
      <w:tr w:rsidR="003977D9" w:rsidRPr="0089600D" w14:paraId="1CBCC713" w14:textId="77777777" w:rsidTr="007601FC">
        <w:tc>
          <w:tcPr>
            <w:tcW w:w="445" w:type="dxa"/>
          </w:tcPr>
          <w:p w14:paraId="53CEA35C" w14:textId="77777777" w:rsidR="003977D9" w:rsidRPr="0089600D" w:rsidRDefault="003977D9" w:rsidP="001B1E66">
            <w:pPr>
              <w:pStyle w:val="ListParagraph"/>
              <w:numPr>
                <w:ilvl w:val="0"/>
                <w:numId w:val="29"/>
              </w:numPr>
              <w:jc w:val="both"/>
              <w:rPr>
                <w:rFonts w:ascii="Sylfaen" w:hAnsi="Sylfaen" w:cs="Times New Roman"/>
                <w:lang w:val="hy-AM"/>
              </w:rPr>
            </w:pPr>
          </w:p>
        </w:tc>
        <w:tc>
          <w:tcPr>
            <w:tcW w:w="1416" w:type="dxa"/>
          </w:tcPr>
          <w:p w14:paraId="395DECC5" w14:textId="77777777" w:rsidR="003977D9" w:rsidRPr="0089600D" w:rsidRDefault="003977D9" w:rsidP="007601FC">
            <w:pPr>
              <w:jc w:val="both"/>
              <w:rPr>
                <w:rFonts w:ascii="Sylfaen" w:hAnsi="Sylfaen" w:cs="Times New Roman"/>
                <w:lang w:val="hy-AM"/>
              </w:rPr>
            </w:pPr>
            <w:r w:rsidRPr="0089600D">
              <w:rPr>
                <w:rFonts w:ascii="Sylfaen" w:hAnsi="Sylfaen" w:cs="Times New Roman"/>
                <w:lang w:val="hy-AM"/>
              </w:rPr>
              <w:t>061104.00.6</w:t>
            </w:r>
          </w:p>
        </w:tc>
        <w:tc>
          <w:tcPr>
            <w:tcW w:w="2817" w:type="dxa"/>
          </w:tcPr>
          <w:p w14:paraId="63510E11" w14:textId="77777777" w:rsidR="003977D9" w:rsidRPr="0089600D" w:rsidRDefault="003977D9" w:rsidP="007601FC">
            <w:pPr>
              <w:rPr>
                <w:rFonts w:ascii="Sylfaen" w:hAnsi="Sylfaen" w:cs="Times New Roman"/>
                <w:lang w:val="hy-AM"/>
              </w:rPr>
            </w:pPr>
            <w:r w:rsidRPr="0089600D">
              <w:rPr>
                <w:rFonts w:ascii="Sylfaen" w:hAnsi="Sylfaen" w:cs="Times New Roman"/>
                <w:lang w:val="hy-AM"/>
              </w:rPr>
              <w:t>Տեղեկատվական հա</w:t>
            </w:r>
            <w:r w:rsidRPr="0089600D">
              <w:rPr>
                <w:rFonts w:ascii="Sylfaen" w:hAnsi="Sylfaen" w:cs="Times New Roman"/>
                <w:lang w:val="hy-AM"/>
              </w:rPr>
              <w:softHyphen/>
              <w:t>մակար</w:t>
            </w:r>
            <w:r w:rsidRPr="0089600D">
              <w:rPr>
                <w:rFonts w:ascii="Sylfaen" w:hAnsi="Sylfaen" w:cs="Times New Roman"/>
                <w:lang w:val="hy-AM"/>
              </w:rPr>
              <w:softHyphen/>
              <w:t>գեր</w:t>
            </w:r>
          </w:p>
        </w:tc>
        <w:tc>
          <w:tcPr>
            <w:tcW w:w="426" w:type="dxa"/>
          </w:tcPr>
          <w:p w14:paraId="37958D79" w14:textId="77777777" w:rsidR="003977D9" w:rsidRPr="0089600D" w:rsidRDefault="003977D9" w:rsidP="001B1E66">
            <w:pPr>
              <w:pStyle w:val="ListParagraph"/>
              <w:numPr>
                <w:ilvl w:val="0"/>
                <w:numId w:val="30"/>
              </w:numPr>
              <w:jc w:val="center"/>
              <w:rPr>
                <w:rFonts w:ascii="Sylfaen" w:hAnsi="Sylfaen" w:cs="Times New Roman"/>
                <w:lang w:val="hy-AM"/>
              </w:rPr>
            </w:pPr>
          </w:p>
        </w:tc>
        <w:tc>
          <w:tcPr>
            <w:tcW w:w="1417" w:type="dxa"/>
          </w:tcPr>
          <w:p w14:paraId="7F6138FD" w14:textId="77777777" w:rsidR="003977D9" w:rsidRPr="0089600D" w:rsidRDefault="003977D9" w:rsidP="007601FC">
            <w:pPr>
              <w:jc w:val="center"/>
              <w:rPr>
                <w:rFonts w:ascii="Sylfaen" w:hAnsi="Sylfaen" w:cs="Times New Roman"/>
                <w:lang w:val="hy-AM"/>
              </w:rPr>
            </w:pPr>
            <w:r w:rsidRPr="0089600D">
              <w:rPr>
                <w:rFonts w:ascii="Sylfaen" w:hAnsi="Sylfaen" w:cs="Times New Roman"/>
                <w:lang w:val="hy-AM"/>
              </w:rPr>
              <w:t>061104.01.6</w:t>
            </w:r>
          </w:p>
        </w:tc>
        <w:tc>
          <w:tcPr>
            <w:tcW w:w="3823" w:type="dxa"/>
            <w:vAlign w:val="center"/>
          </w:tcPr>
          <w:p w14:paraId="4FD4408A" w14:textId="77777777" w:rsidR="003977D9" w:rsidRPr="0089600D" w:rsidRDefault="003977D9" w:rsidP="007601FC">
            <w:pPr>
              <w:rPr>
                <w:rFonts w:ascii="Sylfaen" w:hAnsi="Sylfaen" w:cs="Times New Roman"/>
                <w:lang w:val="hy-AM"/>
              </w:rPr>
            </w:pPr>
            <w:r w:rsidRPr="0089600D">
              <w:rPr>
                <w:rFonts w:ascii="Sylfaen" w:hAnsi="Sylfaen" w:cs="Times New Roman"/>
                <w:lang w:val="hy-AM"/>
              </w:rPr>
              <w:t>Տեղեկատվական հա</w:t>
            </w:r>
            <w:r w:rsidRPr="0089600D">
              <w:rPr>
                <w:rFonts w:ascii="Sylfaen" w:hAnsi="Sylfaen" w:cs="Times New Roman"/>
                <w:lang w:val="hy-AM"/>
              </w:rPr>
              <w:softHyphen/>
              <w:t>մակար</w:t>
            </w:r>
            <w:r w:rsidRPr="0089600D">
              <w:rPr>
                <w:rFonts w:ascii="Sylfaen" w:hAnsi="Sylfaen" w:cs="Times New Roman"/>
                <w:lang w:val="hy-AM"/>
              </w:rPr>
              <w:softHyphen/>
              <w:t>գեր</w:t>
            </w:r>
          </w:p>
        </w:tc>
      </w:tr>
    </w:tbl>
    <w:p w14:paraId="7E4D3B9D" w14:textId="77777777" w:rsidR="005A0BCB" w:rsidRPr="0089600D" w:rsidRDefault="005A0BCB" w:rsidP="00587876">
      <w:pPr>
        <w:spacing w:after="0" w:line="276" w:lineRule="auto"/>
        <w:jc w:val="center"/>
        <w:rPr>
          <w:rFonts w:ascii="Sylfaen" w:hAnsi="Sylfaen" w:cs="Times New Roman"/>
          <w:b/>
          <w:bCs/>
          <w:sz w:val="24"/>
          <w:szCs w:val="24"/>
          <w:lang w:val="hy-AM"/>
        </w:rPr>
      </w:pPr>
    </w:p>
    <w:p w14:paraId="2A2A6DB1" w14:textId="72522DA2" w:rsidR="003977D9" w:rsidRPr="0089600D" w:rsidRDefault="003977D9" w:rsidP="00587876">
      <w:pPr>
        <w:spacing w:after="0" w:line="276" w:lineRule="auto"/>
        <w:jc w:val="center"/>
        <w:rPr>
          <w:rFonts w:ascii="Sylfaen" w:hAnsi="Sylfaen" w:cs="Times New Roman"/>
          <w:b/>
          <w:bCs/>
          <w:sz w:val="24"/>
          <w:szCs w:val="24"/>
          <w:lang w:val="hy-AM"/>
        </w:rPr>
      </w:pPr>
      <w:r w:rsidRPr="0089600D">
        <w:rPr>
          <w:rFonts w:ascii="Sylfaen" w:hAnsi="Sylfaen" w:cs="Times New Roman"/>
          <w:b/>
          <w:bCs/>
          <w:sz w:val="24"/>
          <w:szCs w:val="24"/>
          <w:lang w:val="hy-AM"/>
        </w:rPr>
        <w:t>Աղյուսակ 1</w:t>
      </w:r>
      <w:r w:rsidR="00587876" w:rsidRPr="0089600D">
        <w:rPr>
          <w:rFonts w:ascii="Sylfaen" w:eastAsia="MS Mincho" w:hAnsi="Sylfaen" w:cs="MS Mincho"/>
          <w:b/>
          <w:bCs/>
          <w:sz w:val="24"/>
          <w:szCs w:val="24"/>
          <w:lang w:val="hy-AM"/>
        </w:rPr>
        <w:t>.</w:t>
      </w:r>
      <w:r w:rsidRPr="0089600D">
        <w:rPr>
          <w:rFonts w:ascii="Sylfaen" w:hAnsi="Sylfaen" w:cs="Times New Roman"/>
          <w:b/>
          <w:bCs/>
          <w:sz w:val="24"/>
          <w:szCs w:val="24"/>
          <w:lang w:val="hy-AM"/>
        </w:rPr>
        <w:t>3</w:t>
      </w:r>
      <w:r w:rsidR="00587876" w:rsidRPr="0089600D">
        <w:rPr>
          <w:rFonts w:ascii="Sylfaen" w:eastAsia="MS Mincho" w:hAnsi="Sylfaen" w:cs="MS Mincho"/>
          <w:b/>
          <w:bCs/>
          <w:sz w:val="24"/>
          <w:szCs w:val="24"/>
          <w:lang w:val="hy-AM"/>
        </w:rPr>
        <w:t xml:space="preserve">. </w:t>
      </w:r>
      <w:r w:rsidRPr="0089600D">
        <w:rPr>
          <w:rFonts w:ascii="Sylfaen" w:hAnsi="Sylfaen" w:cs="Times New Roman"/>
          <w:b/>
          <w:bCs/>
          <w:sz w:val="24"/>
          <w:szCs w:val="24"/>
          <w:lang w:val="hy-AM"/>
        </w:rPr>
        <w:t>Մագիստրատուրայում գործող մ</w:t>
      </w:r>
      <w:r w:rsidRPr="0089600D">
        <w:rPr>
          <w:rFonts w:ascii="Sylfaen" w:hAnsi="Sylfaen"/>
          <w:b/>
          <w:sz w:val="24"/>
          <w:szCs w:val="24"/>
          <w:lang w:val="hy-AM"/>
        </w:rPr>
        <w:t>ասնագիտությունների և ՄԿԾ-ների ցանկը</w:t>
      </w:r>
      <w:r w:rsidRPr="0089600D">
        <w:rPr>
          <w:rFonts w:ascii="Sylfaen" w:hAnsi="Sylfaen" w:cs="Times New Roman"/>
          <w:b/>
          <w:bCs/>
          <w:sz w:val="24"/>
          <w:szCs w:val="24"/>
          <w:lang w:val="hy-AM"/>
        </w:rPr>
        <w:t>, 2022-2023 ուստարի</w:t>
      </w:r>
    </w:p>
    <w:tbl>
      <w:tblPr>
        <w:tblStyle w:val="TableGrid"/>
        <w:tblW w:w="10059" w:type="dxa"/>
        <w:tblLook w:val="04A0" w:firstRow="1" w:lastRow="0" w:firstColumn="1" w:lastColumn="0" w:noHBand="0" w:noVBand="1"/>
      </w:tblPr>
      <w:tblGrid>
        <w:gridCol w:w="445"/>
        <w:gridCol w:w="1416"/>
        <w:gridCol w:w="2755"/>
        <w:gridCol w:w="494"/>
        <w:gridCol w:w="1416"/>
        <w:gridCol w:w="3533"/>
      </w:tblGrid>
      <w:tr w:rsidR="003977D9" w:rsidRPr="0089600D" w14:paraId="222D3B8E" w14:textId="77777777" w:rsidTr="000927A0">
        <w:tc>
          <w:tcPr>
            <w:tcW w:w="445" w:type="dxa"/>
            <w:vAlign w:val="center"/>
          </w:tcPr>
          <w:p w14:paraId="38BEE908" w14:textId="77777777" w:rsidR="003977D9" w:rsidRPr="0089600D" w:rsidRDefault="003977D9" w:rsidP="007601FC">
            <w:pPr>
              <w:jc w:val="center"/>
              <w:rPr>
                <w:rFonts w:ascii="Sylfaen" w:hAnsi="Sylfaen" w:cs="Times New Roman"/>
                <w:lang w:val="hy-AM"/>
              </w:rPr>
            </w:pPr>
            <w:r w:rsidRPr="0089600D">
              <w:rPr>
                <w:rFonts w:ascii="Sylfaen" w:hAnsi="Sylfaen" w:cs="Times New Roman"/>
                <w:lang w:val="hy-AM"/>
              </w:rPr>
              <w:t>№</w:t>
            </w:r>
          </w:p>
        </w:tc>
        <w:tc>
          <w:tcPr>
            <w:tcW w:w="1416" w:type="dxa"/>
            <w:vAlign w:val="center"/>
          </w:tcPr>
          <w:p w14:paraId="0EFEA78F" w14:textId="77777777" w:rsidR="003977D9" w:rsidRPr="0089600D" w:rsidRDefault="003977D9" w:rsidP="007601FC">
            <w:pPr>
              <w:jc w:val="center"/>
              <w:rPr>
                <w:rFonts w:ascii="Sylfaen" w:hAnsi="Sylfaen" w:cs="Times New Roman"/>
                <w:lang w:val="hy-AM"/>
              </w:rPr>
            </w:pPr>
            <w:r w:rsidRPr="0089600D">
              <w:rPr>
                <w:rFonts w:ascii="Sylfaen" w:hAnsi="Sylfaen" w:cs="Times New Roman"/>
                <w:lang w:val="hy-AM"/>
              </w:rPr>
              <w:t>Դասիչ</w:t>
            </w:r>
          </w:p>
        </w:tc>
        <w:tc>
          <w:tcPr>
            <w:tcW w:w="2755" w:type="dxa"/>
            <w:vAlign w:val="center"/>
          </w:tcPr>
          <w:p w14:paraId="5A6ECFA5" w14:textId="77777777" w:rsidR="003977D9" w:rsidRPr="0089600D" w:rsidRDefault="003977D9" w:rsidP="007601FC">
            <w:pPr>
              <w:jc w:val="center"/>
              <w:rPr>
                <w:rFonts w:ascii="Sylfaen" w:hAnsi="Sylfaen" w:cs="Times New Roman"/>
                <w:lang w:val="hy-AM"/>
              </w:rPr>
            </w:pPr>
            <w:r w:rsidRPr="0089600D">
              <w:rPr>
                <w:rFonts w:ascii="Sylfaen" w:hAnsi="Sylfaen" w:cs="Times New Roman"/>
                <w:lang w:val="hy-AM"/>
              </w:rPr>
              <w:t>Մասնագիտություն</w:t>
            </w:r>
          </w:p>
        </w:tc>
        <w:tc>
          <w:tcPr>
            <w:tcW w:w="494" w:type="dxa"/>
            <w:vAlign w:val="center"/>
          </w:tcPr>
          <w:p w14:paraId="6820DDB5" w14:textId="77777777" w:rsidR="003977D9" w:rsidRPr="0089600D" w:rsidRDefault="003977D9" w:rsidP="007601FC">
            <w:pPr>
              <w:jc w:val="center"/>
              <w:rPr>
                <w:rFonts w:ascii="Sylfaen" w:hAnsi="Sylfaen" w:cs="Times New Roman"/>
                <w:lang w:val="hy-AM"/>
              </w:rPr>
            </w:pPr>
            <w:r w:rsidRPr="0089600D">
              <w:rPr>
                <w:rFonts w:ascii="Sylfaen" w:hAnsi="Sylfaen" w:cs="Times New Roman"/>
                <w:lang w:val="hy-AM"/>
              </w:rPr>
              <w:t>№</w:t>
            </w:r>
          </w:p>
        </w:tc>
        <w:tc>
          <w:tcPr>
            <w:tcW w:w="1416" w:type="dxa"/>
            <w:vAlign w:val="center"/>
          </w:tcPr>
          <w:p w14:paraId="4FE650C1" w14:textId="77777777" w:rsidR="003977D9" w:rsidRPr="0089600D" w:rsidRDefault="003977D9" w:rsidP="007601FC">
            <w:pPr>
              <w:jc w:val="center"/>
              <w:rPr>
                <w:rFonts w:ascii="Sylfaen" w:hAnsi="Sylfaen" w:cs="Times New Roman"/>
                <w:lang w:val="hy-AM"/>
              </w:rPr>
            </w:pPr>
            <w:r w:rsidRPr="0089600D">
              <w:rPr>
                <w:rFonts w:ascii="Sylfaen" w:hAnsi="Sylfaen" w:cs="Times New Roman"/>
                <w:lang w:val="hy-AM"/>
              </w:rPr>
              <w:t>Դասիչ</w:t>
            </w:r>
          </w:p>
        </w:tc>
        <w:tc>
          <w:tcPr>
            <w:tcW w:w="3533" w:type="dxa"/>
            <w:vAlign w:val="center"/>
          </w:tcPr>
          <w:p w14:paraId="51B4DA72" w14:textId="77777777" w:rsidR="003977D9" w:rsidRPr="0089600D" w:rsidRDefault="003977D9" w:rsidP="007601FC">
            <w:pPr>
              <w:jc w:val="center"/>
              <w:rPr>
                <w:rFonts w:ascii="Sylfaen" w:hAnsi="Sylfaen" w:cs="Times New Roman"/>
                <w:lang w:val="hy-AM"/>
              </w:rPr>
            </w:pPr>
            <w:r w:rsidRPr="0089600D">
              <w:rPr>
                <w:rFonts w:ascii="Sylfaen" w:hAnsi="Sylfaen" w:cs="Times New Roman"/>
                <w:lang w:val="hy-AM"/>
              </w:rPr>
              <w:t>Կրթական ծրագիր</w:t>
            </w:r>
          </w:p>
        </w:tc>
      </w:tr>
      <w:tr w:rsidR="003977D9" w:rsidRPr="0089600D" w14:paraId="08E50EC0" w14:textId="77777777" w:rsidTr="000927A0">
        <w:tc>
          <w:tcPr>
            <w:tcW w:w="445" w:type="dxa"/>
            <w:vMerge w:val="restart"/>
          </w:tcPr>
          <w:p w14:paraId="3C527EE4" w14:textId="77777777" w:rsidR="003977D9" w:rsidRPr="0089600D" w:rsidRDefault="003977D9" w:rsidP="001B1E66">
            <w:pPr>
              <w:pStyle w:val="ListParagraph"/>
              <w:numPr>
                <w:ilvl w:val="0"/>
                <w:numId w:val="31"/>
              </w:numPr>
              <w:jc w:val="both"/>
              <w:rPr>
                <w:rFonts w:ascii="Sylfaen" w:hAnsi="Sylfaen" w:cs="Times New Roman"/>
                <w:lang w:val="hy-AM"/>
              </w:rPr>
            </w:pPr>
          </w:p>
        </w:tc>
        <w:tc>
          <w:tcPr>
            <w:tcW w:w="1416" w:type="dxa"/>
            <w:vMerge w:val="restart"/>
          </w:tcPr>
          <w:p w14:paraId="43DAD588" w14:textId="77777777" w:rsidR="003977D9" w:rsidRPr="0089600D" w:rsidRDefault="003977D9" w:rsidP="007601FC">
            <w:pPr>
              <w:jc w:val="both"/>
              <w:rPr>
                <w:rFonts w:ascii="Sylfaen" w:hAnsi="Sylfaen" w:cs="Times New Roman"/>
                <w:lang w:val="hy-AM"/>
              </w:rPr>
            </w:pPr>
            <w:r w:rsidRPr="0089600D">
              <w:rPr>
                <w:rFonts w:ascii="Sylfaen" w:hAnsi="Sylfaen" w:cs="Times New Roman"/>
                <w:lang w:val="hy-AM"/>
              </w:rPr>
              <w:t>021201.00.6</w:t>
            </w:r>
          </w:p>
        </w:tc>
        <w:tc>
          <w:tcPr>
            <w:tcW w:w="2755" w:type="dxa"/>
            <w:vMerge w:val="restart"/>
          </w:tcPr>
          <w:p w14:paraId="3D3EA10B" w14:textId="77777777" w:rsidR="003977D9" w:rsidRPr="0089600D" w:rsidRDefault="003977D9" w:rsidP="007601FC">
            <w:pPr>
              <w:jc w:val="both"/>
              <w:rPr>
                <w:rFonts w:ascii="Sylfaen" w:hAnsi="Sylfaen" w:cs="Times New Roman"/>
                <w:lang w:val="hy-AM"/>
              </w:rPr>
            </w:pPr>
            <w:r w:rsidRPr="0089600D">
              <w:rPr>
                <w:rFonts w:ascii="Sylfaen" w:hAnsi="Sylfaen" w:cs="Times New Roman"/>
                <w:lang w:val="hy-AM"/>
              </w:rPr>
              <w:t>Դիզայն</w:t>
            </w:r>
          </w:p>
        </w:tc>
        <w:tc>
          <w:tcPr>
            <w:tcW w:w="494" w:type="dxa"/>
          </w:tcPr>
          <w:p w14:paraId="26B4E649" w14:textId="77777777" w:rsidR="003977D9" w:rsidRPr="0089600D" w:rsidRDefault="003977D9" w:rsidP="001B1E66">
            <w:pPr>
              <w:pStyle w:val="ListParagraph"/>
              <w:numPr>
                <w:ilvl w:val="0"/>
                <w:numId w:val="32"/>
              </w:numPr>
              <w:jc w:val="both"/>
              <w:rPr>
                <w:rFonts w:ascii="Sylfaen" w:hAnsi="Sylfaen" w:cs="Times New Roman"/>
                <w:lang w:val="hy-AM"/>
              </w:rPr>
            </w:pPr>
          </w:p>
        </w:tc>
        <w:tc>
          <w:tcPr>
            <w:tcW w:w="1416" w:type="dxa"/>
          </w:tcPr>
          <w:p w14:paraId="04F33658" w14:textId="77777777" w:rsidR="003977D9" w:rsidRPr="0089600D" w:rsidRDefault="003977D9" w:rsidP="007601FC">
            <w:pPr>
              <w:jc w:val="both"/>
              <w:rPr>
                <w:rFonts w:ascii="Sylfaen" w:hAnsi="Sylfaen" w:cs="Times New Roman"/>
              </w:rPr>
            </w:pPr>
            <w:r w:rsidRPr="0089600D">
              <w:rPr>
                <w:rFonts w:ascii="Sylfaen" w:hAnsi="Sylfaen" w:cs="Times New Roman"/>
                <w:lang w:val="hy-AM"/>
              </w:rPr>
              <w:t>021201.01.</w:t>
            </w:r>
            <w:r w:rsidRPr="0089600D">
              <w:rPr>
                <w:rFonts w:ascii="Sylfaen" w:hAnsi="Sylfaen" w:cs="Times New Roman"/>
              </w:rPr>
              <w:t>7</w:t>
            </w:r>
          </w:p>
        </w:tc>
        <w:tc>
          <w:tcPr>
            <w:tcW w:w="3533" w:type="dxa"/>
            <w:vAlign w:val="center"/>
          </w:tcPr>
          <w:p w14:paraId="01788DD0" w14:textId="77777777" w:rsidR="003977D9" w:rsidRPr="0089600D" w:rsidRDefault="003977D9" w:rsidP="007601FC">
            <w:pPr>
              <w:rPr>
                <w:rFonts w:ascii="Sylfaen" w:hAnsi="Sylfaen" w:cs="Times New Roman"/>
                <w:lang w:val="hy-AM"/>
              </w:rPr>
            </w:pPr>
            <w:r w:rsidRPr="0089600D">
              <w:rPr>
                <w:rFonts w:ascii="Sylfaen" w:hAnsi="Sylfaen" w:cs="Times New Roman"/>
                <w:lang w:val="hy-AM"/>
              </w:rPr>
              <w:t>Դիզայն</w:t>
            </w:r>
          </w:p>
        </w:tc>
      </w:tr>
      <w:tr w:rsidR="003977D9" w:rsidRPr="0089600D" w14:paraId="7735C353" w14:textId="77777777" w:rsidTr="000927A0">
        <w:tc>
          <w:tcPr>
            <w:tcW w:w="445" w:type="dxa"/>
            <w:vMerge/>
          </w:tcPr>
          <w:p w14:paraId="56739957" w14:textId="77777777" w:rsidR="003977D9" w:rsidRPr="0089600D" w:rsidRDefault="003977D9" w:rsidP="007601FC">
            <w:pPr>
              <w:jc w:val="both"/>
              <w:rPr>
                <w:rFonts w:ascii="Sylfaen" w:hAnsi="Sylfaen" w:cs="Times New Roman"/>
                <w:lang w:val="hy-AM"/>
              </w:rPr>
            </w:pPr>
          </w:p>
        </w:tc>
        <w:tc>
          <w:tcPr>
            <w:tcW w:w="1416" w:type="dxa"/>
            <w:vMerge/>
          </w:tcPr>
          <w:p w14:paraId="2BCE8FC9" w14:textId="77777777" w:rsidR="003977D9" w:rsidRPr="0089600D" w:rsidRDefault="003977D9" w:rsidP="007601FC">
            <w:pPr>
              <w:jc w:val="both"/>
              <w:rPr>
                <w:rFonts w:ascii="Sylfaen" w:hAnsi="Sylfaen" w:cs="Times New Roman"/>
                <w:lang w:val="hy-AM"/>
              </w:rPr>
            </w:pPr>
          </w:p>
        </w:tc>
        <w:tc>
          <w:tcPr>
            <w:tcW w:w="2755" w:type="dxa"/>
            <w:vMerge/>
          </w:tcPr>
          <w:p w14:paraId="2E6EE6D7" w14:textId="77777777" w:rsidR="003977D9" w:rsidRPr="0089600D" w:rsidRDefault="003977D9" w:rsidP="007601FC">
            <w:pPr>
              <w:jc w:val="both"/>
              <w:rPr>
                <w:rFonts w:ascii="Sylfaen" w:hAnsi="Sylfaen" w:cs="Times New Roman"/>
                <w:lang w:val="hy-AM"/>
              </w:rPr>
            </w:pPr>
          </w:p>
        </w:tc>
        <w:tc>
          <w:tcPr>
            <w:tcW w:w="494" w:type="dxa"/>
          </w:tcPr>
          <w:p w14:paraId="6F9A9142" w14:textId="77777777" w:rsidR="003977D9" w:rsidRPr="0089600D" w:rsidRDefault="003977D9" w:rsidP="001B1E66">
            <w:pPr>
              <w:pStyle w:val="ListParagraph"/>
              <w:numPr>
                <w:ilvl w:val="0"/>
                <w:numId w:val="32"/>
              </w:numPr>
              <w:jc w:val="both"/>
              <w:rPr>
                <w:rFonts w:ascii="Sylfaen" w:hAnsi="Sylfaen" w:cs="Times New Roman"/>
                <w:lang w:val="hy-AM"/>
              </w:rPr>
            </w:pPr>
          </w:p>
        </w:tc>
        <w:tc>
          <w:tcPr>
            <w:tcW w:w="1416" w:type="dxa"/>
          </w:tcPr>
          <w:p w14:paraId="17C371F0" w14:textId="77777777" w:rsidR="003977D9" w:rsidRPr="0089600D" w:rsidRDefault="003977D9" w:rsidP="007601FC">
            <w:pPr>
              <w:jc w:val="both"/>
              <w:rPr>
                <w:rFonts w:ascii="Sylfaen" w:hAnsi="Sylfaen" w:cs="Times New Roman"/>
              </w:rPr>
            </w:pPr>
            <w:r w:rsidRPr="0089600D">
              <w:rPr>
                <w:rFonts w:ascii="Sylfaen" w:hAnsi="Sylfaen" w:cs="Times New Roman"/>
                <w:lang w:val="hy-AM"/>
              </w:rPr>
              <w:t>021201.05.</w:t>
            </w:r>
            <w:r w:rsidRPr="0089600D">
              <w:rPr>
                <w:rFonts w:ascii="Sylfaen" w:hAnsi="Sylfaen" w:cs="Times New Roman"/>
              </w:rPr>
              <w:t>7</w:t>
            </w:r>
          </w:p>
        </w:tc>
        <w:tc>
          <w:tcPr>
            <w:tcW w:w="3533" w:type="dxa"/>
            <w:vAlign w:val="center"/>
          </w:tcPr>
          <w:p w14:paraId="3FF6B976" w14:textId="77777777" w:rsidR="003977D9" w:rsidRPr="0089600D" w:rsidRDefault="003977D9" w:rsidP="007601FC">
            <w:pPr>
              <w:rPr>
                <w:rFonts w:ascii="Sylfaen" w:hAnsi="Sylfaen" w:cs="Times New Roman"/>
                <w:lang w:val="hy-AM"/>
              </w:rPr>
            </w:pPr>
            <w:r w:rsidRPr="0089600D">
              <w:rPr>
                <w:rFonts w:ascii="Sylfaen" w:hAnsi="Sylfaen" w:cs="Times New Roman"/>
                <w:lang w:val="hy-AM"/>
              </w:rPr>
              <w:t>Միջավայրի դիզայն</w:t>
            </w:r>
          </w:p>
        </w:tc>
      </w:tr>
      <w:tr w:rsidR="003977D9" w:rsidRPr="0089600D" w14:paraId="42AACE27" w14:textId="77777777" w:rsidTr="000927A0">
        <w:tc>
          <w:tcPr>
            <w:tcW w:w="445" w:type="dxa"/>
          </w:tcPr>
          <w:p w14:paraId="649330B9" w14:textId="77777777" w:rsidR="003977D9" w:rsidRPr="0089600D" w:rsidRDefault="003977D9" w:rsidP="001B1E66">
            <w:pPr>
              <w:pStyle w:val="ListParagraph"/>
              <w:numPr>
                <w:ilvl w:val="0"/>
                <w:numId w:val="31"/>
              </w:numPr>
              <w:jc w:val="both"/>
              <w:rPr>
                <w:rFonts w:ascii="Sylfaen" w:hAnsi="Sylfaen" w:cs="Times New Roman"/>
                <w:lang w:val="hy-AM"/>
              </w:rPr>
            </w:pPr>
          </w:p>
        </w:tc>
        <w:tc>
          <w:tcPr>
            <w:tcW w:w="1416" w:type="dxa"/>
          </w:tcPr>
          <w:p w14:paraId="7DC126DC" w14:textId="77777777" w:rsidR="003977D9" w:rsidRPr="0089600D" w:rsidRDefault="003977D9" w:rsidP="007601FC">
            <w:pPr>
              <w:jc w:val="both"/>
              <w:rPr>
                <w:rFonts w:ascii="Sylfaen" w:hAnsi="Sylfaen" w:cs="Times New Roman"/>
                <w:lang w:val="hy-AM"/>
              </w:rPr>
            </w:pPr>
            <w:r w:rsidRPr="0089600D">
              <w:rPr>
                <w:rFonts w:ascii="Sylfaen" w:hAnsi="Sylfaen" w:cs="Times New Roman"/>
                <w:lang w:val="hy-AM"/>
              </w:rPr>
              <w:t>041301.00.7</w:t>
            </w:r>
          </w:p>
        </w:tc>
        <w:tc>
          <w:tcPr>
            <w:tcW w:w="2755" w:type="dxa"/>
          </w:tcPr>
          <w:p w14:paraId="75FCB736" w14:textId="77777777" w:rsidR="003977D9" w:rsidRPr="0089600D" w:rsidRDefault="003977D9" w:rsidP="007601FC">
            <w:pPr>
              <w:jc w:val="both"/>
              <w:rPr>
                <w:rFonts w:ascii="Sylfaen" w:hAnsi="Sylfaen" w:cs="Times New Roman"/>
                <w:lang w:val="hy-AM"/>
              </w:rPr>
            </w:pPr>
            <w:r w:rsidRPr="0089600D">
              <w:rPr>
                <w:rFonts w:ascii="Sylfaen" w:hAnsi="Sylfaen" w:cs="Times New Roman"/>
                <w:lang w:val="hy-AM"/>
              </w:rPr>
              <w:t>Կառավարում</w:t>
            </w:r>
          </w:p>
        </w:tc>
        <w:tc>
          <w:tcPr>
            <w:tcW w:w="494" w:type="dxa"/>
          </w:tcPr>
          <w:p w14:paraId="7B0D8508" w14:textId="77777777" w:rsidR="003977D9" w:rsidRPr="0089600D" w:rsidRDefault="003977D9" w:rsidP="001B1E66">
            <w:pPr>
              <w:pStyle w:val="ListParagraph"/>
              <w:numPr>
                <w:ilvl w:val="0"/>
                <w:numId w:val="32"/>
              </w:numPr>
              <w:jc w:val="both"/>
              <w:rPr>
                <w:rFonts w:ascii="Sylfaen" w:hAnsi="Sylfaen" w:cs="Times New Roman"/>
                <w:lang w:val="hy-AM"/>
              </w:rPr>
            </w:pPr>
          </w:p>
        </w:tc>
        <w:tc>
          <w:tcPr>
            <w:tcW w:w="1416" w:type="dxa"/>
          </w:tcPr>
          <w:p w14:paraId="50B56BD5" w14:textId="77777777" w:rsidR="003977D9" w:rsidRPr="0089600D" w:rsidRDefault="003977D9" w:rsidP="007601FC">
            <w:pPr>
              <w:jc w:val="both"/>
              <w:rPr>
                <w:rFonts w:ascii="Sylfaen" w:hAnsi="Sylfaen" w:cs="Times New Roman"/>
                <w:lang w:val="hy-AM"/>
              </w:rPr>
            </w:pPr>
            <w:r w:rsidRPr="0089600D">
              <w:rPr>
                <w:rFonts w:ascii="Sylfaen" w:hAnsi="Sylfaen" w:cs="Times New Roman"/>
                <w:lang w:val="hy-AM"/>
              </w:rPr>
              <w:t>041301.13.7</w:t>
            </w:r>
          </w:p>
        </w:tc>
        <w:tc>
          <w:tcPr>
            <w:tcW w:w="3533" w:type="dxa"/>
            <w:vAlign w:val="center"/>
          </w:tcPr>
          <w:p w14:paraId="5AF6A1D2" w14:textId="77777777" w:rsidR="003977D9" w:rsidRPr="0089600D" w:rsidRDefault="003977D9" w:rsidP="007601FC">
            <w:pPr>
              <w:rPr>
                <w:rFonts w:ascii="Sylfaen" w:hAnsi="Sylfaen" w:cs="Times New Roman"/>
                <w:lang w:val="hy-AM"/>
              </w:rPr>
            </w:pPr>
            <w:r w:rsidRPr="0089600D">
              <w:rPr>
                <w:rFonts w:ascii="Sylfaen" w:hAnsi="Sylfaen" w:cs="Times New Roman"/>
                <w:lang w:val="hy-AM"/>
              </w:rPr>
              <w:t>Նախագծերի կառավարում</w:t>
            </w:r>
          </w:p>
        </w:tc>
      </w:tr>
      <w:tr w:rsidR="003977D9" w:rsidRPr="0089600D" w14:paraId="119571FD" w14:textId="77777777" w:rsidTr="000927A0">
        <w:tc>
          <w:tcPr>
            <w:tcW w:w="445" w:type="dxa"/>
            <w:vMerge w:val="restart"/>
          </w:tcPr>
          <w:p w14:paraId="2DB39858" w14:textId="77777777" w:rsidR="003977D9" w:rsidRPr="0089600D" w:rsidRDefault="003977D9" w:rsidP="001B1E66">
            <w:pPr>
              <w:pStyle w:val="ListParagraph"/>
              <w:numPr>
                <w:ilvl w:val="0"/>
                <w:numId w:val="31"/>
              </w:numPr>
              <w:jc w:val="both"/>
              <w:rPr>
                <w:rFonts w:ascii="Sylfaen" w:hAnsi="Sylfaen" w:cs="Times New Roman"/>
                <w:lang w:val="hy-AM"/>
              </w:rPr>
            </w:pPr>
          </w:p>
        </w:tc>
        <w:tc>
          <w:tcPr>
            <w:tcW w:w="1416" w:type="dxa"/>
            <w:vMerge w:val="restart"/>
          </w:tcPr>
          <w:p w14:paraId="5DE82A34" w14:textId="77777777" w:rsidR="003977D9" w:rsidRPr="0089600D" w:rsidRDefault="003977D9" w:rsidP="007601FC">
            <w:pPr>
              <w:jc w:val="both"/>
              <w:rPr>
                <w:rFonts w:ascii="Sylfaen" w:hAnsi="Sylfaen" w:cs="Times New Roman"/>
                <w:lang w:val="hy-AM"/>
              </w:rPr>
            </w:pPr>
            <w:r w:rsidRPr="0089600D">
              <w:rPr>
                <w:rFonts w:ascii="Sylfaen" w:hAnsi="Sylfaen" w:cs="Times New Roman"/>
                <w:lang w:val="hy-AM"/>
              </w:rPr>
              <w:t>054301.00.7</w:t>
            </w:r>
          </w:p>
        </w:tc>
        <w:tc>
          <w:tcPr>
            <w:tcW w:w="2755" w:type="dxa"/>
            <w:vMerge w:val="restart"/>
          </w:tcPr>
          <w:p w14:paraId="2EA7FC9C" w14:textId="77777777" w:rsidR="003977D9" w:rsidRPr="0089600D" w:rsidRDefault="003977D9" w:rsidP="007601FC">
            <w:pPr>
              <w:jc w:val="both"/>
              <w:rPr>
                <w:rFonts w:ascii="Sylfaen" w:hAnsi="Sylfaen" w:cs="Times New Roman"/>
                <w:lang w:val="hy-AM"/>
              </w:rPr>
            </w:pPr>
            <w:r w:rsidRPr="0089600D">
              <w:rPr>
                <w:rFonts w:ascii="Sylfaen" w:hAnsi="Sylfaen" w:cs="Times New Roman"/>
                <w:lang w:val="hy-AM"/>
              </w:rPr>
              <w:t>Գեոմատիկա</w:t>
            </w:r>
          </w:p>
        </w:tc>
        <w:tc>
          <w:tcPr>
            <w:tcW w:w="494" w:type="dxa"/>
          </w:tcPr>
          <w:p w14:paraId="7D92BFD7" w14:textId="77777777" w:rsidR="003977D9" w:rsidRPr="0089600D" w:rsidRDefault="003977D9" w:rsidP="001B1E66">
            <w:pPr>
              <w:pStyle w:val="ListParagraph"/>
              <w:numPr>
                <w:ilvl w:val="0"/>
                <w:numId w:val="32"/>
              </w:numPr>
              <w:jc w:val="both"/>
              <w:rPr>
                <w:rFonts w:ascii="Sylfaen" w:hAnsi="Sylfaen" w:cs="Times New Roman"/>
                <w:lang w:val="hy-AM"/>
              </w:rPr>
            </w:pPr>
          </w:p>
        </w:tc>
        <w:tc>
          <w:tcPr>
            <w:tcW w:w="1416" w:type="dxa"/>
          </w:tcPr>
          <w:p w14:paraId="01D68CC7" w14:textId="77777777" w:rsidR="003977D9" w:rsidRPr="0089600D" w:rsidRDefault="003977D9" w:rsidP="007601FC">
            <w:pPr>
              <w:jc w:val="both"/>
              <w:rPr>
                <w:rFonts w:ascii="Sylfaen" w:hAnsi="Sylfaen" w:cs="Times New Roman"/>
                <w:lang w:val="hy-AM"/>
              </w:rPr>
            </w:pPr>
            <w:r w:rsidRPr="0089600D">
              <w:rPr>
                <w:rFonts w:ascii="Sylfaen" w:hAnsi="Sylfaen" w:cs="Times New Roman"/>
                <w:lang w:val="hy-AM"/>
              </w:rPr>
              <w:t>054301.01.7</w:t>
            </w:r>
          </w:p>
        </w:tc>
        <w:tc>
          <w:tcPr>
            <w:tcW w:w="3533" w:type="dxa"/>
            <w:vAlign w:val="center"/>
          </w:tcPr>
          <w:p w14:paraId="1EE3508A" w14:textId="77777777" w:rsidR="003977D9" w:rsidRPr="0089600D" w:rsidRDefault="003977D9" w:rsidP="007601FC">
            <w:pPr>
              <w:rPr>
                <w:rFonts w:ascii="Sylfaen" w:hAnsi="Sylfaen" w:cs="Times New Roman"/>
                <w:lang w:val="hy-AM"/>
              </w:rPr>
            </w:pPr>
            <w:r w:rsidRPr="0089600D">
              <w:rPr>
                <w:rFonts w:ascii="Sylfaen" w:hAnsi="Sylfaen" w:cs="Times New Roman"/>
                <w:lang w:val="hy-AM"/>
              </w:rPr>
              <w:t xml:space="preserve">Գեոդեզիա </w:t>
            </w:r>
            <w:r w:rsidRPr="0089600D">
              <w:rPr>
                <w:rFonts w:ascii="Sylfaen" w:hAnsi="Sylfaen" w:cs="Times New Roman"/>
              </w:rPr>
              <w:t>և</w:t>
            </w:r>
            <w:r w:rsidRPr="0089600D">
              <w:rPr>
                <w:rFonts w:ascii="Sylfaen" w:hAnsi="Sylfaen" w:cs="Times New Roman"/>
                <w:lang w:val="hy-AM"/>
              </w:rPr>
              <w:t xml:space="preserve"> </w:t>
            </w:r>
            <w:r w:rsidRPr="0089600D">
              <w:rPr>
                <w:rFonts w:ascii="Sylfaen" w:hAnsi="Sylfaen" w:cs="Times New Roman"/>
              </w:rPr>
              <w:t>կ</w:t>
            </w:r>
            <w:r w:rsidRPr="0089600D">
              <w:rPr>
                <w:rFonts w:ascii="Sylfaen" w:hAnsi="Sylfaen" w:cs="Times New Roman"/>
                <w:lang w:val="hy-AM"/>
              </w:rPr>
              <w:t>ադաստր</w:t>
            </w:r>
          </w:p>
        </w:tc>
      </w:tr>
      <w:tr w:rsidR="003977D9" w:rsidRPr="0089600D" w14:paraId="4472733D" w14:textId="77777777" w:rsidTr="000927A0">
        <w:tc>
          <w:tcPr>
            <w:tcW w:w="445" w:type="dxa"/>
            <w:vMerge/>
          </w:tcPr>
          <w:p w14:paraId="2D42B5B4" w14:textId="77777777" w:rsidR="003977D9" w:rsidRPr="0089600D" w:rsidRDefault="003977D9" w:rsidP="007601FC">
            <w:pPr>
              <w:pStyle w:val="ListParagraph"/>
              <w:ind w:left="360"/>
              <w:jc w:val="both"/>
              <w:rPr>
                <w:rFonts w:ascii="Sylfaen" w:hAnsi="Sylfaen" w:cs="Times New Roman"/>
                <w:lang w:val="hy-AM"/>
              </w:rPr>
            </w:pPr>
          </w:p>
        </w:tc>
        <w:tc>
          <w:tcPr>
            <w:tcW w:w="1416" w:type="dxa"/>
            <w:vMerge/>
          </w:tcPr>
          <w:p w14:paraId="7341761B" w14:textId="77777777" w:rsidR="003977D9" w:rsidRPr="0089600D" w:rsidRDefault="003977D9" w:rsidP="007601FC">
            <w:pPr>
              <w:jc w:val="both"/>
              <w:rPr>
                <w:rFonts w:ascii="Sylfaen" w:hAnsi="Sylfaen" w:cs="Times New Roman"/>
                <w:lang w:val="hy-AM"/>
              </w:rPr>
            </w:pPr>
          </w:p>
        </w:tc>
        <w:tc>
          <w:tcPr>
            <w:tcW w:w="2755" w:type="dxa"/>
            <w:vMerge/>
          </w:tcPr>
          <w:p w14:paraId="315CE118" w14:textId="77777777" w:rsidR="003977D9" w:rsidRPr="0089600D" w:rsidRDefault="003977D9" w:rsidP="007601FC">
            <w:pPr>
              <w:jc w:val="both"/>
              <w:rPr>
                <w:rFonts w:ascii="Sylfaen" w:hAnsi="Sylfaen" w:cs="Times New Roman"/>
                <w:lang w:val="hy-AM"/>
              </w:rPr>
            </w:pPr>
          </w:p>
        </w:tc>
        <w:tc>
          <w:tcPr>
            <w:tcW w:w="494" w:type="dxa"/>
          </w:tcPr>
          <w:p w14:paraId="53343627" w14:textId="77777777" w:rsidR="003977D9" w:rsidRPr="0089600D" w:rsidRDefault="003977D9" w:rsidP="001B1E66">
            <w:pPr>
              <w:pStyle w:val="ListParagraph"/>
              <w:numPr>
                <w:ilvl w:val="0"/>
                <w:numId w:val="32"/>
              </w:numPr>
              <w:jc w:val="both"/>
              <w:rPr>
                <w:rFonts w:ascii="Sylfaen" w:hAnsi="Sylfaen" w:cs="Times New Roman"/>
                <w:lang w:val="hy-AM"/>
              </w:rPr>
            </w:pPr>
          </w:p>
        </w:tc>
        <w:tc>
          <w:tcPr>
            <w:tcW w:w="1416" w:type="dxa"/>
          </w:tcPr>
          <w:p w14:paraId="150E473E" w14:textId="77777777" w:rsidR="003977D9" w:rsidRPr="0089600D" w:rsidRDefault="003977D9" w:rsidP="007601FC">
            <w:pPr>
              <w:jc w:val="both"/>
              <w:rPr>
                <w:rFonts w:ascii="Sylfaen" w:hAnsi="Sylfaen" w:cs="Times New Roman"/>
                <w:lang w:val="hy-AM"/>
              </w:rPr>
            </w:pPr>
            <w:r w:rsidRPr="0089600D">
              <w:rPr>
                <w:rFonts w:ascii="Sylfaen" w:hAnsi="Sylfaen" w:cs="Times New Roman"/>
                <w:lang w:val="hy-AM"/>
              </w:rPr>
              <w:t>054301.02.7</w:t>
            </w:r>
          </w:p>
        </w:tc>
        <w:tc>
          <w:tcPr>
            <w:tcW w:w="3533" w:type="dxa"/>
            <w:vAlign w:val="center"/>
          </w:tcPr>
          <w:p w14:paraId="5FCFDD87" w14:textId="77777777" w:rsidR="003977D9" w:rsidRPr="0089600D" w:rsidRDefault="003977D9" w:rsidP="007601FC">
            <w:pPr>
              <w:rPr>
                <w:rFonts w:ascii="Sylfaen" w:hAnsi="Sylfaen" w:cs="Times New Roman"/>
                <w:lang w:val="hy-AM"/>
              </w:rPr>
            </w:pPr>
            <w:r w:rsidRPr="0089600D">
              <w:rPr>
                <w:rFonts w:ascii="Sylfaen" w:hAnsi="Sylfaen" w:cs="Times New Roman"/>
                <w:lang w:val="hy-AM"/>
              </w:rPr>
              <w:t>Աշխարհագրական տեղե</w:t>
            </w:r>
            <w:r w:rsidRPr="0089600D">
              <w:rPr>
                <w:rFonts w:ascii="Sylfaen" w:hAnsi="Sylfaen" w:cs="Times New Roman"/>
                <w:lang w:val="hy-AM"/>
              </w:rPr>
              <w:softHyphen/>
              <w:t>կատ</w:t>
            </w:r>
            <w:r w:rsidRPr="0089600D">
              <w:rPr>
                <w:rFonts w:ascii="Sylfaen" w:hAnsi="Sylfaen" w:cs="Times New Roman"/>
                <w:lang w:val="hy-AM"/>
              </w:rPr>
              <w:softHyphen/>
              <w:t>վական համակարգեր</w:t>
            </w:r>
          </w:p>
        </w:tc>
      </w:tr>
      <w:tr w:rsidR="003977D9" w:rsidRPr="0089600D" w14:paraId="02FFD0C5" w14:textId="77777777" w:rsidTr="000927A0">
        <w:tc>
          <w:tcPr>
            <w:tcW w:w="445" w:type="dxa"/>
          </w:tcPr>
          <w:p w14:paraId="75BBB3EA" w14:textId="77777777" w:rsidR="003977D9" w:rsidRPr="0089600D" w:rsidRDefault="003977D9" w:rsidP="001B1E66">
            <w:pPr>
              <w:pStyle w:val="ListParagraph"/>
              <w:numPr>
                <w:ilvl w:val="0"/>
                <w:numId w:val="31"/>
              </w:numPr>
              <w:jc w:val="both"/>
              <w:rPr>
                <w:rFonts w:ascii="Sylfaen" w:hAnsi="Sylfaen" w:cs="Times New Roman"/>
                <w:lang w:val="hy-AM"/>
              </w:rPr>
            </w:pPr>
          </w:p>
        </w:tc>
        <w:tc>
          <w:tcPr>
            <w:tcW w:w="1416" w:type="dxa"/>
          </w:tcPr>
          <w:p w14:paraId="3CF20029" w14:textId="77777777" w:rsidR="003977D9" w:rsidRPr="0089600D" w:rsidRDefault="003977D9" w:rsidP="007601FC">
            <w:pPr>
              <w:jc w:val="both"/>
              <w:rPr>
                <w:rFonts w:ascii="Sylfaen" w:hAnsi="Sylfaen" w:cs="Times New Roman"/>
                <w:lang w:val="hy-AM"/>
              </w:rPr>
            </w:pPr>
            <w:r w:rsidRPr="0089600D">
              <w:rPr>
                <w:rFonts w:ascii="Sylfaen" w:hAnsi="Sylfaen" w:cs="Times New Roman"/>
                <w:lang w:val="hy-AM"/>
              </w:rPr>
              <w:t>061101.00.7</w:t>
            </w:r>
          </w:p>
        </w:tc>
        <w:tc>
          <w:tcPr>
            <w:tcW w:w="2755" w:type="dxa"/>
          </w:tcPr>
          <w:p w14:paraId="2AFCEAF4" w14:textId="77777777" w:rsidR="003977D9" w:rsidRPr="0089600D" w:rsidRDefault="003977D9" w:rsidP="007601FC">
            <w:pPr>
              <w:jc w:val="both"/>
              <w:rPr>
                <w:rFonts w:ascii="Sylfaen" w:hAnsi="Sylfaen" w:cs="Times New Roman"/>
                <w:lang w:val="hy-AM"/>
              </w:rPr>
            </w:pPr>
            <w:r w:rsidRPr="0089600D">
              <w:rPr>
                <w:rFonts w:ascii="Sylfaen" w:hAnsi="Sylfaen" w:cs="Times New Roman"/>
                <w:lang w:val="hy-AM"/>
              </w:rPr>
              <w:t>Ինֆորմատիկա (համակարգչային գիտություն)</w:t>
            </w:r>
          </w:p>
        </w:tc>
        <w:tc>
          <w:tcPr>
            <w:tcW w:w="494" w:type="dxa"/>
          </w:tcPr>
          <w:p w14:paraId="43CE661C" w14:textId="77777777" w:rsidR="003977D9" w:rsidRPr="0089600D" w:rsidRDefault="003977D9" w:rsidP="001B1E66">
            <w:pPr>
              <w:pStyle w:val="ListParagraph"/>
              <w:numPr>
                <w:ilvl w:val="0"/>
                <w:numId w:val="32"/>
              </w:numPr>
              <w:jc w:val="both"/>
              <w:rPr>
                <w:rFonts w:ascii="Sylfaen" w:hAnsi="Sylfaen" w:cs="Times New Roman"/>
                <w:lang w:val="hy-AM"/>
              </w:rPr>
            </w:pPr>
          </w:p>
        </w:tc>
        <w:tc>
          <w:tcPr>
            <w:tcW w:w="1416" w:type="dxa"/>
          </w:tcPr>
          <w:p w14:paraId="60302759" w14:textId="77777777" w:rsidR="003977D9" w:rsidRPr="0089600D" w:rsidRDefault="003977D9" w:rsidP="007601FC">
            <w:pPr>
              <w:jc w:val="both"/>
              <w:rPr>
                <w:rFonts w:ascii="Sylfaen" w:hAnsi="Sylfaen" w:cs="Times New Roman"/>
                <w:lang w:val="hy-AM"/>
              </w:rPr>
            </w:pPr>
            <w:r w:rsidRPr="0089600D">
              <w:rPr>
                <w:rFonts w:ascii="Sylfaen" w:hAnsi="Sylfaen" w:cs="Times New Roman"/>
                <w:lang w:val="hy-AM"/>
              </w:rPr>
              <w:t>061101.01.7</w:t>
            </w:r>
          </w:p>
        </w:tc>
        <w:tc>
          <w:tcPr>
            <w:tcW w:w="3533" w:type="dxa"/>
            <w:vAlign w:val="center"/>
          </w:tcPr>
          <w:p w14:paraId="32625FBE" w14:textId="77777777" w:rsidR="003977D9" w:rsidRPr="0089600D" w:rsidRDefault="003977D9" w:rsidP="007601FC">
            <w:pPr>
              <w:rPr>
                <w:rFonts w:ascii="Sylfaen" w:hAnsi="Sylfaen" w:cs="Times New Roman"/>
                <w:lang w:val="hy-AM"/>
              </w:rPr>
            </w:pPr>
            <w:r w:rsidRPr="0089600D">
              <w:rPr>
                <w:rFonts w:ascii="Sylfaen" w:hAnsi="Sylfaen" w:cs="Times New Roman"/>
                <w:lang w:val="hy-AM"/>
              </w:rPr>
              <w:t>Ինֆորմատիկա (համակարգչային գիտություն)</w:t>
            </w:r>
          </w:p>
        </w:tc>
      </w:tr>
      <w:tr w:rsidR="003977D9" w:rsidRPr="0089600D" w14:paraId="6224430C" w14:textId="77777777" w:rsidTr="000927A0">
        <w:tc>
          <w:tcPr>
            <w:tcW w:w="445" w:type="dxa"/>
          </w:tcPr>
          <w:p w14:paraId="2AF8D9C1" w14:textId="77777777" w:rsidR="003977D9" w:rsidRPr="0089600D" w:rsidRDefault="003977D9" w:rsidP="001B1E66">
            <w:pPr>
              <w:pStyle w:val="ListParagraph"/>
              <w:numPr>
                <w:ilvl w:val="0"/>
                <w:numId w:val="31"/>
              </w:numPr>
              <w:jc w:val="both"/>
              <w:rPr>
                <w:rFonts w:ascii="Sylfaen" w:hAnsi="Sylfaen" w:cs="Times New Roman"/>
                <w:lang w:val="hy-AM"/>
              </w:rPr>
            </w:pPr>
          </w:p>
        </w:tc>
        <w:tc>
          <w:tcPr>
            <w:tcW w:w="1416" w:type="dxa"/>
          </w:tcPr>
          <w:p w14:paraId="27C67FD5" w14:textId="77777777" w:rsidR="003977D9" w:rsidRPr="0089600D" w:rsidRDefault="003977D9" w:rsidP="007601FC">
            <w:pPr>
              <w:jc w:val="both"/>
              <w:rPr>
                <w:rFonts w:ascii="Sylfaen" w:hAnsi="Sylfaen" w:cs="Times New Roman"/>
                <w:lang w:val="hy-AM"/>
              </w:rPr>
            </w:pPr>
            <w:r w:rsidRPr="0089600D">
              <w:rPr>
                <w:rFonts w:ascii="Sylfaen" w:hAnsi="Sylfaen" w:cs="Times New Roman"/>
                <w:lang w:val="hy-AM"/>
              </w:rPr>
              <w:t>073101.00.7</w:t>
            </w:r>
          </w:p>
        </w:tc>
        <w:tc>
          <w:tcPr>
            <w:tcW w:w="2755" w:type="dxa"/>
          </w:tcPr>
          <w:p w14:paraId="0522DA23" w14:textId="77777777" w:rsidR="003977D9" w:rsidRPr="0089600D" w:rsidRDefault="003977D9" w:rsidP="007601FC">
            <w:pPr>
              <w:jc w:val="both"/>
              <w:rPr>
                <w:rFonts w:ascii="Sylfaen" w:hAnsi="Sylfaen" w:cs="Times New Roman"/>
                <w:lang w:val="hy-AM"/>
              </w:rPr>
            </w:pPr>
            <w:r w:rsidRPr="0089600D">
              <w:rPr>
                <w:rFonts w:ascii="Sylfaen" w:hAnsi="Sylfaen" w:cs="Times New Roman"/>
                <w:lang w:val="hy-AM"/>
              </w:rPr>
              <w:t>Ճարտարապետություն</w:t>
            </w:r>
          </w:p>
        </w:tc>
        <w:tc>
          <w:tcPr>
            <w:tcW w:w="494" w:type="dxa"/>
          </w:tcPr>
          <w:p w14:paraId="25171655" w14:textId="77777777" w:rsidR="003977D9" w:rsidRPr="0089600D" w:rsidRDefault="003977D9" w:rsidP="001B1E66">
            <w:pPr>
              <w:pStyle w:val="ListParagraph"/>
              <w:numPr>
                <w:ilvl w:val="0"/>
                <w:numId w:val="32"/>
              </w:numPr>
              <w:jc w:val="both"/>
              <w:rPr>
                <w:rFonts w:ascii="Sylfaen" w:hAnsi="Sylfaen" w:cs="Times New Roman"/>
                <w:lang w:val="hy-AM"/>
              </w:rPr>
            </w:pPr>
          </w:p>
        </w:tc>
        <w:tc>
          <w:tcPr>
            <w:tcW w:w="1416" w:type="dxa"/>
          </w:tcPr>
          <w:p w14:paraId="01C07567" w14:textId="77777777" w:rsidR="003977D9" w:rsidRPr="0089600D" w:rsidRDefault="003977D9" w:rsidP="007601FC">
            <w:pPr>
              <w:jc w:val="both"/>
              <w:rPr>
                <w:rFonts w:ascii="Sylfaen" w:hAnsi="Sylfaen" w:cs="Times New Roman"/>
                <w:lang w:val="hy-AM"/>
              </w:rPr>
            </w:pPr>
            <w:r w:rsidRPr="0089600D">
              <w:rPr>
                <w:rFonts w:ascii="Sylfaen" w:hAnsi="Sylfaen" w:cs="Times New Roman"/>
                <w:lang w:val="hy-AM"/>
              </w:rPr>
              <w:t>073101.01.7</w:t>
            </w:r>
          </w:p>
        </w:tc>
        <w:tc>
          <w:tcPr>
            <w:tcW w:w="3533" w:type="dxa"/>
            <w:vAlign w:val="center"/>
          </w:tcPr>
          <w:p w14:paraId="4F649E93" w14:textId="77777777" w:rsidR="003977D9" w:rsidRPr="0089600D" w:rsidRDefault="003977D9" w:rsidP="007601FC">
            <w:pPr>
              <w:rPr>
                <w:rFonts w:ascii="Sylfaen" w:hAnsi="Sylfaen" w:cs="Times New Roman"/>
                <w:lang w:val="hy-AM"/>
              </w:rPr>
            </w:pPr>
            <w:r w:rsidRPr="0089600D">
              <w:rPr>
                <w:rFonts w:ascii="Sylfaen" w:hAnsi="Sylfaen" w:cs="Times New Roman"/>
                <w:lang w:val="hy-AM"/>
              </w:rPr>
              <w:t>Ճարտարապետություն</w:t>
            </w:r>
          </w:p>
        </w:tc>
      </w:tr>
      <w:tr w:rsidR="003977D9" w:rsidRPr="0089600D" w14:paraId="57A7136B" w14:textId="77777777" w:rsidTr="000927A0">
        <w:tc>
          <w:tcPr>
            <w:tcW w:w="445" w:type="dxa"/>
          </w:tcPr>
          <w:p w14:paraId="242D0571" w14:textId="77777777" w:rsidR="003977D9" w:rsidRPr="0089600D" w:rsidRDefault="003977D9" w:rsidP="001B1E66">
            <w:pPr>
              <w:pStyle w:val="ListParagraph"/>
              <w:numPr>
                <w:ilvl w:val="0"/>
                <w:numId w:val="31"/>
              </w:numPr>
              <w:jc w:val="both"/>
              <w:rPr>
                <w:rFonts w:ascii="Sylfaen" w:hAnsi="Sylfaen" w:cs="Times New Roman"/>
                <w:lang w:val="hy-AM"/>
              </w:rPr>
            </w:pPr>
          </w:p>
        </w:tc>
        <w:tc>
          <w:tcPr>
            <w:tcW w:w="1416" w:type="dxa"/>
          </w:tcPr>
          <w:p w14:paraId="6E3690F9" w14:textId="77777777" w:rsidR="003977D9" w:rsidRPr="0089600D" w:rsidRDefault="003977D9" w:rsidP="007601FC">
            <w:pPr>
              <w:jc w:val="both"/>
              <w:rPr>
                <w:rFonts w:ascii="Sylfaen" w:hAnsi="Sylfaen" w:cs="Times New Roman"/>
                <w:lang w:val="hy-AM"/>
              </w:rPr>
            </w:pPr>
            <w:r w:rsidRPr="0089600D">
              <w:rPr>
                <w:rFonts w:ascii="Sylfaen" w:hAnsi="Sylfaen" w:cs="Times New Roman"/>
                <w:lang w:val="hy-AM"/>
              </w:rPr>
              <w:t>073102.00.7</w:t>
            </w:r>
          </w:p>
        </w:tc>
        <w:tc>
          <w:tcPr>
            <w:tcW w:w="2755" w:type="dxa"/>
          </w:tcPr>
          <w:p w14:paraId="3E6480E4" w14:textId="77777777" w:rsidR="003977D9" w:rsidRPr="0089600D" w:rsidRDefault="003977D9" w:rsidP="007601FC">
            <w:pPr>
              <w:jc w:val="both"/>
              <w:rPr>
                <w:rFonts w:ascii="Sylfaen" w:hAnsi="Sylfaen" w:cs="Times New Roman"/>
                <w:lang w:val="hy-AM"/>
              </w:rPr>
            </w:pPr>
            <w:r w:rsidRPr="0089600D">
              <w:rPr>
                <w:rFonts w:ascii="Sylfaen" w:hAnsi="Sylfaen" w:cs="Times New Roman"/>
                <w:lang w:val="hy-AM"/>
              </w:rPr>
              <w:t>Քաղաքային տնտեսություն</w:t>
            </w:r>
          </w:p>
        </w:tc>
        <w:tc>
          <w:tcPr>
            <w:tcW w:w="494" w:type="dxa"/>
          </w:tcPr>
          <w:p w14:paraId="30B17BFA" w14:textId="77777777" w:rsidR="003977D9" w:rsidRPr="0089600D" w:rsidRDefault="003977D9" w:rsidP="001B1E66">
            <w:pPr>
              <w:pStyle w:val="ListParagraph"/>
              <w:numPr>
                <w:ilvl w:val="0"/>
                <w:numId w:val="32"/>
              </w:numPr>
              <w:jc w:val="both"/>
              <w:rPr>
                <w:rFonts w:ascii="Sylfaen" w:hAnsi="Sylfaen" w:cs="Times New Roman"/>
                <w:lang w:val="hy-AM"/>
              </w:rPr>
            </w:pPr>
          </w:p>
        </w:tc>
        <w:tc>
          <w:tcPr>
            <w:tcW w:w="1416" w:type="dxa"/>
          </w:tcPr>
          <w:p w14:paraId="23EDF4CC" w14:textId="77777777" w:rsidR="003977D9" w:rsidRPr="0089600D" w:rsidRDefault="003977D9" w:rsidP="007601FC">
            <w:pPr>
              <w:jc w:val="both"/>
              <w:rPr>
                <w:rFonts w:ascii="Sylfaen" w:hAnsi="Sylfaen" w:cs="Times New Roman"/>
                <w:lang w:val="hy-AM"/>
              </w:rPr>
            </w:pPr>
            <w:r w:rsidRPr="0089600D">
              <w:rPr>
                <w:rFonts w:ascii="Sylfaen" w:hAnsi="Sylfaen" w:cs="Times New Roman"/>
                <w:lang w:val="hy-AM"/>
              </w:rPr>
              <w:t>073102.02.7</w:t>
            </w:r>
          </w:p>
        </w:tc>
        <w:tc>
          <w:tcPr>
            <w:tcW w:w="3533" w:type="dxa"/>
            <w:vAlign w:val="center"/>
          </w:tcPr>
          <w:p w14:paraId="7AD4FAD1" w14:textId="77777777" w:rsidR="003977D9" w:rsidRPr="0089600D" w:rsidRDefault="003977D9" w:rsidP="007601FC">
            <w:pPr>
              <w:rPr>
                <w:rFonts w:ascii="Sylfaen" w:hAnsi="Sylfaen" w:cs="Times New Roman"/>
                <w:lang w:val="hy-AM"/>
              </w:rPr>
            </w:pPr>
            <w:r w:rsidRPr="0089600D">
              <w:rPr>
                <w:rFonts w:ascii="Sylfaen" w:hAnsi="Sylfaen" w:cs="Times New Roman"/>
                <w:lang w:val="hy-AM"/>
              </w:rPr>
              <w:t xml:space="preserve">Ջերմագազամատակարարում </w:t>
            </w:r>
            <w:r w:rsidRPr="0089600D">
              <w:rPr>
                <w:rFonts w:ascii="Sylfaen" w:hAnsi="Sylfaen" w:cs="Times New Roman"/>
              </w:rPr>
              <w:t>և</w:t>
            </w:r>
            <w:r w:rsidRPr="0089600D">
              <w:rPr>
                <w:rFonts w:ascii="Sylfaen" w:hAnsi="Sylfaen" w:cs="Times New Roman"/>
                <w:lang w:val="hy-AM"/>
              </w:rPr>
              <w:t xml:space="preserve"> օդափոխություն</w:t>
            </w:r>
          </w:p>
        </w:tc>
      </w:tr>
      <w:tr w:rsidR="003977D9" w:rsidRPr="00CC2CBC" w14:paraId="15A4B144" w14:textId="77777777" w:rsidTr="000927A0">
        <w:tc>
          <w:tcPr>
            <w:tcW w:w="445" w:type="dxa"/>
            <w:vMerge w:val="restart"/>
          </w:tcPr>
          <w:p w14:paraId="3FA0D480" w14:textId="77777777" w:rsidR="003977D9" w:rsidRPr="0089600D" w:rsidRDefault="003977D9" w:rsidP="001B1E66">
            <w:pPr>
              <w:pStyle w:val="ListParagraph"/>
              <w:numPr>
                <w:ilvl w:val="0"/>
                <w:numId w:val="31"/>
              </w:numPr>
              <w:jc w:val="both"/>
              <w:rPr>
                <w:rFonts w:ascii="Sylfaen" w:hAnsi="Sylfaen" w:cs="Times New Roman"/>
                <w:lang w:val="hy-AM"/>
              </w:rPr>
            </w:pPr>
          </w:p>
        </w:tc>
        <w:tc>
          <w:tcPr>
            <w:tcW w:w="1416" w:type="dxa"/>
            <w:vMerge w:val="restart"/>
          </w:tcPr>
          <w:p w14:paraId="18050A2B" w14:textId="77777777" w:rsidR="003977D9" w:rsidRPr="0089600D" w:rsidRDefault="003977D9" w:rsidP="007601FC">
            <w:pPr>
              <w:jc w:val="both"/>
              <w:rPr>
                <w:rFonts w:ascii="Sylfaen" w:hAnsi="Sylfaen" w:cs="Times New Roman"/>
                <w:lang w:val="hy-AM"/>
              </w:rPr>
            </w:pPr>
            <w:r w:rsidRPr="0089600D">
              <w:rPr>
                <w:rFonts w:ascii="Sylfaen" w:hAnsi="Sylfaen" w:cs="Times New Roman"/>
                <w:lang w:val="hy-AM"/>
              </w:rPr>
              <w:t>073201.00.7</w:t>
            </w:r>
          </w:p>
        </w:tc>
        <w:tc>
          <w:tcPr>
            <w:tcW w:w="2755" w:type="dxa"/>
            <w:vMerge w:val="restart"/>
          </w:tcPr>
          <w:p w14:paraId="1463DB08" w14:textId="77777777" w:rsidR="003977D9" w:rsidRPr="0089600D" w:rsidRDefault="003977D9" w:rsidP="007601FC">
            <w:pPr>
              <w:jc w:val="both"/>
              <w:rPr>
                <w:rFonts w:ascii="Sylfaen" w:hAnsi="Sylfaen" w:cs="Times New Roman"/>
                <w:lang w:val="hy-AM"/>
              </w:rPr>
            </w:pPr>
            <w:r w:rsidRPr="0089600D">
              <w:rPr>
                <w:rFonts w:ascii="Sylfaen" w:hAnsi="Sylfaen" w:cs="Times New Roman"/>
                <w:lang w:val="hy-AM"/>
              </w:rPr>
              <w:t>Շինարարական ճարտարագիտություն</w:t>
            </w:r>
          </w:p>
        </w:tc>
        <w:tc>
          <w:tcPr>
            <w:tcW w:w="494" w:type="dxa"/>
          </w:tcPr>
          <w:p w14:paraId="55D6795A" w14:textId="77777777" w:rsidR="003977D9" w:rsidRPr="0089600D" w:rsidRDefault="003977D9" w:rsidP="001B1E66">
            <w:pPr>
              <w:pStyle w:val="ListParagraph"/>
              <w:numPr>
                <w:ilvl w:val="0"/>
                <w:numId w:val="32"/>
              </w:numPr>
              <w:jc w:val="both"/>
              <w:rPr>
                <w:rFonts w:ascii="Sylfaen" w:hAnsi="Sylfaen" w:cs="Times New Roman"/>
                <w:lang w:val="hy-AM"/>
              </w:rPr>
            </w:pPr>
          </w:p>
        </w:tc>
        <w:tc>
          <w:tcPr>
            <w:tcW w:w="1416" w:type="dxa"/>
          </w:tcPr>
          <w:p w14:paraId="1FFA5B6C" w14:textId="77777777" w:rsidR="003977D9" w:rsidRPr="0089600D" w:rsidRDefault="003977D9" w:rsidP="007601FC">
            <w:pPr>
              <w:jc w:val="both"/>
              <w:rPr>
                <w:rFonts w:ascii="Sylfaen" w:hAnsi="Sylfaen" w:cs="Times New Roman"/>
                <w:lang w:val="hy-AM"/>
              </w:rPr>
            </w:pPr>
            <w:r w:rsidRPr="0089600D">
              <w:rPr>
                <w:rFonts w:ascii="Sylfaen" w:hAnsi="Sylfaen" w:cs="Times New Roman"/>
                <w:lang w:val="hy-AM"/>
              </w:rPr>
              <w:t>073201.01.7</w:t>
            </w:r>
          </w:p>
        </w:tc>
        <w:tc>
          <w:tcPr>
            <w:tcW w:w="3533" w:type="dxa"/>
            <w:vAlign w:val="center"/>
          </w:tcPr>
          <w:p w14:paraId="6291FD06" w14:textId="77777777" w:rsidR="003977D9" w:rsidRPr="0089600D" w:rsidRDefault="003977D9" w:rsidP="007601FC">
            <w:pPr>
              <w:rPr>
                <w:rFonts w:ascii="Sylfaen" w:hAnsi="Sylfaen" w:cs="Times New Roman"/>
                <w:lang w:val="hy-AM"/>
              </w:rPr>
            </w:pPr>
            <w:r w:rsidRPr="0089600D">
              <w:rPr>
                <w:rFonts w:ascii="Sylfaen" w:hAnsi="Sylfaen" w:cs="Times New Roman"/>
                <w:lang w:val="hy-AM"/>
              </w:rPr>
              <w:t>Արդյունաբերական, քաղա</w:t>
            </w:r>
            <w:r w:rsidRPr="0089600D">
              <w:rPr>
                <w:rFonts w:ascii="Sylfaen" w:hAnsi="Sylfaen" w:cs="Times New Roman"/>
                <w:lang w:val="hy-AM"/>
              </w:rPr>
              <w:softHyphen/>
              <w:t>քա</w:t>
            </w:r>
            <w:r w:rsidRPr="0089600D">
              <w:rPr>
                <w:rFonts w:ascii="Sylfaen" w:hAnsi="Sylfaen" w:cs="Times New Roman"/>
                <w:lang w:val="hy-AM"/>
              </w:rPr>
              <w:softHyphen/>
              <w:t>ցիական շինարարություն ևկոնստրուկցիաների նախագծում</w:t>
            </w:r>
          </w:p>
        </w:tc>
      </w:tr>
      <w:tr w:rsidR="003977D9" w:rsidRPr="00CC2CBC" w14:paraId="07754382" w14:textId="77777777" w:rsidTr="000927A0">
        <w:tc>
          <w:tcPr>
            <w:tcW w:w="445" w:type="dxa"/>
            <w:vMerge/>
          </w:tcPr>
          <w:p w14:paraId="6A312843" w14:textId="77777777" w:rsidR="003977D9" w:rsidRPr="0089600D" w:rsidRDefault="003977D9" w:rsidP="007601FC">
            <w:pPr>
              <w:pStyle w:val="ListParagraph"/>
              <w:ind w:left="360"/>
              <w:jc w:val="both"/>
              <w:rPr>
                <w:rFonts w:ascii="Sylfaen" w:hAnsi="Sylfaen" w:cs="Times New Roman"/>
                <w:lang w:val="hy-AM"/>
              </w:rPr>
            </w:pPr>
          </w:p>
        </w:tc>
        <w:tc>
          <w:tcPr>
            <w:tcW w:w="1416" w:type="dxa"/>
            <w:vMerge/>
          </w:tcPr>
          <w:p w14:paraId="7AE272C5" w14:textId="77777777" w:rsidR="003977D9" w:rsidRPr="0089600D" w:rsidRDefault="003977D9" w:rsidP="007601FC">
            <w:pPr>
              <w:jc w:val="both"/>
              <w:rPr>
                <w:rFonts w:ascii="Sylfaen" w:hAnsi="Sylfaen" w:cs="Times New Roman"/>
                <w:lang w:val="hy-AM"/>
              </w:rPr>
            </w:pPr>
          </w:p>
        </w:tc>
        <w:tc>
          <w:tcPr>
            <w:tcW w:w="2755" w:type="dxa"/>
            <w:vMerge/>
          </w:tcPr>
          <w:p w14:paraId="5C59E700" w14:textId="77777777" w:rsidR="003977D9" w:rsidRPr="0089600D" w:rsidRDefault="003977D9" w:rsidP="007601FC">
            <w:pPr>
              <w:jc w:val="both"/>
              <w:rPr>
                <w:rFonts w:ascii="Sylfaen" w:hAnsi="Sylfaen" w:cs="Times New Roman"/>
                <w:lang w:val="hy-AM"/>
              </w:rPr>
            </w:pPr>
          </w:p>
        </w:tc>
        <w:tc>
          <w:tcPr>
            <w:tcW w:w="494" w:type="dxa"/>
          </w:tcPr>
          <w:p w14:paraId="7FFFD984" w14:textId="77777777" w:rsidR="003977D9" w:rsidRPr="0089600D" w:rsidRDefault="003977D9" w:rsidP="001B1E66">
            <w:pPr>
              <w:pStyle w:val="ListParagraph"/>
              <w:numPr>
                <w:ilvl w:val="0"/>
                <w:numId w:val="32"/>
              </w:numPr>
              <w:jc w:val="both"/>
              <w:rPr>
                <w:rFonts w:ascii="Sylfaen" w:hAnsi="Sylfaen" w:cs="Times New Roman"/>
                <w:lang w:val="hy-AM"/>
              </w:rPr>
            </w:pPr>
          </w:p>
        </w:tc>
        <w:tc>
          <w:tcPr>
            <w:tcW w:w="1416" w:type="dxa"/>
          </w:tcPr>
          <w:p w14:paraId="15489A16" w14:textId="77777777" w:rsidR="003977D9" w:rsidRPr="0089600D" w:rsidRDefault="003977D9" w:rsidP="007601FC">
            <w:pPr>
              <w:jc w:val="both"/>
              <w:rPr>
                <w:rFonts w:ascii="Sylfaen" w:hAnsi="Sylfaen" w:cs="Times New Roman"/>
                <w:lang w:val="hy-AM"/>
              </w:rPr>
            </w:pPr>
            <w:r w:rsidRPr="0089600D">
              <w:rPr>
                <w:rFonts w:ascii="Sylfaen" w:hAnsi="Sylfaen" w:cs="Times New Roman"/>
                <w:lang w:val="hy-AM"/>
              </w:rPr>
              <w:t>073201.03.7</w:t>
            </w:r>
          </w:p>
        </w:tc>
        <w:tc>
          <w:tcPr>
            <w:tcW w:w="3533" w:type="dxa"/>
            <w:vAlign w:val="center"/>
          </w:tcPr>
          <w:p w14:paraId="1D4BFEA8" w14:textId="77777777" w:rsidR="003977D9" w:rsidRPr="0089600D" w:rsidRDefault="003977D9" w:rsidP="007601FC">
            <w:pPr>
              <w:rPr>
                <w:rFonts w:ascii="Sylfaen" w:hAnsi="Sylfaen" w:cs="Times New Roman"/>
                <w:lang w:val="hy-AM"/>
              </w:rPr>
            </w:pPr>
            <w:r w:rsidRPr="0089600D">
              <w:rPr>
                <w:rFonts w:ascii="Sylfaen" w:hAnsi="Sylfaen" w:cs="Times New Roman"/>
                <w:lang w:val="hy-AM"/>
              </w:rPr>
              <w:t>Ջրամատակարարման և ջրահեռացման համակարգերի նախագծում, շինարարություն, կառավարում</w:t>
            </w:r>
          </w:p>
        </w:tc>
      </w:tr>
      <w:tr w:rsidR="003977D9" w:rsidRPr="00CC2CBC" w14:paraId="2920DD50" w14:textId="77777777" w:rsidTr="000927A0">
        <w:tc>
          <w:tcPr>
            <w:tcW w:w="445" w:type="dxa"/>
            <w:vMerge/>
          </w:tcPr>
          <w:p w14:paraId="38AB88DA" w14:textId="77777777" w:rsidR="003977D9" w:rsidRPr="0089600D" w:rsidRDefault="003977D9" w:rsidP="007601FC">
            <w:pPr>
              <w:jc w:val="both"/>
              <w:rPr>
                <w:rFonts w:ascii="Sylfaen" w:hAnsi="Sylfaen" w:cs="Times New Roman"/>
                <w:lang w:val="hy-AM"/>
              </w:rPr>
            </w:pPr>
          </w:p>
        </w:tc>
        <w:tc>
          <w:tcPr>
            <w:tcW w:w="1416" w:type="dxa"/>
            <w:vMerge/>
          </w:tcPr>
          <w:p w14:paraId="27ADD6A2" w14:textId="77777777" w:rsidR="003977D9" w:rsidRPr="0089600D" w:rsidRDefault="003977D9" w:rsidP="007601FC">
            <w:pPr>
              <w:jc w:val="both"/>
              <w:rPr>
                <w:rFonts w:ascii="Sylfaen" w:hAnsi="Sylfaen" w:cs="Times New Roman"/>
                <w:lang w:val="hy-AM"/>
              </w:rPr>
            </w:pPr>
          </w:p>
        </w:tc>
        <w:tc>
          <w:tcPr>
            <w:tcW w:w="2755" w:type="dxa"/>
            <w:vMerge/>
          </w:tcPr>
          <w:p w14:paraId="530FCA9C" w14:textId="77777777" w:rsidR="003977D9" w:rsidRPr="0089600D" w:rsidRDefault="003977D9" w:rsidP="007601FC">
            <w:pPr>
              <w:jc w:val="both"/>
              <w:rPr>
                <w:rFonts w:ascii="Sylfaen" w:hAnsi="Sylfaen" w:cs="Times New Roman"/>
                <w:lang w:val="hy-AM"/>
              </w:rPr>
            </w:pPr>
          </w:p>
        </w:tc>
        <w:tc>
          <w:tcPr>
            <w:tcW w:w="494" w:type="dxa"/>
          </w:tcPr>
          <w:p w14:paraId="1FDCA0A2" w14:textId="77777777" w:rsidR="003977D9" w:rsidRPr="0089600D" w:rsidRDefault="003977D9" w:rsidP="001B1E66">
            <w:pPr>
              <w:pStyle w:val="ListParagraph"/>
              <w:numPr>
                <w:ilvl w:val="0"/>
                <w:numId w:val="32"/>
              </w:numPr>
              <w:jc w:val="both"/>
              <w:rPr>
                <w:rFonts w:ascii="Sylfaen" w:hAnsi="Sylfaen" w:cs="Times New Roman"/>
                <w:lang w:val="hy-AM"/>
              </w:rPr>
            </w:pPr>
          </w:p>
        </w:tc>
        <w:tc>
          <w:tcPr>
            <w:tcW w:w="1416" w:type="dxa"/>
          </w:tcPr>
          <w:p w14:paraId="6E0B3825" w14:textId="77777777" w:rsidR="003977D9" w:rsidRPr="0089600D" w:rsidRDefault="003977D9" w:rsidP="007601FC">
            <w:pPr>
              <w:jc w:val="both"/>
              <w:rPr>
                <w:rFonts w:ascii="Sylfaen" w:hAnsi="Sylfaen" w:cs="Times New Roman"/>
                <w:lang w:val="hy-AM"/>
              </w:rPr>
            </w:pPr>
            <w:r w:rsidRPr="0089600D">
              <w:rPr>
                <w:rFonts w:ascii="Sylfaen" w:hAnsi="Sylfaen" w:cs="Times New Roman"/>
                <w:lang w:val="hy-AM"/>
              </w:rPr>
              <w:t>073201.09.7</w:t>
            </w:r>
          </w:p>
        </w:tc>
        <w:tc>
          <w:tcPr>
            <w:tcW w:w="3533" w:type="dxa"/>
            <w:vAlign w:val="center"/>
          </w:tcPr>
          <w:p w14:paraId="3F75E6B7" w14:textId="77777777" w:rsidR="003977D9" w:rsidRPr="0089600D" w:rsidRDefault="003977D9" w:rsidP="007601FC">
            <w:pPr>
              <w:rPr>
                <w:rFonts w:ascii="Sylfaen" w:hAnsi="Sylfaen" w:cs="Times New Roman"/>
                <w:lang w:val="hy-AM"/>
              </w:rPr>
            </w:pPr>
            <w:r w:rsidRPr="0089600D">
              <w:rPr>
                <w:rFonts w:ascii="Sylfaen" w:hAnsi="Sylfaen" w:cs="Times New Roman"/>
                <w:lang w:val="hy-AM"/>
              </w:rPr>
              <w:t>Ավտոճանապարհներ, կամուրջներ, թունելներ / ավտոճանապարհների շինարարություն /</w:t>
            </w:r>
          </w:p>
        </w:tc>
      </w:tr>
      <w:tr w:rsidR="003977D9" w:rsidRPr="0089600D" w14:paraId="5C20CC46" w14:textId="77777777" w:rsidTr="000927A0">
        <w:tc>
          <w:tcPr>
            <w:tcW w:w="445" w:type="dxa"/>
            <w:vMerge/>
          </w:tcPr>
          <w:p w14:paraId="6CD70FF0" w14:textId="77777777" w:rsidR="003977D9" w:rsidRPr="0089600D" w:rsidRDefault="003977D9" w:rsidP="007601FC">
            <w:pPr>
              <w:jc w:val="both"/>
              <w:rPr>
                <w:rFonts w:ascii="Sylfaen" w:hAnsi="Sylfaen" w:cs="Times New Roman"/>
                <w:lang w:val="hy-AM"/>
              </w:rPr>
            </w:pPr>
          </w:p>
        </w:tc>
        <w:tc>
          <w:tcPr>
            <w:tcW w:w="1416" w:type="dxa"/>
            <w:vMerge/>
          </w:tcPr>
          <w:p w14:paraId="118B6E24" w14:textId="77777777" w:rsidR="003977D9" w:rsidRPr="0089600D" w:rsidRDefault="003977D9" w:rsidP="007601FC">
            <w:pPr>
              <w:jc w:val="both"/>
              <w:rPr>
                <w:rFonts w:ascii="Sylfaen" w:hAnsi="Sylfaen" w:cs="Times New Roman"/>
                <w:lang w:val="hy-AM"/>
              </w:rPr>
            </w:pPr>
          </w:p>
        </w:tc>
        <w:tc>
          <w:tcPr>
            <w:tcW w:w="2755" w:type="dxa"/>
            <w:vMerge/>
          </w:tcPr>
          <w:p w14:paraId="2D0D099C" w14:textId="77777777" w:rsidR="003977D9" w:rsidRPr="0089600D" w:rsidRDefault="003977D9" w:rsidP="007601FC">
            <w:pPr>
              <w:jc w:val="both"/>
              <w:rPr>
                <w:rFonts w:ascii="Sylfaen" w:hAnsi="Sylfaen" w:cs="Times New Roman"/>
                <w:lang w:val="hy-AM"/>
              </w:rPr>
            </w:pPr>
          </w:p>
        </w:tc>
        <w:tc>
          <w:tcPr>
            <w:tcW w:w="494" w:type="dxa"/>
          </w:tcPr>
          <w:p w14:paraId="683677CB" w14:textId="77777777" w:rsidR="003977D9" w:rsidRPr="0089600D" w:rsidRDefault="003977D9" w:rsidP="001B1E66">
            <w:pPr>
              <w:pStyle w:val="ListParagraph"/>
              <w:numPr>
                <w:ilvl w:val="0"/>
                <w:numId w:val="32"/>
              </w:numPr>
              <w:jc w:val="both"/>
              <w:rPr>
                <w:rFonts w:ascii="Sylfaen" w:hAnsi="Sylfaen" w:cs="Times New Roman"/>
                <w:lang w:val="hy-AM"/>
              </w:rPr>
            </w:pPr>
          </w:p>
        </w:tc>
        <w:tc>
          <w:tcPr>
            <w:tcW w:w="1416" w:type="dxa"/>
          </w:tcPr>
          <w:p w14:paraId="0C9E8396" w14:textId="77777777" w:rsidR="003977D9" w:rsidRPr="0089600D" w:rsidRDefault="003977D9" w:rsidP="007601FC">
            <w:pPr>
              <w:jc w:val="both"/>
              <w:rPr>
                <w:rFonts w:ascii="Sylfaen" w:hAnsi="Sylfaen" w:cs="Times New Roman"/>
                <w:lang w:val="hy-AM"/>
              </w:rPr>
            </w:pPr>
            <w:r w:rsidRPr="0089600D">
              <w:rPr>
                <w:rFonts w:ascii="Sylfaen" w:hAnsi="Sylfaen" w:cs="Times New Roman"/>
                <w:lang w:val="hy-AM"/>
              </w:rPr>
              <w:t>073201.10.7</w:t>
            </w:r>
          </w:p>
        </w:tc>
        <w:tc>
          <w:tcPr>
            <w:tcW w:w="3533" w:type="dxa"/>
            <w:vAlign w:val="center"/>
          </w:tcPr>
          <w:p w14:paraId="382AC6FE" w14:textId="77777777" w:rsidR="003977D9" w:rsidRPr="0089600D" w:rsidRDefault="003977D9" w:rsidP="007601FC">
            <w:pPr>
              <w:rPr>
                <w:rFonts w:ascii="Sylfaen" w:hAnsi="Sylfaen" w:cs="Times New Roman"/>
                <w:lang w:val="hy-AM"/>
              </w:rPr>
            </w:pPr>
            <w:r w:rsidRPr="0089600D">
              <w:rPr>
                <w:rFonts w:ascii="Sylfaen" w:hAnsi="Sylfaen" w:cs="Times New Roman"/>
                <w:lang w:val="hy-AM"/>
              </w:rPr>
              <w:t xml:space="preserve">Հիդրոտեխնիկական </w:t>
            </w:r>
            <w:r w:rsidRPr="0089600D">
              <w:rPr>
                <w:rFonts w:ascii="Sylfaen" w:hAnsi="Sylfaen" w:cs="Times New Roman"/>
              </w:rPr>
              <w:t>և</w:t>
            </w:r>
            <w:r w:rsidRPr="0089600D">
              <w:rPr>
                <w:rFonts w:ascii="Sylfaen" w:hAnsi="Sylfaen" w:cs="Times New Roman"/>
                <w:lang w:val="hy-AM"/>
              </w:rPr>
              <w:t xml:space="preserve"> հիդրո</w:t>
            </w:r>
            <w:r w:rsidRPr="0089600D">
              <w:rPr>
                <w:rFonts w:ascii="Sylfaen" w:hAnsi="Sylfaen" w:cs="Times New Roman"/>
                <w:lang w:val="hy-AM"/>
              </w:rPr>
              <w:softHyphen/>
              <w:t>էներ</w:t>
            </w:r>
            <w:r w:rsidRPr="0089600D">
              <w:rPr>
                <w:rFonts w:ascii="Sylfaen" w:hAnsi="Sylfaen" w:cs="Times New Roman"/>
                <w:lang w:val="hy-AM"/>
              </w:rPr>
              <w:softHyphen/>
            </w:r>
            <w:r w:rsidRPr="0089600D">
              <w:rPr>
                <w:rFonts w:ascii="Sylfaen" w:hAnsi="Sylfaen" w:cs="Times New Roman"/>
                <w:lang w:val="hy-AM"/>
              </w:rPr>
              <w:softHyphen/>
              <w:t>գետիկ կառուցվածքներ</w:t>
            </w:r>
          </w:p>
        </w:tc>
      </w:tr>
    </w:tbl>
    <w:p w14:paraId="73F4EDFE" w14:textId="77777777" w:rsidR="005A0BCB" w:rsidRPr="0089600D" w:rsidRDefault="005A0BCB" w:rsidP="00D8781B">
      <w:pPr>
        <w:spacing w:after="0" w:line="276" w:lineRule="auto"/>
        <w:jc w:val="center"/>
        <w:rPr>
          <w:rFonts w:ascii="Sylfaen" w:hAnsi="Sylfaen" w:cs="Times New Roman"/>
          <w:b/>
          <w:bCs/>
          <w:sz w:val="24"/>
          <w:szCs w:val="24"/>
          <w:lang w:val="hy-AM"/>
        </w:rPr>
      </w:pPr>
    </w:p>
    <w:p w14:paraId="681ED2AB" w14:textId="77777777" w:rsidR="00D8781B" w:rsidRPr="0089600D" w:rsidRDefault="003977D9" w:rsidP="00D8781B">
      <w:pPr>
        <w:spacing w:after="0" w:line="276" w:lineRule="auto"/>
        <w:jc w:val="center"/>
        <w:rPr>
          <w:rFonts w:ascii="Sylfaen" w:hAnsi="Sylfaen" w:cs="Times New Roman"/>
          <w:b/>
          <w:bCs/>
          <w:sz w:val="24"/>
          <w:szCs w:val="24"/>
          <w:lang w:val="hy-AM"/>
        </w:rPr>
      </w:pPr>
      <w:r w:rsidRPr="0089600D">
        <w:rPr>
          <w:rFonts w:ascii="Sylfaen" w:hAnsi="Sylfaen" w:cs="Times New Roman"/>
          <w:b/>
          <w:bCs/>
          <w:sz w:val="24"/>
          <w:szCs w:val="24"/>
          <w:lang w:val="hy-AM"/>
        </w:rPr>
        <w:t>Աղյուսակ 1</w:t>
      </w:r>
      <w:r w:rsidR="00D8781B" w:rsidRPr="0089600D">
        <w:rPr>
          <w:rFonts w:ascii="Sylfaen" w:eastAsia="MS Mincho" w:hAnsi="Sylfaen" w:cs="MS Mincho"/>
          <w:b/>
          <w:bCs/>
          <w:sz w:val="24"/>
          <w:szCs w:val="24"/>
          <w:lang w:val="hy-AM"/>
        </w:rPr>
        <w:t>.</w:t>
      </w:r>
      <w:r w:rsidRPr="0089600D">
        <w:rPr>
          <w:rFonts w:ascii="Sylfaen" w:hAnsi="Sylfaen" w:cs="Times New Roman"/>
          <w:b/>
          <w:bCs/>
          <w:sz w:val="24"/>
          <w:szCs w:val="24"/>
          <w:lang w:val="hy-AM"/>
        </w:rPr>
        <w:t>4</w:t>
      </w:r>
      <w:r w:rsidR="00D8781B" w:rsidRPr="0089600D">
        <w:rPr>
          <w:rFonts w:ascii="Sylfaen" w:eastAsia="MS Mincho" w:hAnsi="Sylfaen" w:cs="MS Mincho"/>
          <w:b/>
          <w:bCs/>
          <w:sz w:val="24"/>
          <w:szCs w:val="24"/>
          <w:lang w:val="hy-AM"/>
        </w:rPr>
        <w:t xml:space="preserve">. </w:t>
      </w:r>
      <w:r w:rsidRPr="0089600D">
        <w:rPr>
          <w:rFonts w:ascii="Sylfaen" w:hAnsi="Sylfaen" w:cs="Times New Roman"/>
          <w:b/>
          <w:bCs/>
          <w:sz w:val="24"/>
          <w:szCs w:val="24"/>
          <w:lang w:val="hy-AM"/>
        </w:rPr>
        <w:t>Ասպիրանտուրայում գործող մ</w:t>
      </w:r>
      <w:r w:rsidRPr="0089600D">
        <w:rPr>
          <w:rFonts w:ascii="Sylfaen" w:hAnsi="Sylfaen"/>
          <w:b/>
          <w:sz w:val="24"/>
          <w:szCs w:val="24"/>
          <w:lang w:val="hy-AM"/>
        </w:rPr>
        <w:t>ասնագիտությունների ցանկը</w:t>
      </w:r>
      <w:r w:rsidRPr="0089600D">
        <w:rPr>
          <w:rFonts w:ascii="Sylfaen" w:hAnsi="Sylfaen" w:cs="Times New Roman"/>
          <w:b/>
          <w:bCs/>
          <w:sz w:val="24"/>
          <w:szCs w:val="24"/>
          <w:lang w:val="hy-AM"/>
        </w:rPr>
        <w:t xml:space="preserve">, </w:t>
      </w:r>
    </w:p>
    <w:p w14:paraId="2A5949EC" w14:textId="40CF3486" w:rsidR="003977D9" w:rsidRPr="0089600D" w:rsidRDefault="003977D9" w:rsidP="00D8781B">
      <w:pPr>
        <w:spacing w:after="0" w:line="276" w:lineRule="auto"/>
        <w:jc w:val="center"/>
        <w:rPr>
          <w:rFonts w:ascii="Sylfaen" w:hAnsi="Sylfaen" w:cs="Times New Roman"/>
          <w:b/>
          <w:bCs/>
          <w:sz w:val="24"/>
          <w:szCs w:val="24"/>
          <w:lang w:val="hy-AM"/>
        </w:rPr>
      </w:pPr>
      <w:r w:rsidRPr="0089600D">
        <w:rPr>
          <w:rFonts w:ascii="Sylfaen" w:hAnsi="Sylfaen" w:cs="Times New Roman"/>
          <w:b/>
          <w:bCs/>
          <w:sz w:val="24"/>
          <w:szCs w:val="24"/>
          <w:lang w:val="hy-AM"/>
        </w:rPr>
        <w:t>2022-2023 ուստարի</w:t>
      </w:r>
    </w:p>
    <w:tbl>
      <w:tblPr>
        <w:tblStyle w:val="TableGrid"/>
        <w:tblW w:w="9918" w:type="dxa"/>
        <w:tblLook w:val="04A0" w:firstRow="1" w:lastRow="0" w:firstColumn="1" w:lastColumn="0" w:noHBand="0" w:noVBand="1"/>
      </w:tblPr>
      <w:tblGrid>
        <w:gridCol w:w="446"/>
        <w:gridCol w:w="1135"/>
        <w:gridCol w:w="8337"/>
      </w:tblGrid>
      <w:tr w:rsidR="003977D9" w:rsidRPr="0089600D" w14:paraId="4A2E6AE0" w14:textId="77777777" w:rsidTr="00232924">
        <w:tc>
          <w:tcPr>
            <w:tcW w:w="446" w:type="dxa"/>
            <w:vAlign w:val="center"/>
          </w:tcPr>
          <w:p w14:paraId="3E759C34" w14:textId="77777777" w:rsidR="003977D9" w:rsidRPr="0089600D" w:rsidRDefault="003977D9" w:rsidP="007601FC">
            <w:pPr>
              <w:jc w:val="center"/>
              <w:rPr>
                <w:rFonts w:ascii="Sylfaen" w:hAnsi="Sylfaen" w:cs="Times New Roman"/>
                <w:lang w:val="hy-AM"/>
              </w:rPr>
            </w:pPr>
            <w:r w:rsidRPr="0089600D">
              <w:rPr>
                <w:rFonts w:ascii="Sylfaen" w:hAnsi="Sylfaen" w:cs="Times New Roman"/>
                <w:lang w:val="hy-AM"/>
              </w:rPr>
              <w:t>№</w:t>
            </w:r>
          </w:p>
        </w:tc>
        <w:tc>
          <w:tcPr>
            <w:tcW w:w="1135" w:type="dxa"/>
            <w:vAlign w:val="center"/>
          </w:tcPr>
          <w:p w14:paraId="40F65CF1" w14:textId="77777777" w:rsidR="003977D9" w:rsidRPr="0089600D" w:rsidRDefault="003977D9" w:rsidP="007601FC">
            <w:pPr>
              <w:jc w:val="center"/>
              <w:rPr>
                <w:rFonts w:ascii="Sylfaen" w:hAnsi="Sylfaen" w:cs="Times New Roman"/>
                <w:lang w:val="hy-AM"/>
              </w:rPr>
            </w:pPr>
            <w:r w:rsidRPr="0089600D">
              <w:rPr>
                <w:rFonts w:ascii="Sylfaen" w:hAnsi="Sylfaen" w:cs="Times New Roman"/>
                <w:lang w:val="hy-AM"/>
              </w:rPr>
              <w:t>Դասիչ</w:t>
            </w:r>
          </w:p>
        </w:tc>
        <w:tc>
          <w:tcPr>
            <w:tcW w:w="8337" w:type="dxa"/>
            <w:vAlign w:val="center"/>
          </w:tcPr>
          <w:p w14:paraId="46587286" w14:textId="77777777" w:rsidR="003977D9" w:rsidRPr="0089600D" w:rsidRDefault="003977D9" w:rsidP="007601FC">
            <w:pPr>
              <w:jc w:val="center"/>
              <w:rPr>
                <w:rFonts w:ascii="Sylfaen" w:hAnsi="Sylfaen" w:cs="Times New Roman"/>
                <w:lang w:val="hy-AM"/>
              </w:rPr>
            </w:pPr>
            <w:r w:rsidRPr="0089600D">
              <w:rPr>
                <w:rFonts w:ascii="Sylfaen" w:hAnsi="Sylfaen" w:cs="Times New Roman"/>
                <w:lang w:val="hy-AM"/>
              </w:rPr>
              <w:t>Մասնագիտություն</w:t>
            </w:r>
          </w:p>
        </w:tc>
      </w:tr>
      <w:tr w:rsidR="003977D9" w:rsidRPr="0089600D" w14:paraId="78DBF37F" w14:textId="77777777" w:rsidTr="00232924">
        <w:tc>
          <w:tcPr>
            <w:tcW w:w="446" w:type="dxa"/>
          </w:tcPr>
          <w:p w14:paraId="71C6F84D" w14:textId="77777777" w:rsidR="003977D9" w:rsidRPr="0089600D" w:rsidRDefault="003977D9" w:rsidP="001B1E66">
            <w:pPr>
              <w:pStyle w:val="ListParagraph"/>
              <w:numPr>
                <w:ilvl w:val="0"/>
                <w:numId w:val="33"/>
              </w:numPr>
              <w:jc w:val="both"/>
              <w:rPr>
                <w:rFonts w:ascii="Sylfaen" w:hAnsi="Sylfaen" w:cs="Times New Roman"/>
                <w:lang w:val="hy-AM"/>
              </w:rPr>
            </w:pPr>
          </w:p>
        </w:tc>
        <w:tc>
          <w:tcPr>
            <w:tcW w:w="1135" w:type="dxa"/>
          </w:tcPr>
          <w:p w14:paraId="79309582" w14:textId="77777777" w:rsidR="003977D9" w:rsidRPr="0089600D" w:rsidRDefault="003977D9" w:rsidP="007601FC">
            <w:pPr>
              <w:jc w:val="both"/>
              <w:rPr>
                <w:rFonts w:ascii="Sylfaen" w:hAnsi="Sylfaen" w:cs="Times New Roman"/>
                <w:lang w:val="hy-AM"/>
              </w:rPr>
            </w:pPr>
            <w:r w:rsidRPr="0089600D">
              <w:rPr>
                <w:rFonts w:ascii="Sylfaen" w:hAnsi="Sylfaen" w:cs="Times New Roman"/>
                <w:lang w:val="hy-AM"/>
              </w:rPr>
              <w:t>ԺԸ.00.01</w:t>
            </w:r>
          </w:p>
        </w:tc>
        <w:tc>
          <w:tcPr>
            <w:tcW w:w="8337" w:type="dxa"/>
          </w:tcPr>
          <w:p w14:paraId="57E4A006" w14:textId="77777777" w:rsidR="003977D9" w:rsidRPr="0089600D" w:rsidRDefault="003977D9" w:rsidP="007601FC">
            <w:pPr>
              <w:jc w:val="both"/>
              <w:rPr>
                <w:rFonts w:ascii="Sylfaen" w:hAnsi="Sylfaen" w:cs="Times New Roman"/>
                <w:lang w:val="hy-AM"/>
              </w:rPr>
            </w:pPr>
            <w:r w:rsidRPr="0089600D">
              <w:rPr>
                <w:rFonts w:ascii="Sylfaen" w:hAnsi="Sylfaen" w:cs="Times New Roman"/>
                <w:lang w:val="hy-AM"/>
              </w:rPr>
              <w:t>Ճարտարապետություն</w:t>
            </w:r>
          </w:p>
        </w:tc>
      </w:tr>
      <w:tr w:rsidR="003977D9" w:rsidRPr="00CC2CBC" w14:paraId="55FFC580" w14:textId="77777777" w:rsidTr="00232924">
        <w:tc>
          <w:tcPr>
            <w:tcW w:w="446" w:type="dxa"/>
          </w:tcPr>
          <w:p w14:paraId="29194FDE" w14:textId="77777777" w:rsidR="003977D9" w:rsidRPr="0089600D" w:rsidRDefault="003977D9" w:rsidP="001B1E66">
            <w:pPr>
              <w:pStyle w:val="ListParagraph"/>
              <w:numPr>
                <w:ilvl w:val="0"/>
                <w:numId w:val="33"/>
              </w:numPr>
              <w:jc w:val="both"/>
              <w:rPr>
                <w:rFonts w:ascii="Sylfaen" w:hAnsi="Sylfaen" w:cs="Times New Roman"/>
                <w:lang w:val="hy-AM"/>
              </w:rPr>
            </w:pPr>
          </w:p>
        </w:tc>
        <w:tc>
          <w:tcPr>
            <w:tcW w:w="1135" w:type="dxa"/>
          </w:tcPr>
          <w:p w14:paraId="4B19AD86" w14:textId="77777777" w:rsidR="003977D9" w:rsidRPr="0089600D" w:rsidRDefault="003977D9" w:rsidP="007601FC">
            <w:pPr>
              <w:jc w:val="both"/>
              <w:rPr>
                <w:rFonts w:ascii="Sylfaen" w:hAnsi="Sylfaen" w:cs="Times New Roman"/>
                <w:lang w:val="hy-AM"/>
              </w:rPr>
            </w:pPr>
            <w:r w:rsidRPr="0089600D">
              <w:rPr>
                <w:rFonts w:ascii="Sylfaen" w:hAnsi="Sylfaen" w:cs="Times New Roman"/>
                <w:lang w:val="hy-AM"/>
              </w:rPr>
              <w:t>Ե.23.01</w:t>
            </w:r>
          </w:p>
        </w:tc>
        <w:tc>
          <w:tcPr>
            <w:tcW w:w="8337" w:type="dxa"/>
          </w:tcPr>
          <w:p w14:paraId="3322B829" w14:textId="77777777" w:rsidR="003977D9" w:rsidRPr="0089600D" w:rsidRDefault="003977D9" w:rsidP="007601FC">
            <w:pPr>
              <w:jc w:val="both"/>
              <w:rPr>
                <w:rFonts w:ascii="Sylfaen" w:hAnsi="Sylfaen" w:cs="Times New Roman"/>
                <w:lang w:val="hy-AM"/>
              </w:rPr>
            </w:pPr>
            <w:r w:rsidRPr="0089600D">
              <w:rPr>
                <w:rFonts w:ascii="Sylfaen" w:hAnsi="Sylfaen" w:cs="Times New Roman"/>
                <w:lang w:val="hy-AM"/>
              </w:rPr>
              <w:t>Շինարարական կոնստրուկցիաներ, շենքեր, կառույցներ, շինարարական նյութեր և շինարարական մեխանիկա</w:t>
            </w:r>
          </w:p>
        </w:tc>
      </w:tr>
      <w:tr w:rsidR="003977D9" w:rsidRPr="00CC2CBC" w14:paraId="2696C351" w14:textId="77777777" w:rsidTr="00232924">
        <w:tc>
          <w:tcPr>
            <w:tcW w:w="446" w:type="dxa"/>
          </w:tcPr>
          <w:p w14:paraId="504899B7" w14:textId="77777777" w:rsidR="003977D9" w:rsidRPr="0089600D" w:rsidRDefault="003977D9" w:rsidP="001B1E66">
            <w:pPr>
              <w:pStyle w:val="ListParagraph"/>
              <w:numPr>
                <w:ilvl w:val="0"/>
                <w:numId w:val="33"/>
              </w:numPr>
              <w:jc w:val="both"/>
              <w:rPr>
                <w:rFonts w:ascii="Sylfaen" w:hAnsi="Sylfaen" w:cs="Times New Roman"/>
                <w:lang w:val="hy-AM"/>
              </w:rPr>
            </w:pPr>
          </w:p>
        </w:tc>
        <w:tc>
          <w:tcPr>
            <w:tcW w:w="1135" w:type="dxa"/>
          </w:tcPr>
          <w:p w14:paraId="0C3DCFA2" w14:textId="77777777" w:rsidR="003977D9" w:rsidRPr="0089600D" w:rsidRDefault="003977D9" w:rsidP="007601FC">
            <w:pPr>
              <w:jc w:val="both"/>
              <w:rPr>
                <w:rFonts w:ascii="Sylfaen" w:hAnsi="Sylfaen" w:cs="Times New Roman"/>
                <w:lang w:val="hy-AM"/>
              </w:rPr>
            </w:pPr>
            <w:r w:rsidRPr="0089600D">
              <w:rPr>
                <w:rFonts w:ascii="Sylfaen" w:hAnsi="Sylfaen" w:cs="Times New Roman"/>
                <w:lang w:val="hy-AM"/>
              </w:rPr>
              <w:t>Ե.23.03</w:t>
            </w:r>
          </w:p>
        </w:tc>
        <w:tc>
          <w:tcPr>
            <w:tcW w:w="8337" w:type="dxa"/>
          </w:tcPr>
          <w:p w14:paraId="3A533EA3" w14:textId="77777777" w:rsidR="003977D9" w:rsidRPr="0089600D" w:rsidRDefault="003977D9" w:rsidP="007601FC">
            <w:pPr>
              <w:jc w:val="both"/>
              <w:rPr>
                <w:rFonts w:ascii="Sylfaen" w:hAnsi="Sylfaen" w:cs="Times New Roman"/>
                <w:lang w:val="hy-AM"/>
              </w:rPr>
            </w:pPr>
            <w:r w:rsidRPr="0089600D">
              <w:rPr>
                <w:rFonts w:ascii="Sylfaen" w:hAnsi="Sylfaen" w:cs="Times New Roman"/>
                <w:lang w:val="hy-AM"/>
              </w:rPr>
              <w:t xml:space="preserve">Շենքերի և կառույցների  ճարտարագիտական  (էներգետիկ, հիդրավլիկ և այլն) ապահովում  </w:t>
            </w:r>
          </w:p>
        </w:tc>
      </w:tr>
      <w:tr w:rsidR="003977D9" w:rsidRPr="00CC2CBC" w14:paraId="6905069F" w14:textId="77777777" w:rsidTr="00232924">
        <w:tc>
          <w:tcPr>
            <w:tcW w:w="446" w:type="dxa"/>
          </w:tcPr>
          <w:p w14:paraId="00CFB493" w14:textId="77777777" w:rsidR="003977D9" w:rsidRPr="0089600D" w:rsidRDefault="003977D9" w:rsidP="001B1E66">
            <w:pPr>
              <w:pStyle w:val="ListParagraph"/>
              <w:numPr>
                <w:ilvl w:val="0"/>
                <w:numId w:val="33"/>
              </w:numPr>
              <w:jc w:val="both"/>
              <w:rPr>
                <w:rFonts w:ascii="Sylfaen" w:hAnsi="Sylfaen" w:cs="Times New Roman"/>
                <w:lang w:val="hy-AM"/>
              </w:rPr>
            </w:pPr>
          </w:p>
        </w:tc>
        <w:tc>
          <w:tcPr>
            <w:tcW w:w="1135" w:type="dxa"/>
          </w:tcPr>
          <w:p w14:paraId="3B4F1D15" w14:textId="77777777" w:rsidR="003977D9" w:rsidRPr="0089600D" w:rsidRDefault="003977D9" w:rsidP="007601FC">
            <w:pPr>
              <w:jc w:val="both"/>
              <w:rPr>
                <w:rFonts w:ascii="Sylfaen" w:hAnsi="Sylfaen" w:cs="Times New Roman"/>
                <w:lang w:val="hy-AM"/>
              </w:rPr>
            </w:pPr>
            <w:r w:rsidRPr="0089600D">
              <w:rPr>
                <w:rFonts w:ascii="Sylfaen" w:hAnsi="Sylfaen" w:cs="Times New Roman"/>
                <w:lang w:val="hy-AM"/>
              </w:rPr>
              <w:t>Ե.23.06</w:t>
            </w:r>
          </w:p>
        </w:tc>
        <w:tc>
          <w:tcPr>
            <w:tcW w:w="8337" w:type="dxa"/>
          </w:tcPr>
          <w:p w14:paraId="651B7283" w14:textId="77777777" w:rsidR="003977D9" w:rsidRPr="0089600D" w:rsidRDefault="003977D9" w:rsidP="007601FC">
            <w:pPr>
              <w:jc w:val="both"/>
              <w:rPr>
                <w:rFonts w:ascii="Sylfaen" w:hAnsi="Sylfaen" w:cs="Times New Roman"/>
                <w:lang w:val="hy-AM"/>
              </w:rPr>
            </w:pPr>
            <w:r w:rsidRPr="0089600D">
              <w:rPr>
                <w:rFonts w:ascii="Sylfaen" w:hAnsi="Sylfaen" w:cs="Times New Roman"/>
                <w:lang w:val="hy-AM"/>
              </w:rPr>
              <w:t>Գեոդեզիա, ներառյալ քարտեզագրություն և կադաստր</w:t>
            </w:r>
          </w:p>
        </w:tc>
      </w:tr>
    </w:tbl>
    <w:p w14:paraId="0EFA23CF" w14:textId="2FBE87A4" w:rsidR="003977D9" w:rsidRPr="0089600D" w:rsidRDefault="003977D9" w:rsidP="003D4F2A">
      <w:pPr>
        <w:spacing w:after="0" w:line="276" w:lineRule="auto"/>
        <w:ind w:firstLine="450"/>
        <w:jc w:val="both"/>
        <w:rPr>
          <w:rFonts w:ascii="Sylfaen" w:hAnsi="Sylfaen" w:cs="Times New Roman"/>
          <w:sz w:val="24"/>
          <w:szCs w:val="24"/>
          <w:lang w:val="hy-AM"/>
        </w:rPr>
      </w:pPr>
      <w:r w:rsidRPr="0089600D">
        <w:rPr>
          <w:rFonts w:ascii="Sylfaen" w:hAnsi="Sylfaen" w:cs="Times New Roman"/>
          <w:sz w:val="24"/>
          <w:szCs w:val="24"/>
          <w:lang w:val="hy-AM"/>
        </w:rPr>
        <w:lastRenderedPageBreak/>
        <w:t>Ուսումնական գործընթացն իրականացվում է 22 բակալավրական, 12 մագիստրոսական և 4 ասպիրանտական ՄԿԾ-ներով՝ առկա և հեռակա (հետբուհական կրթական աստիճանում նաև հայցորդության) ուսուցման ձևերով։</w:t>
      </w:r>
    </w:p>
    <w:p w14:paraId="3B9CAD24" w14:textId="77777777" w:rsidR="00232924" w:rsidRPr="0089600D" w:rsidRDefault="00232924" w:rsidP="003D4F2A">
      <w:pPr>
        <w:spacing w:after="0" w:line="276" w:lineRule="auto"/>
        <w:ind w:firstLine="450"/>
        <w:rPr>
          <w:rFonts w:ascii="Sylfaen" w:hAnsi="Sylfaen"/>
          <w:b/>
          <w:bCs/>
          <w:i/>
          <w:iCs/>
          <w:sz w:val="24"/>
          <w:szCs w:val="24"/>
          <w:lang w:val="hy-AM"/>
        </w:rPr>
      </w:pPr>
    </w:p>
    <w:p w14:paraId="58D4278B" w14:textId="74841372" w:rsidR="003977D9" w:rsidRPr="0089600D" w:rsidRDefault="003977D9" w:rsidP="002A5ECD">
      <w:pPr>
        <w:spacing w:line="276" w:lineRule="auto"/>
        <w:ind w:firstLine="450"/>
        <w:rPr>
          <w:rFonts w:ascii="Sylfaen" w:hAnsi="Sylfaen"/>
          <w:sz w:val="24"/>
          <w:szCs w:val="24"/>
          <w:lang w:val="hy-AM"/>
        </w:rPr>
      </w:pPr>
      <w:r w:rsidRPr="0089600D">
        <w:rPr>
          <w:rFonts w:ascii="Sylfaen" w:hAnsi="Sylfaen"/>
          <w:b/>
          <w:bCs/>
          <w:i/>
          <w:iCs/>
          <w:sz w:val="24"/>
          <w:szCs w:val="24"/>
          <w:lang w:val="hy-AM"/>
        </w:rPr>
        <w:t>Ուսանողական համակազմը</w:t>
      </w:r>
      <w:r w:rsidR="002D5F4C" w:rsidRPr="0089600D">
        <w:rPr>
          <w:rFonts w:ascii="Sylfaen" w:hAnsi="Sylfaen"/>
          <w:b/>
          <w:bCs/>
          <w:i/>
          <w:iCs/>
          <w:sz w:val="24"/>
          <w:szCs w:val="24"/>
          <w:lang w:val="hy-AM"/>
        </w:rPr>
        <w:t xml:space="preserve"> (01.12.2022թ. դրությ</w:t>
      </w:r>
      <w:r w:rsidR="00850AC9" w:rsidRPr="0089600D">
        <w:rPr>
          <w:rFonts w:ascii="Sylfaen" w:hAnsi="Sylfaen"/>
          <w:b/>
          <w:bCs/>
          <w:i/>
          <w:iCs/>
          <w:sz w:val="24"/>
          <w:szCs w:val="24"/>
          <w:lang w:val="hy-AM"/>
        </w:rPr>
        <w:t>ա</w:t>
      </w:r>
      <w:r w:rsidR="002D5F4C" w:rsidRPr="0089600D">
        <w:rPr>
          <w:rFonts w:ascii="Sylfaen" w:hAnsi="Sylfaen"/>
          <w:b/>
          <w:bCs/>
          <w:i/>
          <w:iCs/>
          <w:sz w:val="24"/>
          <w:szCs w:val="24"/>
          <w:lang w:val="hy-AM"/>
        </w:rPr>
        <w:t>մբ)</w:t>
      </w:r>
    </w:p>
    <w:p w14:paraId="5DFDD2A1" w14:textId="2CBE48D7" w:rsidR="003977D9" w:rsidRPr="0089600D" w:rsidRDefault="003977D9" w:rsidP="002A5ECD">
      <w:pPr>
        <w:spacing w:line="276" w:lineRule="auto"/>
        <w:ind w:firstLine="450"/>
        <w:jc w:val="both"/>
        <w:rPr>
          <w:rFonts w:ascii="Sylfaen" w:hAnsi="Sylfaen" w:cs="Times New Roman"/>
          <w:sz w:val="24"/>
          <w:szCs w:val="24"/>
          <w:lang w:val="hy-AM"/>
        </w:rPr>
      </w:pPr>
      <w:r w:rsidRPr="0089600D">
        <w:rPr>
          <w:rFonts w:ascii="Sylfaen" w:hAnsi="Sylfaen"/>
          <w:sz w:val="24"/>
          <w:szCs w:val="24"/>
          <w:lang w:val="hy-AM"/>
        </w:rPr>
        <w:t>Բակալավրիատի և մագիստրատուրայի ուսանողների ընդհանուր թիվը (առկա և հեռակա ուսուցման համակարգերում) 2022թ</w:t>
      </w:r>
      <w:r w:rsidR="00CC76BA" w:rsidRPr="0089600D">
        <w:rPr>
          <w:rFonts w:ascii="Sylfaen" w:eastAsia="MS Mincho" w:hAnsi="Sylfaen" w:cs="MS Mincho"/>
          <w:sz w:val="24"/>
          <w:szCs w:val="24"/>
          <w:lang w:val="hy-AM"/>
        </w:rPr>
        <w:t>.</w:t>
      </w:r>
      <w:r w:rsidRPr="0089600D">
        <w:rPr>
          <w:rFonts w:ascii="Sylfaen" w:hAnsi="Sylfaen" w:cs="Times New Roman"/>
          <w:sz w:val="24"/>
          <w:szCs w:val="24"/>
          <w:lang w:val="hy-AM"/>
        </w:rPr>
        <w:t>-ի դեկտեմբերի դրությամբ կազմել է 3004 ուսանող, այդ թվում 131 արտասահմանցի, իսկ հետբուհական կրթության ստացողների ընդհանուր թիվը՝ 49 սովորող, այդ թվում 1 արտասահմանցի։ ՃՇՀԱՀ-ի սովորողների ընդհանուր թիվը 2022-2023 ուստարում կազմել է 4343, այդ թվում միջին մասնագիտական կրթության քոլեջում` 459, հանրակրթության ավագ դպրոցում` 821, նախապատրաստական խմբում 10։</w:t>
      </w:r>
    </w:p>
    <w:p w14:paraId="6D865C74" w14:textId="77777777" w:rsidR="003977D9" w:rsidRPr="0089600D" w:rsidRDefault="003977D9" w:rsidP="002A5ECD">
      <w:pPr>
        <w:spacing w:line="276" w:lineRule="auto"/>
        <w:ind w:firstLine="450"/>
        <w:jc w:val="both"/>
        <w:rPr>
          <w:rFonts w:ascii="Sylfaen" w:hAnsi="Sylfaen" w:cs="Times New Roman"/>
          <w:b/>
          <w:i/>
          <w:iCs/>
          <w:sz w:val="24"/>
          <w:szCs w:val="24"/>
          <w:lang w:val="hy-AM"/>
        </w:rPr>
      </w:pPr>
      <w:r w:rsidRPr="0089600D">
        <w:rPr>
          <w:rFonts w:ascii="Sylfaen" w:hAnsi="Sylfaen" w:cs="Times New Roman"/>
          <w:b/>
          <w:i/>
          <w:iCs/>
          <w:sz w:val="24"/>
          <w:szCs w:val="24"/>
          <w:lang w:val="hy-AM"/>
        </w:rPr>
        <w:t>Ուսանողների թվաքանակը՝ ըստ ֆակուլտետների, կրթության մակարդակի, ուսուցման ձևի (առկա-հեռակա) և ուսուցման հիմունքների (անվճար-վճարովի)</w:t>
      </w:r>
    </w:p>
    <w:p w14:paraId="5695B28B" w14:textId="5388C4EC" w:rsidR="003977D9" w:rsidRPr="0089600D" w:rsidRDefault="003977D9" w:rsidP="002A5ECD">
      <w:pPr>
        <w:spacing w:line="276" w:lineRule="auto"/>
        <w:ind w:firstLine="450"/>
        <w:jc w:val="both"/>
        <w:rPr>
          <w:rFonts w:ascii="Sylfaen" w:hAnsi="Sylfaen" w:cs="Times New Roman"/>
          <w:sz w:val="24"/>
          <w:szCs w:val="24"/>
          <w:lang w:val="hy-AM"/>
        </w:rPr>
      </w:pPr>
      <w:r w:rsidRPr="0089600D">
        <w:rPr>
          <w:rFonts w:ascii="Sylfaen" w:hAnsi="Sylfaen" w:cs="Times New Roman"/>
          <w:sz w:val="24"/>
          <w:szCs w:val="24"/>
          <w:lang w:val="hy-AM"/>
        </w:rPr>
        <w:t>2022-2023 ուստարվա ուսանողական համակազմի թվային տվյալները ներկայացված են աղյուսակ 1</w:t>
      </w:r>
      <w:r w:rsidR="00E8468F" w:rsidRPr="0089600D">
        <w:rPr>
          <w:rFonts w:ascii="Sylfaen" w:eastAsia="MS Mincho" w:hAnsi="Sylfaen" w:cs="MS Mincho"/>
          <w:sz w:val="24"/>
          <w:szCs w:val="24"/>
          <w:lang w:val="hy-AM"/>
        </w:rPr>
        <w:t>.</w:t>
      </w:r>
      <w:r w:rsidRPr="0089600D">
        <w:rPr>
          <w:rFonts w:ascii="Sylfaen" w:hAnsi="Sylfaen" w:cs="Times New Roman"/>
          <w:sz w:val="24"/>
          <w:szCs w:val="24"/>
          <w:lang w:val="hy-AM"/>
        </w:rPr>
        <w:t>5-ում։</w:t>
      </w:r>
    </w:p>
    <w:p w14:paraId="47EF679F" w14:textId="7D06047A" w:rsidR="003977D9" w:rsidRPr="0089600D" w:rsidRDefault="003977D9" w:rsidP="003821DB">
      <w:pPr>
        <w:spacing w:after="0" w:line="276" w:lineRule="auto"/>
        <w:jc w:val="center"/>
        <w:rPr>
          <w:rFonts w:ascii="Sylfaen" w:hAnsi="Sylfaen" w:cs="Times New Roman"/>
          <w:b/>
          <w:bCs/>
          <w:sz w:val="24"/>
          <w:szCs w:val="24"/>
          <w:lang w:val="hy-AM"/>
        </w:rPr>
      </w:pPr>
      <w:r w:rsidRPr="0089600D">
        <w:rPr>
          <w:rFonts w:ascii="Sylfaen" w:hAnsi="Sylfaen" w:cs="Times New Roman"/>
          <w:b/>
          <w:bCs/>
          <w:sz w:val="24"/>
          <w:szCs w:val="24"/>
          <w:lang w:val="hy-AM"/>
        </w:rPr>
        <w:t>Աղյուսակ 1</w:t>
      </w:r>
      <w:r w:rsidR="00E8468F" w:rsidRPr="0089600D">
        <w:rPr>
          <w:rFonts w:ascii="Sylfaen" w:eastAsia="MS Mincho" w:hAnsi="Sylfaen" w:cs="MS Mincho"/>
          <w:b/>
          <w:bCs/>
          <w:sz w:val="24"/>
          <w:szCs w:val="24"/>
          <w:lang w:val="hy-AM"/>
        </w:rPr>
        <w:t>.</w:t>
      </w:r>
      <w:r w:rsidRPr="0089600D">
        <w:rPr>
          <w:rFonts w:ascii="Sylfaen" w:hAnsi="Sylfaen" w:cs="Times New Roman"/>
          <w:b/>
          <w:bCs/>
          <w:sz w:val="24"/>
          <w:szCs w:val="24"/>
          <w:lang w:val="hy-AM"/>
        </w:rPr>
        <w:t>5</w:t>
      </w:r>
      <w:r w:rsidR="00E8468F" w:rsidRPr="0089600D">
        <w:rPr>
          <w:rFonts w:ascii="Sylfaen" w:eastAsia="MS Mincho" w:hAnsi="Sylfaen" w:cs="MS Mincho"/>
          <w:b/>
          <w:bCs/>
          <w:sz w:val="24"/>
          <w:szCs w:val="24"/>
          <w:lang w:val="hy-AM"/>
        </w:rPr>
        <w:t xml:space="preserve"> </w:t>
      </w:r>
      <w:r w:rsidRPr="0089600D">
        <w:rPr>
          <w:rFonts w:ascii="Sylfaen" w:hAnsi="Sylfaen" w:cs="Times New Roman"/>
          <w:b/>
          <w:bCs/>
          <w:sz w:val="24"/>
          <w:szCs w:val="24"/>
          <w:lang w:val="hy-AM"/>
        </w:rPr>
        <w:t>Ուսանողական համակազմի տվյալները, 2022-2023 ուստարի</w:t>
      </w:r>
    </w:p>
    <w:tbl>
      <w:tblPr>
        <w:tblStyle w:val="TableGrid"/>
        <w:tblW w:w="0" w:type="auto"/>
        <w:tblInd w:w="355" w:type="dxa"/>
        <w:tblLook w:val="04A0" w:firstRow="1" w:lastRow="0" w:firstColumn="1" w:lastColumn="0" w:noHBand="0" w:noVBand="1"/>
      </w:tblPr>
      <w:tblGrid>
        <w:gridCol w:w="5580"/>
        <w:gridCol w:w="1260"/>
        <w:gridCol w:w="1149"/>
        <w:gridCol w:w="1361"/>
      </w:tblGrid>
      <w:tr w:rsidR="003977D9" w:rsidRPr="0089600D" w14:paraId="4CC13589" w14:textId="77777777" w:rsidTr="004C5B60">
        <w:tc>
          <w:tcPr>
            <w:tcW w:w="5580" w:type="dxa"/>
            <w:shd w:val="clear" w:color="auto" w:fill="DEEAF6" w:themeFill="accent1" w:themeFillTint="33"/>
          </w:tcPr>
          <w:p w14:paraId="46671288" w14:textId="77777777" w:rsidR="003977D9" w:rsidRPr="0089600D" w:rsidRDefault="003977D9" w:rsidP="007601FC">
            <w:pPr>
              <w:spacing w:line="276" w:lineRule="auto"/>
              <w:jc w:val="center"/>
              <w:rPr>
                <w:rFonts w:ascii="Sylfaen" w:hAnsi="Sylfaen" w:cs="Times New Roman"/>
                <w:b/>
                <w:bCs/>
              </w:rPr>
            </w:pPr>
            <w:r w:rsidRPr="0089600D">
              <w:rPr>
                <w:rFonts w:ascii="Sylfaen" w:hAnsi="Sylfaen" w:cs="Times New Roman"/>
                <w:b/>
                <w:bCs/>
                <w:lang w:val="hy-AM"/>
              </w:rPr>
              <w:t xml:space="preserve">Բակալավրիատ </w:t>
            </w:r>
            <w:r w:rsidRPr="0089600D">
              <w:rPr>
                <w:rFonts w:ascii="Sylfaen" w:hAnsi="Sylfaen" w:cs="Times New Roman"/>
                <w:b/>
                <w:bCs/>
              </w:rPr>
              <w:t>(</w:t>
            </w:r>
            <w:r w:rsidRPr="0089600D">
              <w:rPr>
                <w:rFonts w:ascii="Sylfaen" w:hAnsi="Sylfaen" w:cs="Times New Roman"/>
                <w:b/>
                <w:bCs/>
                <w:lang w:val="hy-AM"/>
              </w:rPr>
              <w:t>առկա</w:t>
            </w:r>
            <w:r w:rsidRPr="0089600D">
              <w:rPr>
                <w:rFonts w:ascii="Sylfaen" w:hAnsi="Sylfaen" w:cs="Times New Roman"/>
                <w:b/>
                <w:bCs/>
              </w:rPr>
              <w:t>)</w:t>
            </w:r>
          </w:p>
        </w:tc>
        <w:tc>
          <w:tcPr>
            <w:tcW w:w="1260" w:type="dxa"/>
            <w:shd w:val="clear" w:color="auto" w:fill="DEEAF6" w:themeFill="accent1" w:themeFillTint="33"/>
            <w:vAlign w:val="center"/>
          </w:tcPr>
          <w:p w14:paraId="7B3EC817" w14:textId="77777777" w:rsidR="003977D9" w:rsidRPr="0089600D" w:rsidRDefault="003977D9" w:rsidP="007601FC">
            <w:pPr>
              <w:spacing w:line="276" w:lineRule="auto"/>
              <w:jc w:val="center"/>
              <w:rPr>
                <w:rFonts w:ascii="Sylfaen" w:hAnsi="Sylfaen" w:cs="Times New Roman"/>
                <w:b/>
                <w:bCs/>
                <w:i/>
                <w:iCs/>
                <w:lang w:val="hy-AM"/>
              </w:rPr>
            </w:pPr>
            <w:r w:rsidRPr="0089600D">
              <w:rPr>
                <w:rFonts w:ascii="Sylfaen" w:hAnsi="Sylfaen" w:cs="Times New Roman"/>
                <w:b/>
                <w:bCs/>
                <w:i/>
                <w:iCs/>
                <w:lang w:val="hy-AM"/>
              </w:rPr>
              <w:t>Վճարովի</w:t>
            </w:r>
          </w:p>
        </w:tc>
        <w:tc>
          <w:tcPr>
            <w:tcW w:w="1149" w:type="dxa"/>
            <w:shd w:val="clear" w:color="auto" w:fill="DEEAF6" w:themeFill="accent1" w:themeFillTint="33"/>
            <w:vAlign w:val="center"/>
          </w:tcPr>
          <w:p w14:paraId="328F0EA5" w14:textId="77777777" w:rsidR="003977D9" w:rsidRPr="0089600D" w:rsidRDefault="003977D9" w:rsidP="007601FC">
            <w:pPr>
              <w:spacing w:line="276" w:lineRule="auto"/>
              <w:jc w:val="center"/>
              <w:rPr>
                <w:rFonts w:ascii="Sylfaen" w:hAnsi="Sylfaen" w:cs="Times New Roman"/>
                <w:b/>
                <w:bCs/>
                <w:i/>
                <w:iCs/>
                <w:lang w:val="hy-AM"/>
              </w:rPr>
            </w:pPr>
            <w:r w:rsidRPr="0089600D">
              <w:rPr>
                <w:rFonts w:ascii="Sylfaen" w:hAnsi="Sylfaen" w:cs="Times New Roman"/>
                <w:b/>
                <w:bCs/>
                <w:i/>
                <w:iCs/>
                <w:lang w:val="hy-AM"/>
              </w:rPr>
              <w:t>Անվճար</w:t>
            </w:r>
          </w:p>
        </w:tc>
        <w:tc>
          <w:tcPr>
            <w:tcW w:w="1361" w:type="dxa"/>
            <w:shd w:val="clear" w:color="auto" w:fill="DEEAF6" w:themeFill="accent1" w:themeFillTint="33"/>
            <w:vAlign w:val="center"/>
          </w:tcPr>
          <w:p w14:paraId="3531A62F" w14:textId="77777777" w:rsidR="003977D9" w:rsidRPr="0089600D" w:rsidRDefault="003977D9" w:rsidP="007601FC">
            <w:pPr>
              <w:spacing w:line="276" w:lineRule="auto"/>
              <w:jc w:val="center"/>
              <w:rPr>
                <w:rFonts w:ascii="Sylfaen" w:hAnsi="Sylfaen" w:cs="Times New Roman"/>
                <w:b/>
                <w:bCs/>
                <w:i/>
                <w:iCs/>
                <w:lang w:val="hy-AM"/>
              </w:rPr>
            </w:pPr>
            <w:r w:rsidRPr="0089600D">
              <w:rPr>
                <w:rFonts w:ascii="Sylfaen" w:hAnsi="Sylfaen" w:cs="Times New Roman"/>
                <w:b/>
                <w:bCs/>
                <w:i/>
                <w:iCs/>
                <w:lang w:val="hy-AM"/>
              </w:rPr>
              <w:t>Ընդհանուր</w:t>
            </w:r>
          </w:p>
        </w:tc>
      </w:tr>
      <w:tr w:rsidR="003977D9" w:rsidRPr="0089600D" w14:paraId="38A3155D" w14:textId="77777777" w:rsidTr="004C5B60">
        <w:tc>
          <w:tcPr>
            <w:tcW w:w="5580" w:type="dxa"/>
          </w:tcPr>
          <w:p w14:paraId="2B2FA828" w14:textId="77777777" w:rsidR="003977D9" w:rsidRPr="0089600D" w:rsidRDefault="003977D9" w:rsidP="007601FC">
            <w:pPr>
              <w:spacing w:line="276" w:lineRule="auto"/>
              <w:rPr>
                <w:rFonts w:ascii="Sylfaen" w:hAnsi="Sylfaen" w:cs="Times New Roman"/>
                <w:lang w:val="hy-AM"/>
              </w:rPr>
            </w:pPr>
            <w:r w:rsidRPr="0089600D">
              <w:rPr>
                <w:rFonts w:ascii="Sylfaen" w:hAnsi="Sylfaen" w:cs="Times New Roman"/>
                <w:lang w:val="hy-AM"/>
              </w:rPr>
              <w:t>Ճարտարապետության ֆակուլտետ</w:t>
            </w:r>
          </w:p>
        </w:tc>
        <w:tc>
          <w:tcPr>
            <w:tcW w:w="1260" w:type="dxa"/>
            <w:vAlign w:val="center"/>
          </w:tcPr>
          <w:p w14:paraId="5E52C2C6" w14:textId="77777777" w:rsidR="003977D9" w:rsidRPr="0089600D" w:rsidRDefault="003977D9" w:rsidP="007601FC">
            <w:pPr>
              <w:spacing w:line="276" w:lineRule="auto"/>
              <w:jc w:val="center"/>
              <w:rPr>
                <w:rFonts w:ascii="Sylfaen" w:hAnsi="Sylfaen" w:cs="Times New Roman"/>
              </w:rPr>
            </w:pPr>
            <w:r w:rsidRPr="0089600D">
              <w:rPr>
                <w:rFonts w:ascii="Sylfaen" w:hAnsi="Sylfaen" w:cs="Times New Roman"/>
              </w:rPr>
              <w:t>534</w:t>
            </w:r>
          </w:p>
        </w:tc>
        <w:tc>
          <w:tcPr>
            <w:tcW w:w="1149" w:type="dxa"/>
            <w:vAlign w:val="center"/>
          </w:tcPr>
          <w:p w14:paraId="28070145" w14:textId="77777777" w:rsidR="003977D9" w:rsidRPr="0089600D" w:rsidRDefault="003977D9" w:rsidP="007601FC">
            <w:pPr>
              <w:spacing w:line="276" w:lineRule="auto"/>
              <w:jc w:val="center"/>
              <w:rPr>
                <w:rFonts w:ascii="Sylfaen" w:hAnsi="Sylfaen" w:cs="Times New Roman"/>
              </w:rPr>
            </w:pPr>
            <w:r w:rsidRPr="0089600D">
              <w:rPr>
                <w:rFonts w:ascii="Sylfaen" w:hAnsi="Sylfaen" w:cs="Times New Roman"/>
              </w:rPr>
              <w:t>60</w:t>
            </w:r>
          </w:p>
        </w:tc>
        <w:tc>
          <w:tcPr>
            <w:tcW w:w="1361" w:type="dxa"/>
            <w:vAlign w:val="center"/>
          </w:tcPr>
          <w:p w14:paraId="2FC877A7" w14:textId="77777777" w:rsidR="003977D9" w:rsidRPr="0089600D" w:rsidRDefault="003977D9" w:rsidP="007601FC">
            <w:pPr>
              <w:spacing w:line="276" w:lineRule="auto"/>
              <w:jc w:val="center"/>
              <w:rPr>
                <w:rFonts w:ascii="Sylfaen" w:hAnsi="Sylfaen" w:cs="Times New Roman"/>
              </w:rPr>
            </w:pPr>
            <w:r w:rsidRPr="0089600D">
              <w:rPr>
                <w:rFonts w:ascii="Sylfaen" w:hAnsi="Sylfaen" w:cs="Times New Roman"/>
              </w:rPr>
              <w:t>594</w:t>
            </w:r>
          </w:p>
        </w:tc>
      </w:tr>
      <w:tr w:rsidR="003977D9" w:rsidRPr="0089600D" w14:paraId="183035C6" w14:textId="77777777" w:rsidTr="004C5B60">
        <w:tc>
          <w:tcPr>
            <w:tcW w:w="5580" w:type="dxa"/>
          </w:tcPr>
          <w:p w14:paraId="63776680" w14:textId="77777777" w:rsidR="003977D9" w:rsidRPr="0089600D" w:rsidRDefault="003977D9" w:rsidP="007601FC">
            <w:pPr>
              <w:spacing w:line="276" w:lineRule="auto"/>
              <w:rPr>
                <w:rFonts w:ascii="Sylfaen" w:hAnsi="Sylfaen" w:cs="Times New Roman"/>
              </w:rPr>
            </w:pPr>
            <w:r w:rsidRPr="0089600D">
              <w:rPr>
                <w:rFonts w:ascii="Sylfaen" w:hAnsi="Sylfaen" w:cs="Times New Roman"/>
              </w:rPr>
              <w:t>Դիզայնի ֆակուլտետ</w:t>
            </w:r>
          </w:p>
        </w:tc>
        <w:tc>
          <w:tcPr>
            <w:tcW w:w="1260" w:type="dxa"/>
            <w:vAlign w:val="center"/>
          </w:tcPr>
          <w:p w14:paraId="76A434E8" w14:textId="77777777" w:rsidR="003977D9" w:rsidRPr="0089600D" w:rsidRDefault="003977D9" w:rsidP="007601FC">
            <w:pPr>
              <w:spacing w:line="276" w:lineRule="auto"/>
              <w:jc w:val="center"/>
              <w:rPr>
                <w:rFonts w:ascii="Sylfaen" w:hAnsi="Sylfaen" w:cs="Times New Roman"/>
              </w:rPr>
            </w:pPr>
            <w:r w:rsidRPr="0089600D">
              <w:rPr>
                <w:rFonts w:ascii="Sylfaen" w:hAnsi="Sylfaen" w:cs="Times New Roman"/>
              </w:rPr>
              <w:t>705</w:t>
            </w:r>
          </w:p>
        </w:tc>
        <w:tc>
          <w:tcPr>
            <w:tcW w:w="1149" w:type="dxa"/>
            <w:vAlign w:val="center"/>
          </w:tcPr>
          <w:p w14:paraId="148EA484" w14:textId="77777777" w:rsidR="003977D9" w:rsidRPr="0089600D" w:rsidRDefault="003977D9" w:rsidP="007601FC">
            <w:pPr>
              <w:spacing w:line="276" w:lineRule="auto"/>
              <w:jc w:val="center"/>
              <w:rPr>
                <w:rFonts w:ascii="Sylfaen" w:hAnsi="Sylfaen" w:cs="Times New Roman"/>
              </w:rPr>
            </w:pPr>
            <w:r w:rsidRPr="0089600D">
              <w:rPr>
                <w:rFonts w:ascii="Sylfaen" w:hAnsi="Sylfaen" w:cs="Times New Roman"/>
              </w:rPr>
              <w:t>58</w:t>
            </w:r>
          </w:p>
        </w:tc>
        <w:tc>
          <w:tcPr>
            <w:tcW w:w="1361" w:type="dxa"/>
            <w:vAlign w:val="center"/>
          </w:tcPr>
          <w:p w14:paraId="3F4A15B9" w14:textId="77777777" w:rsidR="003977D9" w:rsidRPr="0089600D" w:rsidRDefault="003977D9" w:rsidP="007601FC">
            <w:pPr>
              <w:spacing w:line="276" w:lineRule="auto"/>
              <w:jc w:val="center"/>
              <w:rPr>
                <w:rFonts w:ascii="Sylfaen" w:hAnsi="Sylfaen" w:cs="Times New Roman"/>
              </w:rPr>
            </w:pPr>
            <w:r w:rsidRPr="0089600D">
              <w:rPr>
                <w:rFonts w:ascii="Sylfaen" w:hAnsi="Sylfaen" w:cs="Times New Roman"/>
              </w:rPr>
              <w:t>763</w:t>
            </w:r>
          </w:p>
        </w:tc>
      </w:tr>
      <w:tr w:rsidR="003977D9" w:rsidRPr="0089600D" w14:paraId="158CF6F7" w14:textId="77777777" w:rsidTr="004C5B60">
        <w:tc>
          <w:tcPr>
            <w:tcW w:w="5580" w:type="dxa"/>
          </w:tcPr>
          <w:p w14:paraId="0C8B9F0F" w14:textId="77777777" w:rsidR="003977D9" w:rsidRPr="0089600D" w:rsidRDefault="003977D9" w:rsidP="007601FC">
            <w:pPr>
              <w:spacing w:line="276" w:lineRule="auto"/>
              <w:rPr>
                <w:rFonts w:ascii="Sylfaen" w:hAnsi="Sylfaen" w:cs="Times New Roman"/>
              </w:rPr>
            </w:pPr>
            <w:r w:rsidRPr="0089600D">
              <w:rPr>
                <w:rFonts w:ascii="Sylfaen" w:hAnsi="Sylfaen" w:cs="Times New Roman"/>
              </w:rPr>
              <w:t>Շինարարության ֆակուլտետ</w:t>
            </w:r>
          </w:p>
        </w:tc>
        <w:tc>
          <w:tcPr>
            <w:tcW w:w="1260" w:type="dxa"/>
            <w:vAlign w:val="center"/>
          </w:tcPr>
          <w:p w14:paraId="6361C9C7" w14:textId="77777777" w:rsidR="003977D9" w:rsidRPr="0089600D" w:rsidRDefault="003977D9" w:rsidP="007601FC">
            <w:pPr>
              <w:spacing w:line="276" w:lineRule="auto"/>
              <w:jc w:val="center"/>
              <w:rPr>
                <w:rFonts w:ascii="Sylfaen" w:hAnsi="Sylfaen" w:cs="Times New Roman"/>
              </w:rPr>
            </w:pPr>
            <w:r w:rsidRPr="0089600D">
              <w:rPr>
                <w:rFonts w:ascii="Sylfaen" w:hAnsi="Sylfaen" w:cs="Times New Roman"/>
              </w:rPr>
              <w:t>78</w:t>
            </w:r>
          </w:p>
        </w:tc>
        <w:tc>
          <w:tcPr>
            <w:tcW w:w="1149" w:type="dxa"/>
            <w:vAlign w:val="center"/>
          </w:tcPr>
          <w:p w14:paraId="3986D480" w14:textId="77777777" w:rsidR="003977D9" w:rsidRPr="0089600D" w:rsidRDefault="003977D9" w:rsidP="007601FC">
            <w:pPr>
              <w:spacing w:line="276" w:lineRule="auto"/>
              <w:jc w:val="center"/>
              <w:rPr>
                <w:rFonts w:ascii="Sylfaen" w:hAnsi="Sylfaen" w:cs="Times New Roman"/>
              </w:rPr>
            </w:pPr>
            <w:r w:rsidRPr="0089600D">
              <w:rPr>
                <w:rFonts w:ascii="Sylfaen" w:hAnsi="Sylfaen" w:cs="Times New Roman"/>
              </w:rPr>
              <w:t>98</w:t>
            </w:r>
          </w:p>
        </w:tc>
        <w:tc>
          <w:tcPr>
            <w:tcW w:w="1361" w:type="dxa"/>
            <w:vAlign w:val="center"/>
          </w:tcPr>
          <w:p w14:paraId="0492F9FC" w14:textId="77777777" w:rsidR="003977D9" w:rsidRPr="0089600D" w:rsidRDefault="003977D9" w:rsidP="007601FC">
            <w:pPr>
              <w:spacing w:line="276" w:lineRule="auto"/>
              <w:jc w:val="center"/>
              <w:rPr>
                <w:rFonts w:ascii="Sylfaen" w:hAnsi="Sylfaen" w:cs="Times New Roman"/>
              </w:rPr>
            </w:pPr>
            <w:r w:rsidRPr="0089600D">
              <w:rPr>
                <w:rFonts w:ascii="Sylfaen" w:hAnsi="Sylfaen" w:cs="Times New Roman"/>
              </w:rPr>
              <w:t>176</w:t>
            </w:r>
          </w:p>
        </w:tc>
      </w:tr>
      <w:tr w:rsidR="003977D9" w:rsidRPr="0089600D" w14:paraId="0A8D06E7" w14:textId="77777777" w:rsidTr="004C5B60">
        <w:tc>
          <w:tcPr>
            <w:tcW w:w="5580" w:type="dxa"/>
          </w:tcPr>
          <w:p w14:paraId="5BEB20F8" w14:textId="77777777" w:rsidR="003977D9" w:rsidRPr="0089600D" w:rsidRDefault="003977D9" w:rsidP="007601FC">
            <w:pPr>
              <w:spacing w:line="276" w:lineRule="auto"/>
              <w:rPr>
                <w:rFonts w:ascii="Sylfaen" w:hAnsi="Sylfaen" w:cs="Times New Roman"/>
              </w:rPr>
            </w:pPr>
            <w:r w:rsidRPr="0089600D">
              <w:rPr>
                <w:rFonts w:ascii="Sylfaen" w:hAnsi="Sylfaen" w:cs="Times New Roman"/>
              </w:rPr>
              <w:t>Քաղաքային տնտեսության և էկոլոգիայի ֆակուլտետ</w:t>
            </w:r>
          </w:p>
        </w:tc>
        <w:tc>
          <w:tcPr>
            <w:tcW w:w="1260" w:type="dxa"/>
            <w:vAlign w:val="center"/>
          </w:tcPr>
          <w:p w14:paraId="665CAF9F" w14:textId="77777777" w:rsidR="003977D9" w:rsidRPr="0089600D" w:rsidRDefault="003977D9" w:rsidP="007601FC">
            <w:pPr>
              <w:spacing w:line="276" w:lineRule="auto"/>
              <w:jc w:val="center"/>
              <w:rPr>
                <w:rFonts w:ascii="Sylfaen" w:hAnsi="Sylfaen" w:cs="Times New Roman"/>
              </w:rPr>
            </w:pPr>
            <w:r w:rsidRPr="0089600D">
              <w:rPr>
                <w:rFonts w:ascii="Sylfaen" w:hAnsi="Sylfaen" w:cs="Times New Roman"/>
              </w:rPr>
              <w:t>133</w:t>
            </w:r>
          </w:p>
        </w:tc>
        <w:tc>
          <w:tcPr>
            <w:tcW w:w="1149" w:type="dxa"/>
            <w:vAlign w:val="center"/>
          </w:tcPr>
          <w:p w14:paraId="0CCA4553" w14:textId="77777777" w:rsidR="003977D9" w:rsidRPr="0089600D" w:rsidRDefault="003977D9" w:rsidP="007601FC">
            <w:pPr>
              <w:spacing w:line="276" w:lineRule="auto"/>
              <w:jc w:val="center"/>
              <w:rPr>
                <w:rFonts w:ascii="Sylfaen" w:hAnsi="Sylfaen" w:cs="Times New Roman"/>
              </w:rPr>
            </w:pPr>
            <w:r w:rsidRPr="0089600D">
              <w:rPr>
                <w:rFonts w:ascii="Sylfaen" w:hAnsi="Sylfaen" w:cs="Times New Roman"/>
              </w:rPr>
              <w:t>39</w:t>
            </w:r>
          </w:p>
        </w:tc>
        <w:tc>
          <w:tcPr>
            <w:tcW w:w="1361" w:type="dxa"/>
            <w:vAlign w:val="center"/>
          </w:tcPr>
          <w:p w14:paraId="46D23D78" w14:textId="77777777" w:rsidR="003977D9" w:rsidRPr="0089600D" w:rsidRDefault="003977D9" w:rsidP="007601FC">
            <w:pPr>
              <w:spacing w:line="276" w:lineRule="auto"/>
              <w:jc w:val="center"/>
              <w:rPr>
                <w:rFonts w:ascii="Sylfaen" w:hAnsi="Sylfaen" w:cs="Times New Roman"/>
              </w:rPr>
            </w:pPr>
            <w:r w:rsidRPr="0089600D">
              <w:rPr>
                <w:rFonts w:ascii="Sylfaen" w:hAnsi="Sylfaen" w:cs="Times New Roman"/>
              </w:rPr>
              <w:t>172</w:t>
            </w:r>
          </w:p>
        </w:tc>
      </w:tr>
      <w:tr w:rsidR="003977D9" w:rsidRPr="0089600D" w14:paraId="40528E32" w14:textId="77777777" w:rsidTr="004C5B60">
        <w:tc>
          <w:tcPr>
            <w:tcW w:w="5580" w:type="dxa"/>
          </w:tcPr>
          <w:p w14:paraId="5F4E8B61" w14:textId="77777777" w:rsidR="003977D9" w:rsidRPr="0089600D" w:rsidRDefault="003977D9" w:rsidP="007601FC">
            <w:pPr>
              <w:spacing w:line="276" w:lineRule="auto"/>
              <w:rPr>
                <w:rFonts w:ascii="Sylfaen" w:hAnsi="Sylfaen" w:cs="Times New Roman"/>
              </w:rPr>
            </w:pPr>
            <w:r w:rsidRPr="0089600D">
              <w:rPr>
                <w:rFonts w:ascii="Sylfaen" w:hAnsi="Sylfaen" w:cs="Times New Roman"/>
              </w:rPr>
              <w:t>Կառավարման և տեխնոլոգիայի ֆակուլտետ</w:t>
            </w:r>
          </w:p>
        </w:tc>
        <w:tc>
          <w:tcPr>
            <w:tcW w:w="1260" w:type="dxa"/>
            <w:vAlign w:val="center"/>
          </w:tcPr>
          <w:p w14:paraId="634602AB" w14:textId="77777777" w:rsidR="003977D9" w:rsidRPr="0089600D" w:rsidRDefault="003977D9" w:rsidP="007601FC">
            <w:pPr>
              <w:spacing w:line="276" w:lineRule="auto"/>
              <w:jc w:val="center"/>
              <w:rPr>
                <w:rFonts w:ascii="Sylfaen" w:hAnsi="Sylfaen" w:cs="Times New Roman"/>
              </w:rPr>
            </w:pPr>
            <w:r w:rsidRPr="0089600D">
              <w:rPr>
                <w:rFonts w:ascii="Sylfaen" w:hAnsi="Sylfaen" w:cs="Times New Roman"/>
              </w:rPr>
              <w:t>325</w:t>
            </w:r>
          </w:p>
        </w:tc>
        <w:tc>
          <w:tcPr>
            <w:tcW w:w="1149" w:type="dxa"/>
            <w:vAlign w:val="center"/>
          </w:tcPr>
          <w:p w14:paraId="0FE152AF" w14:textId="77777777" w:rsidR="003977D9" w:rsidRPr="0089600D" w:rsidRDefault="003977D9" w:rsidP="007601FC">
            <w:pPr>
              <w:spacing w:line="276" w:lineRule="auto"/>
              <w:jc w:val="center"/>
              <w:rPr>
                <w:rFonts w:ascii="Sylfaen" w:hAnsi="Sylfaen" w:cs="Times New Roman"/>
              </w:rPr>
            </w:pPr>
            <w:r w:rsidRPr="0089600D">
              <w:rPr>
                <w:rFonts w:ascii="Sylfaen" w:hAnsi="Sylfaen" w:cs="Times New Roman"/>
              </w:rPr>
              <w:t>43</w:t>
            </w:r>
          </w:p>
        </w:tc>
        <w:tc>
          <w:tcPr>
            <w:tcW w:w="1361" w:type="dxa"/>
            <w:vAlign w:val="center"/>
          </w:tcPr>
          <w:p w14:paraId="522DC104" w14:textId="77777777" w:rsidR="003977D9" w:rsidRPr="0089600D" w:rsidRDefault="003977D9" w:rsidP="007601FC">
            <w:pPr>
              <w:spacing w:line="276" w:lineRule="auto"/>
              <w:jc w:val="center"/>
              <w:rPr>
                <w:rFonts w:ascii="Sylfaen" w:hAnsi="Sylfaen" w:cs="Times New Roman"/>
              </w:rPr>
            </w:pPr>
            <w:r w:rsidRPr="0089600D">
              <w:rPr>
                <w:rFonts w:ascii="Sylfaen" w:hAnsi="Sylfaen" w:cs="Times New Roman"/>
              </w:rPr>
              <w:t>368</w:t>
            </w:r>
          </w:p>
        </w:tc>
      </w:tr>
      <w:tr w:rsidR="003977D9" w:rsidRPr="0089600D" w14:paraId="3E8D4D0F" w14:textId="77777777" w:rsidTr="004C5B60">
        <w:tc>
          <w:tcPr>
            <w:tcW w:w="5580" w:type="dxa"/>
            <w:shd w:val="clear" w:color="auto" w:fill="FBE4D5" w:themeFill="accent2" w:themeFillTint="33"/>
          </w:tcPr>
          <w:p w14:paraId="3A25E28A" w14:textId="77777777" w:rsidR="003977D9" w:rsidRPr="0089600D" w:rsidRDefault="003977D9" w:rsidP="007601FC">
            <w:pPr>
              <w:spacing w:line="276" w:lineRule="auto"/>
              <w:rPr>
                <w:rFonts w:ascii="Sylfaen" w:hAnsi="Sylfaen" w:cs="Times New Roman"/>
                <w:b/>
                <w:bCs/>
                <w:lang w:val="hy-AM"/>
              </w:rPr>
            </w:pPr>
            <w:r w:rsidRPr="0089600D">
              <w:rPr>
                <w:rFonts w:ascii="Sylfaen" w:hAnsi="Sylfaen" w:cs="Times New Roman"/>
                <w:b/>
                <w:bCs/>
                <w:lang w:val="hy-AM"/>
              </w:rPr>
              <w:t>Ընդամենը</w:t>
            </w:r>
          </w:p>
        </w:tc>
        <w:tc>
          <w:tcPr>
            <w:tcW w:w="1260" w:type="dxa"/>
            <w:shd w:val="clear" w:color="auto" w:fill="FBE4D5" w:themeFill="accent2" w:themeFillTint="33"/>
            <w:vAlign w:val="center"/>
          </w:tcPr>
          <w:p w14:paraId="5A70A1D2" w14:textId="77777777" w:rsidR="003977D9" w:rsidRPr="0089600D" w:rsidRDefault="003977D9" w:rsidP="007601FC">
            <w:pPr>
              <w:spacing w:line="276" w:lineRule="auto"/>
              <w:jc w:val="center"/>
              <w:rPr>
                <w:rFonts w:ascii="Sylfaen" w:hAnsi="Sylfaen" w:cs="Times New Roman"/>
                <w:b/>
              </w:rPr>
            </w:pPr>
            <w:r w:rsidRPr="0089600D">
              <w:rPr>
                <w:rFonts w:ascii="Sylfaen" w:hAnsi="Sylfaen" w:cs="Times New Roman"/>
                <w:b/>
              </w:rPr>
              <w:t>1775</w:t>
            </w:r>
          </w:p>
        </w:tc>
        <w:tc>
          <w:tcPr>
            <w:tcW w:w="1149" w:type="dxa"/>
            <w:shd w:val="clear" w:color="auto" w:fill="FBE4D5" w:themeFill="accent2" w:themeFillTint="33"/>
            <w:vAlign w:val="center"/>
          </w:tcPr>
          <w:p w14:paraId="2DFCDF64" w14:textId="77777777" w:rsidR="003977D9" w:rsidRPr="0089600D" w:rsidRDefault="003977D9" w:rsidP="007601FC">
            <w:pPr>
              <w:spacing w:line="276" w:lineRule="auto"/>
              <w:jc w:val="center"/>
              <w:rPr>
                <w:rFonts w:ascii="Sylfaen" w:hAnsi="Sylfaen" w:cs="Times New Roman"/>
                <w:b/>
              </w:rPr>
            </w:pPr>
            <w:r w:rsidRPr="0089600D">
              <w:rPr>
                <w:rFonts w:ascii="Sylfaen" w:hAnsi="Sylfaen" w:cs="Times New Roman"/>
                <w:b/>
              </w:rPr>
              <w:t>298</w:t>
            </w:r>
          </w:p>
        </w:tc>
        <w:tc>
          <w:tcPr>
            <w:tcW w:w="1361" w:type="dxa"/>
            <w:shd w:val="clear" w:color="auto" w:fill="FBE4D5" w:themeFill="accent2" w:themeFillTint="33"/>
            <w:vAlign w:val="center"/>
          </w:tcPr>
          <w:p w14:paraId="5912BA98" w14:textId="77777777" w:rsidR="003977D9" w:rsidRPr="0089600D" w:rsidRDefault="003977D9" w:rsidP="007601FC">
            <w:pPr>
              <w:spacing w:line="276" w:lineRule="auto"/>
              <w:jc w:val="center"/>
              <w:rPr>
                <w:rFonts w:ascii="Sylfaen" w:hAnsi="Sylfaen" w:cs="Times New Roman"/>
                <w:b/>
              </w:rPr>
            </w:pPr>
            <w:r w:rsidRPr="0089600D">
              <w:rPr>
                <w:rFonts w:ascii="Sylfaen" w:hAnsi="Sylfaen" w:cs="Times New Roman"/>
                <w:b/>
              </w:rPr>
              <w:t>2073</w:t>
            </w:r>
          </w:p>
        </w:tc>
      </w:tr>
      <w:tr w:rsidR="003977D9" w:rsidRPr="0089600D" w14:paraId="1D61EE6E" w14:textId="77777777" w:rsidTr="004C5B60">
        <w:tc>
          <w:tcPr>
            <w:tcW w:w="5580" w:type="dxa"/>
            <w:shd w:val="clear" w:color="auto" w:fill="DEEAF6" w:themeFill="accent1" w:themeFillTint="33"/>
          </w:tcPr>
          <w:p w14:paraId="4DD20B3F" w14:textId="77777777" w:rsidR="003977D9" w:rsidRPr="0089600D" w:rsidRDefault="003977D9" w:rsidP="007601FC">
            <w:pPr>
              <w:spacing w:line="276" w:lineRule="auto"/>
              <w:jc w:val="center"/>
              <w:rPr>
                <w:rFonts w:ascii="Sylfaen" w:hAnsi="Sylfaen" w:cs="Times New Roman"/>
                <w:lang w:val="hy-AM"/>
              </w:rPr>
            </w:pPr>
            <w:r w:rsidRPr="0089600D">
              <w:rPr>
                <w:rFonts w:ascii="Sylfaen" w:hAnsi="Sylfaen" w:cs="Times New Roman"/>
                <w:b/>
                <w:bCs/>
                <w:lang w:val="hy-AM"/>
              </w:rPr>
              <w:t xml:space="preserve">Բակալավրիատ </w:t>
            </w:r>
            <w:r w:rsidRPr="0089600D">
              <w:rPr>
                <w:rFonts w:ascii="Sylfaen" w:hAnsi="Sylfaen" w:cs="Times New Roman"/>
                <w:b/>
                <w:bCs/>
              </w:rPr>
              <w:t>(</w:t>
            </w:r>
            <w:r w:rsidRPr="0089600D">
              <w:rPr>
                <w:rFonts w:ascii="Sylfaen" w:hAnsi="Sylfaen" w:cs="Times New Roman"/>
                <w:b/>
                <w:bCs/>
                <w:lang w:val="hy-AM"/>
              </w:rPr>
              <w:t>հեռակա</w:t>
            </w:r>
            <w:r w:rsidRPr="0089600D">
              <w:rPr>
                <w:rFonts w:ascii="Sylfaen" w:hAnsi="Sylfaen" w:cs="Times New Roman"/>
                <w:b/>
                <w:bCs/>
              </w:rPr>
              <w:t>)</w:t>
            </w:r>
          </w:p>
        </w:tc>
        <w:tc>
          <w:tcPr>
            <w:tcW w:w="1260" w:type="dxa"/>
            <w:shd w:val="clear" w:color="auto" w:fill="DEEAF6" w:themeFill="accent1" w:themeFillTint="33"/>
            <w:vAlign w:val="center"/>
          </w:tcPr>
          <w:p w14:paraId="0E063EB7" w14:textId="77777777" w:rsidR="003977D9" w:rsidRPr="0089600D" w:rsidRDefault="003977D9" w:rsidP="007601FC">
            <w:pPr>
              <w:spacing w:line="276" w:lineRule="auto"/>
              <w:jc w:val="center"/>
              <w:rPr>
                <w:rFonts w:ascii="Sylfaen" w:hAnsi="Sylfaen" w:cs="Times New Roman"/>
                <w:lang w:val="hy-AM"/>
              </w:rPr>
            </w:pPr>
            <w:r w:rsidRPr="0089600D">
              <w:rPr>
                <w:rFonts w:ascii="Sylfaen" w:hAnsi="Sylfaen" w:cs="Times New Roman"/>
                <w:b/>
                <w:bCs/>
                <w:i/>
                <w:iCs/>
                <w:lang w:val="hy-AM"/>
              </w:rPr>
              <w:t>Վճարովի</w:t>
            </w:r>
          </w:p>
        </w:tc>
        <w:tc>
          <w:tcPr>
            <w:tcW w:w="1149" w:type="dxa"/>
            <w:shd w:val="clear" w:color="auto" w:fill="DEEAF6" w:themeFill="accent1" w:themeFillTint="33"/>
            <w:vAlign w:val="center"/>
          </w:tcPr>
          <w:p w14:paraId="20A0A941" w14:textId="77777777" w:rsidR="003977D9" w:rsidRPr="0089600D" w:rsidRDefault="003977D9" w:rsidP="007601FC">
            <w:pPr>
              <w:spacing w:line="276" w:lineRule="auto"/>
              <w:jc w:val="center"/>
              <w:rPr>
                <w:rFonts w:ascii="Sylfaen" w:hAnsi="Sylfaen" w:cs="Times New Roman"/>
                <w:lang w:val="hy-AM"/>
              </w:rPr>
            </w:pPr>
            <w:r w:rsidRPr="0089600D">
              <w:rPr>
                <w:rFonts w:ascii="Sylfaen" w:hAnsi="Sylfaen" w:cs="Times New Roman"/>
                <w:b/>
                <w:bCs/>
                <w:i/>
                <w:iCs/>
                <w:lang w:val="hy-AM"/>
              </w:rPr>
              <w:t>Անվճար</w:t>
            </w:r>
          </w:p>
        </w:tc>
        <w:tc>
          <w:tcPr>
            <w:tcW w:w="1361" w:type="dxa"/>
            <w:shd w:val="clear" w:color="auto" w:fill="DEEAF6" w:themeFill="accent1" w:themeFillTint="33"/>
            <w:vAlign w:val="center"/>
          </w:tcPr>
          <w:p w14:paraId="4E89F3FC" w14:textId="77777777" w:rsidR="003977D9" w:rsidRPr="0089600D" w:rsidRDefault="003977D9" w:rsidP="007601FC">
            <w:pPr>
              <w:spacing w:line="276" w:lineRule="auto"/>
              <w:jc w:val="center"/>
              <w:rPr>
                <w:rFonts w:ascii="Sylfaen" w:hAnsi="Sylfaen" w:cs="Times New Roman"/>
                <w:lang w:val="hy-AM"/>
              </w:rPr>
            </w:pPr>
            <w:r w:rsidRPr="0089600D">
              <w:rPr>
                <w:rFonts w:ascii="Sylfaen" w:hAnsi="Sylfaen" w:cs="Times New Roman"/>
                <w:b/>
                <w:bCs/>
                <w:i/>
                <w:iCs/>
                <w:lang w:val="hy-AM"/>
              </w:rPr>
              <w:t>Ընդհանուր</w:t>
            </w:r>
          </w:p>
        </w:tc>
      </w:tr>
      <w:tr w:rsidR="003977D9" w:rsidRPr="0089600D" w14:paraId="38861E32" w14:textId="77777777" w:rsidTr="004C5B60">
        <w:tc>
          <w:tcPr>
            <w:tcW w:w="5580" w:type="dxa"/>
          </w:tcPr>
          <w:p w14:paraId="5104AA4E" w14:textId="77777777" w:rsidR="003977D9" w:rsidRPr="0089600D" w:rsidRDefault="003977D9" w:rsidP="007601FC">
            <w:pPr>
              <w:spacing w:line="276" w:lineRule="auto"/>
              <w:rPr>
                <w:rFonts w:ascii="Sylfaen" w:hAnsi="Sylfaen" w:cs="Times New Roman"/>
              </w:rPr>
            </w:pPr>
            <w:r w:rsidRPr="0089600D">
              <w:rPr>
                <w:rFonts w:ascii="Sylfaen" w:hAnsi="Sylfaen" w:cs="Times New Roman"/>
              </w:rPr>
              <w:t>Դիզայնի ֆակուլտետ</w:t>
            </w:r>
          </w:p>
        </w:tc>
        <w:tc>
          <w:tcPr>
            <w:tcW w:w="1260" w:type="dxa"/>
            <w:vAlign w:val="center"/>
          </w:tcPr>
          <w:p w14:paraId="3B0662F4" w14:textId="77777777" w:rsidR="003977D9" w:rsidRPr="0089600D" w:rsidRDefault="003977D9" w:rsidP="007601FC">
            <w:pPr>
              <w:spacing w:line="276" w:lineRule="auto"/>
              <w:jc w:val="center"/>
              <w:rPr>
                <w:rFonts w:ascii="Sylfaen" w:hAnsi="Sylfaen" w:cs="Times New Roman"/>
              </w:rPr>
            </w:pPr>
            <w:r w:rsidRPr="0089600D">
              <w:rPr>
                <w:rFonts w:ascii="Sylfaen" w:hAnsi="Sylfaen" w:cs="Times New Roman"/>
              </w:rPr>
              <w:t>147</w:t>
            </w:r>
          </w:p>
        </w:tc>
        <w:tc>
          <w:tcPr>
            <w:tcW w:w="1149" w:type="dxa"/>
            <w:vAlign w:val="center"/>
          </w:tcPr>
          <w:p w14:paraId="7F0F04B3" w14:textId="77777777" w:rsidR="003977D9" w:rsidRPr="0089600D" w:rsidRDefault="003977D9" w:rsidP="007601FC">
            <w:pPr>
              <w:spacing w:line="276" w:lineRule="auto"/>
              <w:jc w:val="center"/>
              <w:rPr>
                <w:rFonts w:ascii="Sylfaen" w:hAnsi="Sylfaen" w:cs="Times New Roman"/>
              </w:rPr>
            </w:pPr>
            <w:r w:rsidRPr="0089600D">
              <w:rPr>
                <w:rFonts w:ascii="Sylfaen" w:hAnsi="Sylfaen" w:cs="Times New Roman"/>
              </w:rPr>
              <w:t>-</w:t>
            </w:r>
          </w:p>
        </w:tc>
        <w:tc>
          <w:tcPr>
            <w:tcW w:w="1361" w:type="dxa"/>
            <w:vAlign w:val="center"/>
          </w:tcPr>
          <w:p w14:paraId="7E3453F7" w14:textId="77777777" w:rsidR="003977D9" w:rsidRPr="0089600D" w:rsidRDefault="003977D9" w:rsidP="007601FC">
            <w:pPr>
              <w:spacing w:line="276" w:lineRule="auto"/>
              <w:jc w:val="center"/>
              <w:rPr>
                <w:rFonts w:ascii="Sylfaen" w:hAnsi="Sylfaen" w:cs="Times New Roman"/>
              </w:rPr>
            </w:pPr>
            <w:r w:rsidRPr="0089600D">
              <w:rPr>
                <w:rFonts w:ascii="Sylfaen" w:hAnsi="Sylfaen" w:cs="Times New Roman"/>
              </w:rPr>
              <w:t>147</w:t>
            </w:r>
          </w:p>
        </w:tc>
      </w:tr>
      <w:tr w:rsidR="003977D9" w:rsidRPr="0089600D" w14:paraId="0943A18B" w14:textId="77777777" w:rsidTr="004C5B60">
        <w:tc>
          <w:tcPr>
            <w:tcW w:w="5580" w:type="dxa"/>
          </w:tcPr>
          <w:p w14:paraId="0C413A8F" w14:textId="77777777" w:rsidR="003977D9" w:rsidRPr="0089600D" w:rsidRDefault="003977D9" w:rsidP="007601FC">
            <w:pPr>
              <w:spacing w:line="276" w:lineRule="auto"/>
              <w:rPr>
                <w:rFonts w:ascii="Sylfaen" w:hAnsi="Sylfaen" w:cs="Times New Roman"/>
              </w:rPr>
            </w:pPr>
            <w:r w:rsidRPr="0089600D">
              <w:rPr>
                <w:rFonts w:ascii="Sylfaen" w:hAnsi="Sylfaen" w:cs="Times New Roman"/>
              </w:rPr>
              <w:t>Շինարարության ֆակուլտետ</w:t>
            </w:r>
          </w:p>
        </w:tc>
        <w:tc>
          <w:tcPr>
            <w:tcW w:w="1260" w:type="dxa"/>
            <w:vAlign w:val="center"/>
          </w:tcPr>
          <w:p w14:paraId="3D7043FC" w14:textId="77777777" w:rsidR="003977D9" w:rsidRPr="0089600D" w:rsidRDefault="003977D9" w:rsidP="007601FC">
            <w:pPr>
              <w:spacing w:line="276" w:lineRule="auto"/>
              <w:jc w:val="center"/>
              <w:rPr>
                <w:rFonts w:ascii="Sylfaen" w:hAnsi="Sylfaen" w:cs="Times New Roman"/>
              </w:rPr>
            </w:pPr>
            <w:r w:rsidRPr="0089600D">
              <w:rPr>
                <w:rFonts w:ascii="Sylfaen" w:hAnsi="Sylfaen" w:cs="Times New Roman"/>
              </w:rPr>
              <w:t>114</w:t>
            </w:r>
          </w:p>
        </w:tc>
        <w:tc>
          <w:tcPr>
            <w:tcW w:w="1149" w:type="dxa"/>
            <w:vAlign w:val="center"/>
          </w:tcPr>
          <w:p w14:paraId="16ECF1B1" w14:textId="77777777" w:rsidR="003977D9" w:rsidRPr="0089600D" w:rsidRDefault="003977D9" w:rsidP="007601FC">
            <w:pPr>
              <w:spacing w:line="276" w:lineRule="auto"/>
              <w:jc w:val="center"/>
              <w:rPr>
                <w:rFonts w:ascii="Sylfaen" w:hAnsi="Sylfaen" w:cs="Times New Roman"/>
              </w:rPr>
            </w:pPr>
            <w:r w:rsidRPr="0089600D">
              <w:rPr>
                <w:rFonts w:ascii="Sylfaen" w:hAnsi="Sylfaen" w:cs="Times New Roman"/>
              </w:rPr>
              <w:t>-</w:t>
            </w:r>
          </w:p>
        </w:tc>
        <w:tc>
          <w:tcPr>
            <w:tcW w:w="1361" w:type="dxa"/>
            <w:vAlign w:val="center"/>
          </w:tcPr>
          <w:p w14:paraId="1B00D04C" w14:textId="77777777" w:rsidR="003977D9" w:rsidRPr="0089600D" w:rsidRDefault="003977D9" w:rsidP="007601FC">
            <w:pPr>
              <w:spacing w:line="276" w:lineRule="auto"/>
              <w:jc w:val="center"/>
              <w:rPr>
                <w:rFonts w:ascii="Sylfaen" w:hAnsi="Sylfaen" w:cs="Times New Roman"/>
              </w:rPr>
            </w:pPr>
            <w:r w:rsidRPr="0089600D">
              <w:rPr>
                <w:rFonts w:ascii="Sylfaen" w:hAnsi="Sylfaen" w:cs="Times New Roman"/>
              </w:rPr>
              <w:t>114</w:t>
            </w:r>
          </w:p>
        </w:tc>
      </w:tr>
      <w:tr w:rsidR="003977D9" w:rsidRPr="0089600D" w14:paraId="5C88ED97" w14:textId="77777777" w:rsidTr="004C5B60">
        <w:tc>
          <w:tcPr>
            <w:tcW w:w="5580" w:type="dxa"/>
          </w:tcPr>
          <w:p w14:paraId="0299123D" w14:textId="77777777" w:rsidR="003977D9" w:rsidRPr="0089600D" w:rsidRDefault="003977D9" w:rsidP="007601FC">
            <w:pPr>
              <w:spacing w:line="276" w:lineRule="auto"/>
              <w:rPr>
                <w:rFonts w:ascii="Sylfaen" w:hAnsi="Sylfaen" w:cs="Times New Roman"/>
              </w:rPr>
            </w:pPr>
            <w:r w:rsidRPr="0089600D">
              <w:rPr>
                <w:rFonts w:ascii="Sylfaen" w:hAnsi="Sylfaen" w:cs="Times New Roman"/>
              </w:rPr>
              <w:t>Քաղաքային տնտեսության և էկոլոգիայի ֆակուլտետ</w:t>
            </w:r>
          </w:p>
        </w:tc>
        <w:tc>
          <w:tcPr>
            <w:tcW w:w="1260" w:type="dxa"/>
            <w:vAlign w:val="center"/>
          </w:tcPr>
          <w:p w14:paraId="455D5F3D" w14:textId="77777777" w:rsidR="003977D9" w:rsidRPr="0089600D" w:rsidRDefault="003977D9" w:rsidP="007601FC">
            <w:pPr>
              <w:spacing w:line="276" w:lineRule="auto"/>
              <w:jc w:val="center"/>
              <w:rPr>
                <w:rFonts w:ascii="Sylfaen" w:hAnsi="Sylfaen" w:cs="Times New Roman"/>
              </w:rPr>
            </w:pPr>
            <w:r w:rsidRPr="0089600D">
              <w:rPr>
                <w:rFonts w:ascii="Sylfaen" w:hAnsi="Sylfaen" w:cs="Times New Roman"/>
              </w:rPr>
              <w:t>117</w:t>
            </w:r>
          </w:p>
        </w:tc>
        <w:tc>
          <w:tcPr>
            <w:tcW w:w="1149" w:type="dxa"/>
            <w:vAlign w:val="center"/>
          </w:tcPr>
          <w:p w14:paraId="2A1B8007" w14:textId="77777777" w:rsidR="003977D9" w:rsidRPr="0089600D" w:rsidRDefault="003977D9" w:rsidP="007601FC">
            <w:pPr>
              <w:spacing w:line="276" w:lineRule="auto"/>
              <w:jc w:val="center"/>
              <w:rPr>
                <w:rFonts w:ascii="Sylfaen" w:hAnsi="Sylfaen" w:cs="Times New Roman"/>
              </w:rPr>
            </w:pPr>
            <w:r w:rsidRPr="0089600D">
              <w:rPr>
                <w:rFonts w:ascii="Sylfaen" w:hAnsi="Sylfaen" w:cs="Times New Roman"/>
              </w:rPr>
              <w:t>-</w:t>
            </w:r>
          </w:p>
        </w:tc>
        <w:tc>
          <w:tcPr>
            <w:tcW w:w="1361" w:type="dxa"/>
            <w:vAlign w:val="center"/>
          </w:tcPr>
          <w:p w14:paraId="7C0B675A" w14:textId="77777777" w:rsidR="003977D9" w:rsidRPr="0089600D" w:rsidRDefault="003977D9" w:rsidP="007601FC">
            <w:pPr>
              <w:spacing w:line="276" w:lineRule="auto"/>
              <w:jc w:val="center"/>
              <w:rPr>
                <w:rFonts w:ascii="Sylfaen" w:hAnsi="Sylfaen" w:cs="Times New Roman"/>
              </w:rPr>
            </w:pPr>
            <w:r w:rsidRPr="0089600D">
              <w:rPr>
                <w:rFonts w:ascii="Sylfaen" w:hAnsi="Sylfaen" w:cs="Times New Roman"/>
              </w:rPr>
              <w:t>117</w:t>
            </w:r>
          </w:p>
        </w:tc>
      </w:tr>
      <w:tr w:rsidR="003977D9" w:rsidRPr="0089600D" w14:paraId="1BB84132" w14:textId="77777777" w:rsidTr="004C5B60">
        <w:tc>
          <w:tcPr>
            <w:tcW w:w="5580" w:type="dxa"/>
          </w:tcPr>
          <w:p w14:paraId="0C0FAA7A" w14:textId="77777777" w:rsidR="003977D9" w:rsidRPr="0089600D" w:rsidRDefault="003977D9" w:rsidP="007601FC">
            <w:pPr>
              <w:spacing w:line="276" w:lineRule="auto"/>
              <w:rPr>
                <w:rFonts w:ascii="Sylfaen" w:hAnsi="Sylfaen" w:cs="Times New Roman"/>
              </w:rPr>
            </w:pPr>
            <w:r w:rsidRPr="0089600D">
              <w:rPr>
                <w:rFonts w:ascii="Sylfaen" w:hAnsi="Sylfaen" w:cs="Times New Roman"/>
              </w:rPr>
              <w:t>Կառավարման և տեխնոլոգիայի ֆակուլտետ</w:t>
            </w:r>
          </w:p>
        </w:tc>
        <w:tc>
          <w:tcPr>
            <w:tcW w:w="1260" w:type="dxa"/>
            <w:vAlign w:val="center"/>
          </w:tcPr>
          <w:p w14:paraId="500BBE05" w14:textId="77777777" w:rsidR="003977D9" w:rsidRPr="0089600D" w:rsidRDefault="003977D9" w:rsidP="007601FC">
            <w:pPr>
              <w:spacing w:line="276" w:lineRule="auto"/>
              <w:jc w:val="center"/>
              <w:rPr>
                <w:rFonts w:ascii="Sylfaen" w:hAnsi="Sylfaen" w:cs="Times New Roman"/>
              </w:rPr>
            </w:pPr>
            <w:r w:rsidRPr="0089600D">
              <w:rPr>
                <w:rFonts w:ascii="Sylfaen" w:hAnsi="Sylfaen" w:cs="Times New Roman"/>
              </w:rPr>
              <w:t>303</w:t>
            </w:r>
          </w:p>
        </w:tc>
        <w:tc>
          <w:tcPr>
            <w:tcW w:w="1149" w:type="dxa"/>
            <w:vAlign w:val="center"/>
          </w:tcPr>
          <w:p w14:paraId="6D85AC64" w14:textId="77777777" w:rsidR="003977D9" w:rsidRPr="0089600D" w:rsidRDefault="003977D9" w:rsidP="007601FC">
            <w:pPr>
              <w:spacing w:line="276" w:lineRule="auto"/>
              <w:jc w:val="center"/>
              <w:rPr>
                <w:rFonts w:ascii="Sylfaen" w:hAnsi="Sylfaen" w:cs="Times New Roman"/>
              </w:rPr>
            </w:pPr>
            <w:r w:rsidRPr="0089600D">
              <w:rPr>
                <w:rFonts w:ascii="Sylfaen" w:hAnsi="Sylfaen" w:cs="Times New Roman"/>
              </w:rPr>
              <w:t>-</w:t>
            </w:r>
          </w:p>
        </w:tc>
        <w:tc>
          <w:tcPr>
            <w:tcW w:w="1361" w:type="dxa"/>
            <w:vAlign w:val="center"/>
          </w:tcPr>
          <w:p w14:paraId="3C336BB8" w14:textId="77777777" w:rsidR="003977D9" w:rsidRPr="0089600D" w:rsidRDefault="003977D9" w:rsidP="007601FC">
            <w:pPr>
              <w:spacing w:line="276" w:lineRule="auto"/>
              <w:jc w:val="center"/>
              <w:rPr>
                <w:rFonts w:ascii="Sylfaen" w:hAnsi="Sylfaen" w:cs="Times New Roman"/>
              </w:rPr>
            </w:pPr>
            <w:r w:rsidRPr="0089600D">
              <w:rPr>
                <w:rFonts w:ascii="Sylfaen" w:hAnsi="Sylfaen" w:cs="Times New Roman"/>
              </w:rPr>
              <w:t>303</w:t>
            </w:r>
          </w:p>
        </w:tc>
      </w:tr>
      <w:tr w:rsidR="003977D9" w:rsidRPr="0089600D" w14:paraId="2693F31E" w14:textId="77777777" w:rsidTr="004C5B60">
        <w:tc>
          <w:tcPr>
            <w:tcW w:w="5580" w:type="dxa"/>
            <w:shd w:val="clear" w:color="auto" w:fill="FBE4D5" w:themeFill="accent2" w:themeFillTint="33"/>
          </w:tcPr>
          <w:p w14:paraId="06A9DC5B" w14:textId="77777777" w:rsidR="003977D9" w:rsidRPr="0089600D" w:rsidRDefault="003977D9" w:rsidP="007601FC">
            <w:pPr>
              <w:spacing w:line="276" w:lineRule="auto"/>
              <w:rPr>
                <w:rFonts w:ascii="Sylfaen" w:hAnsi="Sylfaen" w:cs="Times New Roman"/>
                <w:lang w:val="hy-AM"/>
              </w:rPr>
            </w:pPr>
            <w:r w:rsidRPr="0089600D">
              <w:rPr>
                <w:rFonts w:ascii="Sylfaen" w:hAnsi="Sylfaen" w:cs="Times New Roman"/>
                <w:b/>
                <w:bCs/>
                <w:lang w:val="hy-AM"/>
              </w:rPr>
              <w:t>Ընդամենը</w:t>
            </w:r>
          </w:p>
        </w:tc>
        <w:tc>
          <w:tcPr>
            <w:tcW w:w="1260" w:type="dxa"/>
            <w:shd w:val="clear" w:color="auto" w:fill="FBE4D5" w:themeFill="accent2" w:themeFillTint="33"/>
            <w:vAlign w:val="center"/>
          </w:tcPr>
          <w:p w14:paraId="3D774395" w14:textId="77777777" w:rsidR="003977D9" w:rsidRPr="0089600D" w:rsidRDefault="003977D9" w:rsidP="007601FC">
            <w:pPr>
              <w:spacing w:line="276" w:lineRule="auto"/>
              <w:jc w:val="center"/>
              <w:rPr>
                <w:rFonts w:ascii="Sylfaen" w:hAnsi="Sylfaen" w:cs="Times New Roman"/>
                <w:b/>
              </w:rPr>
            </w:pPr>
            <w:r w:rsidRPr="0089600D">
              <w:rPr>
                <w:rFonts w:ascii="Sylfaen" w:hAnsi="Sylfaen" w:cs="Times New Roman"/>
                <w:b/>
              </w:rPr>
              <w:t>681</w:t>
            </w:r>
          </w:p>
        </w:tc>
        <w:tc>
          <w:tcPr>
            <w:tcW w:w="1149" w:type="dxa"/>
            <w:shd w:val="clear" w:color="auto" w:fill="FBE4D5" w:themeFill="accent2" w:themeFillTint="33"/>
            <w:vAlign w:val="center"/>
          </w:tcPr>
          <w:p w14:paraId="236891A2" w14:textId="77777777" w:rsidR="003977D9" w:rsidRPr="0089600D" w:rsidRDefault="003977D9" w:rsidP="007601FC">
            <w:pPr>
              <w:spacing w:line="276" w:lineRule="auto"/>
              <w:jc w:val="center"/>
              <w:rPr>
                <w:rFonts w:ascii="Sylfaen" w:hAnsi="Sylfaen" w:cs="Times New Roman"/>
                <w:b/>
              </w:rPr>
            </w:pPr>
            <w:r w:rsidRPr="0089600D">
              <w:rPr>
                <w:rFonts w:ascii="Sylfaen" w:hAnsi="Sylfaen" w:cs="Times New Roman"/>
                <w:b/>
              </w:rPr>
              <w:t>-</w:t>
            </w:r>
          </w:p>
        </w:tc>
        <w:tc>
          <w:tcPr>
            <w:tcW w:w="1361" w:type="dxa"/>
            <w:shd w:val="clear" w:color="auto" w:fill="FBE4D5" w:themeFill="accent2" w:themeFillTint="33"/>
            <w:vAlign w:val="center"/>
          </w:tcPr>
          <w:p w14:paraId="7DA7B9E8" w14:textId="77777777" w:rsidR="003977D9" w:rsidRPr="0089600D" w:rsidRDefault="003977D9" w:rsidP="007601FC">
            <w:pPr>
              <w:spacing w:line="276" w:lineRule="auto"/>
              <w:jc w:val="center"/>
              <w:rPr>
                <w:rFonts w:ascii="Sylfaen" w:hAnsi="Sylfaen" w:cs="Times New Roman"/>
                <w:b/>
              </w:rPr>
            </w:pPr>
            <w:r w:rsidRPr="0089600D">
              <w:rPr>
                <w:rFonts w:ascii="Sylfaen" w:hAnsi="Sylfaen" w:cs="Times New Roman"/>
                <w:b/>
              </w:rPr>
              <w:t>681</w:t>
            </w:r>
          </w:p>
        </w:tc>
      </w:tr>
      <w:tr w:rsidR="003977D9" w:rsidRPr="0089600D" w14:paraId="5126747E" w14:textId="77777777" w:rsidTr="004C5B60">
        <w:tc>
          <w:tcPr>
            <w:tcW w:w="5580" w:type="dxa"/>
            <w:shd w:val="clear" w:color="auto" w:fill="DEEAF6" w:themeFill="accent1" w:themeFillTint="33"/>
          </w:tcPr>
          <w:p w14:paraId="14E286DD" w14:textId="77777777" w:rsidR="003977D9" w:rsidRPr="0089600D" w:rsidRDefault="003977D9" w:rsidP="007601FC">
            <w:pPr>
              <w:spacing w:line="276" w:lineRule="auto"/>
              <w:jc w:val="center"/>
              <w:rPr>
                <w:rFonts w:ascii="Sylfaen" w:hAnsi="Sylfaen" w:cs="Times New Roman"/>
                <w:lang w:val="hy-AM"/>
              </w:rPr>
            </w:pPr>
            <w:r w:rsidRPr="0089600D">
              <w:rPr>
                <w:rFonts w:ascii="Sylfaen" w:hAnsi="Sylfaen" w:cs="Times New Roman"/>
                <w:b/>
                <w:bCs/>
                <w:lang w:val="hy-AM"/>
              </w:rPr>
              <w:t xml:space="preserve">Մագիստրատուրա </w:t>
            </w:r>
            <w:r w:rsidRPr="0089600D">
              <w:rPr>
                <w:rFonts w:ascii="Sylfaen" w:hAnsi="Sylfaen" w:cs="Times New Roman"/>
                <w:b/>
                <w:bCs/>
              </w:rPr>
              <w:t>(</w:t>
            </w:r>
            <w:r w:rsidRPr="0089600D">
              <w:rPr>
                <w:rFonts w:ascii="Sylfaen" w:hAnsi="Sylfaen" w:cs="Times New Roman"/>
                <w:b/>
                <w:bCs/>
                <w:lang w:val="hy-AM"/>
              </w:rPr>
              <w:t>առկա</w:t>
            </w:r>
            <w:r w:rsidRPr="0089600D">
              <w:rPr>
                <w:rFonts w:ascii="Sylfaen" w:hAnsi="Sylfaen" w:cs="Times New Roman"/>
                <w:b/>
                <w:bCs/>
              </w:rPr>
              <w:t>)</w:t>
            </w:r>
          </w:p>
        </w:tc>
        <w:tc>
          <w:tcPr>
            <w:tcW w:w="1260" w:type="dxa"/>
            <w:shd w:val="clear" w:color="auto" w:fill="DEEAF6" w:themeFill="accent1" w:themeFillTint="33"/>
            <w:vAlign w:val="center"/>
          </w:tcPr>
          <w:p w14:paraId="515C9244" w14:textId="77777777" w:rsidR="003977D9" w:rsidRPr="0089600D" w:rsidRDefault="003977D9" w:rsidP="007601FC">
            <w:pPr>
              <w:spacing w:line="276" w:lineRule="auto"/>
              <w:jc w:val="center"/>
              <w:rPr>
                <w:rFonts w:ascii="Sylfaen" w:hAnsi="Sylfaen" w:cs="Times New Roman"/>
                <w:lang w:val="hy-AM"/>
              </w:rPr>
            </w:pPr>
            <w:r w:rsidRPr="0089600D">
              <w:rPr>
                <w:rFonts w:ascii="Sylfaen" w:hAnsi="Sylfaen" w:cs="Times New Roman"/>
                <w:b/>
                <w:bCs/>
                <w:i/>
                <w:iCs/>
                <w:lang w:val="hy-AM"/>
              </w:rPr>
              <w:t>Վճարովի</w:t>
            </w:r>
          </w:p>
        </w:tc>
        <w:tc>
          <w:tcPr>
            <w:tcW w:w="1149" w:type="dxa"/>
            <w:shd w:val="clear" w:color="auto" w:fill="DEEAF6" w:themeFill="accent1" w:themeFillTint="33"/>
            <w:vAlign w:val="center"/>
          </w:tcPr>
          <w:p w14:paraId="67642D91" w14:textId="77777777" w:rsidR="003977D9" w:rsidRPr="0089600D" w:rsidRDefault="003977D9" w:rsidP="007601FC">
            <w:pPr>
              <w:spacing w:line="276" w:lineRule="auto"/>
              <w:jc w:val="center"/>
              <w:rPr>
                <w:rFonts w:ascii="Sylfaen" w:hAnsi="Sylfaen" w:cs="Times New Roman"/>
                <w:lang w:val="hy-AM"/>
              </w:rPr>
            </w:pPr>
            <w:r w:rsidRPr="0089600D">
              <w:rPr>
                <w:rFonts w:ascii="Sylfaen" w:hAnsi="Sylfaen" w:cs="Times New Roman"/>
                <w:b/>
                <w:bCs/>
                <w:i/>
                <w:iCs/>
                <w:lang w:val="hy-AM"/>
              </w:rPr>
              <w:t>Անվճար</w:t>
            </w:r>
          </w:p>
        </w:tc>
        <w:tc>
          <w:tcPr>
            <w:tcW w:w="1361" w:type="dxa"/>
            <w:shd w:val="clear" w:color="auto" w:fill="DEEAF6" w:themeFill="accent1" w:themeFillTint="33"/>
            <w:vAlign w:val="center"/>
          </w:tcPr>
          <w:p w14:paraId="0934FEFA" w14:textId="77777777" w:rsidR="003977D9" w:rsidRPr="0089600D" w:rsidRDefault="003977D9" w:rsidP="007601FC">
            <w:pPr>
              <w:spacing w:line="276" w:lineRule="auto"/>
              <w:jc w:val="center"/>
              <w:rPr>
                <w:rFonts w:ascii="Sylfaen" w:hAnsi="Sylfaen" w:cs="Times New Roman"/>
                <w:lang w:val="hy-AM"/>
              </w:rPr>
            </w:pPr>
            <w:r w:rsidRPr="0089600D">
              <w:rPr>
                <w:rFonts w:ascii="Sylfaen" w:hAnsi="Sylfaen" w:cs="Times New Roman"/>
                <w:b/>
                <w:bCs/>
                <w:i/>
                <w:iCs/>
                <w:lang w:val="hy-AM"/>
              </w:rPr>
              <w:t>Ընդհանուր</w:t>
            </w:r>
          </w:p>
        </w:tc>
      </w:tr>
      <w:tr w:rsidR="003977D9" w:rsidRPr="0089600D" w14:paraId="2E705E20" w14:textId="77777777" w:rsidTr="004C5B60">
        <w:tc>
          <w:tcPr>
            <w:tcW w:w="5580" w:type="dxa"/>
          </w:tcPr>
          <w:p w14:paraId="4B4FDE0A" w14:textId="77777777" w:rsidR="003977D9" w:rsidRPr="0089600D" w:rsidRDefault="003977D9" w:rsidP="007601FC">
            <w:pPr>
              <w:spacing w:line="276" w:lineRule="auto"/>
              <w:rPr>
                <w:rFonts w:ascii="Sylfaen" w:hAnsi="Sylfaen" w:cs="Times New Roman"/>
                <w:lang w:val="hy-AM"/>
              </w:rPr>
            </w:pPr>
            <w:r w:rsidRPr="0089600D">
              <w:rPr>
                <w:rFonts w:ascii="Sylfaen" w:hAnsi="Sylfaen" w:cs="Times New Roman"/>
                <w:lang w:val="hy-AM"/>
              </w:rPr>
              <w:t>Ճարտարապետության ֆակուլտետ</w:t>
            </w:r>
          </w:p>
        </w:tc>
        <w:tc>
          <w:tcPr>
            <w:tcW w:w="1260" w:type="dxa"/>
            <w:vAlign w:val="center"/>
          </w:tcPr>
          <w:p w14:paraId="5205FE6C" w14:textId="77777777" w:rsidR="003977D9" w:rsidRPr="0089600D" w:rsidRDefault="003977D9" w:rsidP="007601FC">
            <w:pPr>
              <w:spacing w:line="276" w:lineRule="auto"/>
              <w:jc w:val="center"/>
              <w:rPr>
                <w:rFonts w:ascii="Sylfaen" w:hAnsi="Sylfaen" w:cs="Times New Roman"/>
              </w:rPr>
            </w:pPr>
            <w:r w:rsidRPr="0089600D">
              <w:rPr>
                <w:rFonts w:ascii="Sylfaen" w:hAnsi="Sylfaen" w:cs="Times New Roman"/>
              </w:rPr>
              <w:t>42</w:t>
            </w:r>
          </w:p>
        </w:tc>
        <w:tc>
          <w:tcPr>
            <w:tcW w:w="1149" w:type="dxa"/>
            <w:vAlign w:val="center"/>
          </w:tcPr>
          <w:p w14:paraId="4AFE5870" w14:textId="77777777" w:rsidR="003977D9" w:rsidRPr="0089600D" w:rsidRDefault="003977D9" w:rsidP="007601FC">
            <w:pPr>
              <w:spacing w:line="276" w:lineRule="auto"/>
              <w:jc w:val="center"/>
              <w:rPr>
                <w:rFonts w:ascii="Sylfaen" w:hAnsi="Sylfaen" w:cs="Times New Roman"/>
              </w:rPr>
            </w:pPr>
            <w:r w:rsidRPr="0089600D">
              <w:rPr>
                <w:rFonts w:ascii="Sylfaen" w:hAnsi="Sylfaen" w:cs="Times New Roman"/>
              </w:rPr>
              <w:t>25</w:t>
            </w:r>
          </w:p>
        </w:tc>
        <w:tc>
          <w:tcPr>
            <w:tcW w:w="1361" w:type="dxa"/>
            <w:vAlign w:val="center"/>
          </w:tcPr>
          <w:p w14:paraId="1A93AD69" w14:textId="77777777" w:rsidR="003977D9" w:rsidRPr="0089600D" w:rsidRDefault="003977D9" w:rsidP="007601FC">
            <w:pPr>
              <w:spacing w:line="276" w:lineRule="auto"/>
              <w:jc w:val="center"/>
              <w:rPr>
                <w:rFonts w:ascii="Sylfaen" w:hAnsi="Sylfaen" w:cs="Times New Roman"/>
              </w:rPr>
            </w:pPr>
            <w:r w:rsidRPr="0089600D">
              <w:rPr>
                <w:rFonts w:ascii="Sylfaen" w:hAnsi="Sylfaen" w:cs="Times New Roman"/>
              </w:rPr>
              <w:t>67</w:t>
            </w:r>
          </w:p>
        </w:tc>
      </w:tr>
      <w:tr w:rsidR="003977D9" w:rsidRPr="0089600D" w14:paraId="365AF681" w14:textId="77777777" w:rsidTr="004C5B60">
        <w:tc>
          <w:tcPr>
            <w:tcW w:w="5580" w:type="dxa"/>
          </w:tcPr>
          <w:p w14:paraId="27D7C852" w14:textId="77777777" w:rsidR="003977D9" w:rsidRPr="0089600D" w:rsidRDefault="003977D9" w:rsidP="007601FC">
            <w:pPr>
              <w:spacing w:line="276" w:lineRule="auto"/>
              <w:rPr>
                <w:rFonts w:ascii="Sylfaen" w:hAnsi="Sylfaen" w:cs="Times New Roman"/>
              </w:rPr>
            </w:pPr>
            <w:r w:rsidRPr="0089600D">
              <w:rPr>
                <w:rFonts w:ascii="Sylfaen" w:hAnsi="Sylfaen" w:cs="Times New Roman"/>
              </w:rPr>
              <w:t>Դիզայնի ֆակուլտետ</w:t>
            </w:r>
          </w:p>
        </w:tc>
        <w:tc>
          <w:tcPr>
            <w:tcW w:w="1260" w:type="dxa"/>
            <w:vAlign w:val="center"/>
          </w:tcPr>
          <w:p w14:paraId="1C2CAB56" w14:textId="77777777" w:rsidR="003977D9" w:rsidRPr="0089600D" w:rsidRDefault="003977D9" w:rsidP="007601FC">
            <w:pPr>
              <w:spacing w:line="276" w:lineRule="auto"/>
              <w:jc w:val="center"/>
              <w:rPr>
                <w:rFonts w:ascii="Sylfaen" w:hAnsi="Sylfaen" w:cs="Times New Roman"/>
              </w:rPr>
            </w:pPr>
            <w:r w:rsidRPr="0089600D">
              <w:rPr>
                <w:rFonts w:ascii="Sylfaen" w:hAnsi="Sylfaen" w:cs="Times New Roman"/>
              </w:rPr>
              <w:t>9</w:t>
            </w:r>
          </w:p>
        </w:tc>
        <w:tc>
          <w:tcPr>
            <w:tcW w:w="1149" w:type="dxa"/>
            <w:vAlign w:val="center"/>
          </w:tcPr>
          <w:p w14:paraId="78B5C8E5" w14:textId="77777777" w:rsidR="003977D9" w:rsidRPr="0089600D" w:rsidRDefault="003977D9" w:rsidP="007601FC">
            <w:pPr>
              <w:spacing w:line="276" w:lineRule="auto"/>
              <w:jc w:val="center"/>
              <w:rPr>
                <w:rFonts w:ascii="Sylfaen" w:hAnsi="Sylfaen" w:cs="Times New Roman"/>
              </w:rPr>
            </w:pPr>
            <w:r w:rsidRPr="0089600D">
              <w:rPr>
                <w:rFonts w:ascii="Sylfaen" w:hAnsi="Sylfaen" w:cs="Times New Roman"/>
              </w:rPr>
              <w:t>9</w:t>
            </w:r>
          </w:p>
        </w:tc>
        <w:tc>
          <w:tcPr>
            <w:tcW w:w="1361" w:type="dxa"/>
            <w:vAlign w:val="center"/>
          </w:tcPr>
          <w:p w14:paraId="70E90468" w14:textId="77777777" w:rsidR="003977D9" w:rsidRPr="0089600D" w:rsidRDefault="003977D9" w:rsidP="007601FC">
            <w:pPr>
              <w:spacing w:line="276" w:lineRule="auto"/>
              <w:jc w:val="center"/>
              <w:rPr>
                <w:rFonts w:ascii="Sylfaen" w:hAnsi="Sylfaen" w:cs="Times New Roman"/>
              </w:rPr>
            </w:pPr>
            <w:r w:rsidRPr="0089600D">
              <w:rPr>
                <w:rFonts w:ascii="Sylfaen" w:hAnsi="Sylfaen" w:cs="Times New Roman"/>
              </w:rPr>
              <w:t>18</w:t>
            </w:r>
          </w:p>
        </w:tc>
      </w:tr>
      <w:tr w:rsidR="003977D9" w:rsidRPr="0089600D" w14:paraId="4F0626FF" w14:textId="77777777" w:rsidTr="004C5B60">
        <w:tc>
          <w:tcPr>
            <w:tcW w:w="5580" w:type="dxa"/>
          </w:tcPr>
          <w:p w14:paraId="5AAF7BEB" w14:textId="77777777" w:rsidR="003977D9" w:rsidRPr="0089600D" w:rsidRDefault="003977D9" w:rsidP="007601FC">
            <w:pPr>
              <w:spacing w:line="276" w:lineRule="auto"/>
              <w:rPr>
                <w:rFonts w:ascii="Sylfaen" w:hAnsi="Sylfaen" w:cs="Times New Roman"/>
              </w:rPr>
            </w:pPr>
            <w:r w:rsidRPr="0089600D">
              <w:rPr>
                <w:rFonts w:ascii="Sylfaen" w:hAnsi="Sylfaen" w:cs="Times New Roman"/>
              </w:rPr>
              <w:t>Շինարարության ֆակուլտետ</w:t>
            </w:r>
          </w:p>
        </w:tc>
        <w:tc>
          <w:tcPr>
            <w:tcW w:w="1260" w:type="dxa"/>
            <w:vAlign w:val="center"/>
          </w:tcPr>
          <w:p w14:paraId="1931C409" w14:textId="77777777" w:rsidR="003977D9" w:rsidRPr="0089600D" w:rsidRDefault="003977D9" w:rsidP="007601FC">
            <w:pPr>
              <w:spacing w:line="276" w:lineRule="auto"/>
              <w:jc w:val="center"/>
              <w:rPr>
                <w:rFonts w:ascii="Sylfaen" w:hAnsi="Sylfaen" w:cs="Times New Roman"/>
              </w:rPr>
            </w:pPr>
            <w:r w:rsidRPr="0089600D">
              <w:rPr>
                <w:rFonts w:ascii="Sylfaen" w:hAnsi="Sylfaen" w:cs="Times New Roman"/>
              </w:rPr>
              <w:t>31</w:t>
            </w:r>
          </w:p>
        </w:tc>
        <w:tc>
          <w:tcPr>
            <w:tcW w:w="1149" w:type="dxa"/>
            <w:vAlign w:val="center"/>
          </w:tcPr>
          <w:p w14:paraId="253A42B2" w14:textId="77777777" w:rsidR="003977D9" w:rsidRPr="0089600D" w:rsidRDefault="003977D9" w:rsidP="007601FC">
            <w:pPr>
              <w:spacing w:line="276" w:lineRule="auto"/>
              <w:jc w:val="center"/>
              <w:rPr>
                <w:rFonts w:ascii="Sylfaen" w:hAnsi="Sylfaen" w:cs="Times New Roman"/>
              </w:rPr>
            </w:pPr>
            <w:r w:rsidRPr="0089600D">
              <w:rPr>
                <w:rFonts w:ascii="Sylfaen" w:hAnsi="Sylfaen" w:cs="Times New Roman"/>
              </w:rPr>
              <w:t>33</w:t>
            </w:r>
          </w:p>
        </w:tc>
        <w:tc>
          <w:tcPr>
            <w:tcW w:w="1361" w:type="dxa"/>
            <w:vAlign w:val="center"/>
          </w:tcPr>
          <w:p w14:paraId="471D6DB2" w14:textId="77777777" w:rsidR="003977D9" w:rsidRPr="0089600D" w:rsidRDefault="003977D9" w:rsidP="007601FC">
            <w:pPr>
              <w:spacing w:line="276" w:lineRule="auto"/>
              <w:jc w:val="center"/>
              <w:rPr>
                <w:rFonts w:ascii="Sylfaen" w:hAnsi="Sylfaen" w:cs="Times New Roman"/>
              </w:rPr>
            </w:pPr>
            <w:r w:rsidRPr="0089600D">
              <w:rPr>
                <w:rFonts w:ascii="Sylfaen" w:hAnsi="Sylfaen" w:cs="Times New Roman"/>
              </w:rPr>
              <w:t>64</w:t>
            </w:r>
          </w:p>
        </w:tc>
      </w:tr>
      <w:tr w:rsidR="003977D9" w:rsidRPr="0089600D" w14:paraId="77CA09AF" w14:textId="77777777" w:rsidTr="004C5B60">
        <w:tc>
          <w:tcPr>
            <w:tcW w:w="5580" w:type="dxa"/>
          </w:tcPr>
          <w:p w14:paraId="3A12DC9A" w14:textId="77777777" w:rsidR="003977D9" w:rsidRPr="0089600D" w:rsidRDefault="003977D9" w:rsidP="007601FC">
            <w:pPr>
              <w:spacing w:line="276" w:lineRule="auto"/>
              <w:rPr>
                <w:rFonts w:ascii="Sylfaen" w:hAnsi="Sylfaen" w:cs="Times New Roman"/>
              </w:rPr>
            </w:pPr>
            <w:r w:rsidRPr="0089600D">
              <w:rPr>
                <w:rFonts w:ascii="Sylfaen" w:hAnsi="Sylfaen" w:cs="Times New Roman"/>
              </w:rPr>
              <w:t>Քաղաքային տնտեսության և էկոլոգիայի ֆակուլտետ</w:t>
            </w:r>
          </w:p>
        </w:tc>
        <w:tc>
          <w:tcPr>
            <w:tcW w:w="1260" w:type="dxa"/>
            <w:vAlign w:val="center"/>
          </w:tcPr>
          <w:p w14:paraId="00A5E33B" w14:textId="77777777" w:rsidR="003977D9" w:rsidRPr="0089600D" w:rsidRDefault="003977D9" w:rsidP="007601FC">
            <w:pPr>
              <w:spacing w:line="276" w:lineRule="auto"/>
              <w:jc w:val="center"/>
              <w:rPr>
                <w:rFonts w:ascii="Sylfaen" w:hAnsi="Sylfaen" w:cs="Times New Roman"/>
              </w:rPr>
            </w:pPr>
            <w:r w:rsidRPr="0089600D">
              <w:rPr>
                <w:rFonts w:ascii="Sylfaen" w:hAnsi="Sylfaen" w:cs="Times New Roman"/>
              </w:rPr>
              <w:t>8</w:t>
            </w:r>
          </w:p>
        </w:tc>
        <w:tc>
          <w:tcPr>
            <w:tcW w:w="1149" w:type="dxa"/>
            <w:vAlign w:val="center"/>
          </w:tcPr>
          <w:p w14:paraId="770AF565" w14:textId="77777777" w:rsidR="003977D9" w:rsidRPr="0089600D" w:rsidRDefault="003977D9" w:rsidP="007601FC">
            <w:pPr>
              <w:spacing w:line="276" w:lineRule="auto"/>
              <w:jc w:val="center"/>
              <w:rPr>
                <w:rFonts w:ascii="Sylfaen" w:hAnsi="Sylfaen" w:cs="Times New Roman"/>
              </w:rPr>
            </w:pPr>
            <w:r w:rsidRPr="0089600D">
              <w:rPr>
                <w:rFonts w:ascii="Sylfaen" w:hAnsi="Sylfaen" w:cs="Times New Roman"/>
              </w:rPr>
              <w:t>20</w:t>
            </w:r>
          </w:p>
        </w:tc>
        <w:tc>
          <w:tcPr>
            <w:tcW w:w="1361" w:type="dxa"/>
            <w:vAlign w:val="center"/>
          </w:tcPr>
          <w:p w14:paraId="7A750EE9" w14:textId="77777777" w:rsidR="003977D9" w:rsidRPr="0089600D" w:rsidRDefault="003977D9" w:rsidP="007601FC">
            <w:pPr>
              <w:spacing w:line="276" w:lineRule="auto"/>
              <w:jc w:val="center"/>
              <w:rPr>
                <w:rFonts w:ascii="Sylfaen" w:hAnsi="Sylfaen" w:cs="Times New Roman"/>
              </w:rPr>
            </w:pPr>
            <w:r w:rsidRPr="0089600D">
              <w:rPr>
                <w:rFonts w:ascii="Sylfaen" w:hAnsi="Sylfaen" w:cs="Times New Roman"/>
              </w:rPr>
              <w:t>28</w:t>
            </w:r>
          </w:p>
        </w:tc>
      </w:tr>
      <w:tr w:rsidR="003977D9" w:rsidRPr="0089600D" w14:paraId="318C186F" w14:textId="77777777" w:rsidTr="004C5B60">
        <w:tc>
          <w:tcPr>
            <w:tcW w:w="5580" w:type="dxa"/>
          </w:tcPr>
          <w:p w14:paraId="1CE28752" w14:textId="77777777" w:rsidR="003977D9" w:rsidRPr="0089600D" w:rsidRDefault="003977D9" w:rsidP="007601FC">
            <w:pPr>
              <w:spacing w:line="276" w:lineRule="auto"/>
              <w:rPr>
                <w:rFonts w:ascii="Sylfaen" w:hAnsi="Sylfaen" w:cs="Times New Roman"/>
              </w:rPr>
            </w:pPr>
            <w:r w:rsidRPr="0089600D">
              <w:rPr>
                <w:rFonts w:ascii="Sylfaen" w:hAnsi="Sylfaen" w:cs="Times New Roman"/>
              </w:rPr>
              <w:t>Կառավարման և տեխնոլոգիայի ֆակուլտետ</w:t>
            </w:r>
          </w:p>
        </w:tc>
        <w:tc>
          <w:tcPr>
            <w:tcW w:w="1260" w:type="dxa"/>
            <w:vAlign w:val="center"/>
          </w:tcPr>
          <w:p w14:paraId="396E1B4C" w14:textId="77777777" w:rsidR="003977D9" w:rsidRPr="0089600D" w:rsidRDefault="003977D9" w:rsidP="007601FC">
            <w:pPr>
              <w:spacing w:line="276" w:lineRule="auto"/>
              <w:jc w:val="center"/>
              <w:rPr>
                <w:rFonts w:ascii="Sylfaen" w:hAnsi="Sylfaen" w:cs="Times New Roman"/>
              </w:rPr>
            </w:pPr>
            <w:r w:rsidRPr="0089600D">
              <w:rPr>
                <w:rFonts w:ascii="Sylfaen" w:hAnsi="Sylfaen" w:cs="Times New Roman"/>
              </w:rPr>
              <w:t>10</w:t>
            </w:r>
          </w:p>
        </w:tc>
        <w:tc>
          <w:tcPr>
            <w:tcW w:w="1149" w:type="dxa"/>
            <w:vAlign w:val="center"/>
          </w:tcPr>
          <w:p w14:paraId="501A0987" w14:textId="77777777" w:rsidR="003977D9" w:rsidRPr="0089600D" w:rsidRDefault="003977D9" w:rsidP="007601FC">
            <w:pPr>
              <w:spacing w:line="276" w:lineRule="auto"/>
              <w:jc w:val="center"/>
              <w:rPr>
                <w:rFonts w:ascii="Sylfaen" w:hAnsi="Sylfaen" w:cs="Times New Roman"/>
              </w:rPr>
            </w:pPr>
            <w:r w:rsidRPr="0089600D">
              <w:rPr>
                <w:rFonts w:ascii="Sylfaen" w:hAnsi="Sylfaen" w:cs="Times New Roman"/>
              </w:rPr>
              <w:t>23</w:t>
            </w:r>
          </w:p>
        </w:tc>
        <w:tc>
          <w:tcPr>
            <w:tcW w:w="1361" w:type="dxa"/>
            <w:vAlign w:val="center"/>
          </w:tcPr>
          <w:p w14:paraId="11EC4E7F" w14:textId="77777777" w:rsidR="003977D9" w:rsidRPr="0089600D" w:rsidRDefault="003977D9" w:rsidP="007601FC">
            <w:pPr>
              <w:spacing w:line="276" w:lineRule="auto"/>
              <w:jc w:val="center"/>
              <w:rPr>
                <w:rFonts w:ascii="Sylfaen" w:hAnsi="Sylfaen" w:cs="Times New Roman"/>
              </w:rPr>
            </w:pPr>
            <w:r w:rsidRPr="0089600D">
              <w:rPr>
                <w:rFonts w:ascii="Sylfaen" w:hAnsi="Sylfaen" w:cs="Times New Roman"/>
              </w:rPr>
              <w:t>33</w:t>
            </w:r>
          </w:p>
        </w:tc>
      </w:tr>
      <w:tr w:rsidR="003977D9" w:rsidRPr="0089600D" w14:paraId="2B0757D7" w14:textId="77777777" w:rsidTr="004C5B60">
        <w:tc>
          <w:tcPr>
            <w:tcW w:w="5580" w:type="dxa"/>
            <w:shd w:val="clear" w:color="auto" w:fill="F7CAAC" w:themeFill="accent2" w:themeFillTint="66"/>
          </w:tcPr>
          <w:p w14:paraId="669219F0" w14:textId="77777777" w:rsidR="003977D9" w:rsidRPr="0089600D" w:rsidRDefault="003977D9" w:rsidP="007601FC">
            <w:pPr>
              <w:spacing w:line="276" w:lineRule="auto"/>
              <w:rPr>
                <w:rFonts w:ascii="Sylfaen" w:hAnsi="Sylfaen" w:cs="Times New Roman"/>
                <w:lang w:val="hy-AM"/>
              </w:rPr>
            </w:pPr>
            <w:r w:rsidRPr="0089600D">
              <w:rPr>
                <w:rFonts w:ascii="Sylfaen" w:hAnsi="Sylfaen" w:cs="Times New Roman"/>
                <w:b/>
                <w:bCs/>
                <w:lang w:val="hy-AM"/>
              </w:rPr>
              <w:t>Ընդամենը</w:t>
            </w:r>
          </w:p>
        </w:tc>
        <w:tc>
          <w:tcPr>
            <w:tcW w:w="1260" w:type="dxa"/>
            <w:shd w:val="clear" w:color="auto" w:fill="F7CAAC" w:themeFill="accent2" w:themeFillTint="66"/>
            <w:vAlign w:val="center"/>
          </w:tcPr>
          <w:p w14:paraId="0DF9EE32" w14:textId="77777777" w:rsidR="003977D9" w:rsidRPr="0089600D" w:rsidRDefault="003977D9" w:rsidP="007601FC">
            <w:pPr>
              <w:spacing w:line="276" w:lineRule="auto"/>
              <w:jc w:val="center"/>
              <w:rPr>
                <w:rFonts w:ascii="Sylfaen" w:hAnsi="Sylfaen" w:cs="Times New Roman"/>
                <w:b/>
              </w:rPr>
            </w:pPr>
            <w:r w:rsidRPr="0089600D">
              <w:rPr>
                <w:rFonts w:ascii="Sylfaen" w:hAnsi="Sylfaen" w:cs="Times New Roman"/>
                <w:b/>
              </w:rPr>
              <w:t>100</w:t>
            </w:r>
          </w:p>
        </w:tc>
        <w:tc>
          <w:tcPr>
            <w:tcW w:w="1149" w:type="dxa"/>
            <w:shd w:val="clear" w:color="auto" w:fill="F7CAAC" w:themeFill="accent2" w:themeFillTint="66"/>
            <w:vAlign w:val="center"/>
          </w:tcPr>
          <w:p w14:paraId="4833BE1E" w14:textId="77777777" w:rsidR="003977D9" w:rsidRPr="0089600D" w:rsidRDefault="003977D9" w:rsidP="007601FC">
            <w:pPr>
              <w:spacing w:line="276" w:lineRule="auto"/>
              <w:jc w:val="center"/>
              <w:rPr>
                <w:rFonts w:ascii="Sylfaen" w:hAnsi="Sylfaen" w:cs="Times New Roman"/>
                <w:b/>
              </w:rPr>
            </w:pPr>
            <w:r w:rsidRPr="0089600D">
              <w:rPr>
                <w:rFonts w:ascii="Sylfaen" w:hAnsi="Sylfaen" w:cs="Times New Roman"/>
                <w:b/>
              </w:rPr>
              <w:t>110</w:t>
            </w:r>
          </w:p>
        </w:tc>
        <w:tc>
          <w:tcPr>
            <w:tcW w:w="1361" w:type="dxa"/>
            <w:shd w:val="clear" w:color="auto" w:fill="F7CAAC" w:themeFill="accent2" w:themeFillTint="66"/>
            <w:vAlign w:val="center"/>
          </w:tcPr>
          <w:p w14:paraId="04116975" w14:textId="77777777" w:rsidR="003977D9" w:rsidRPr="0089600D" w:rsidRDefault="003977D9" w:rsidP="007601FC">
            <w:pPr>
              <w:spacing w:line="276" w:lineRule="auto"/>
              <w:jc w:val="center"/>
              <w:rPr>
                <w:rFonts w:ascii="Sylfaen" w:hAnsi="Sylfaen" w:cs="Times New Roman"/>
                <w:b/>
              </w:rPr>
            </w:pPr>
            <w:r w:rsidRPr="0089600D">
              <w:rPr>
                <w:rFonts w:ascii="Sylfaen" w:hAnsi="Sylfaen" w:cs="Times New Roman"/>
                <w:b/>
              </w:rPr>
              <w:t>210</w:t>
            </w:r>
          </w:p>
        </w:tc>
      </w:tr>
      <w:tr w:rsidR="003977D9" w:rsidRPr="0089600D" w14:paraId="43472ECA" w14:textId="77777777" w:rsidTr="004C5B60">
        <w:tc>
          <w:tcPr>
            <w:tcW w:w="5580" w:type="dxa"/>
            <w:shd w:val="clear" w:color="auto" w:fill="DEEAF6" w:themeFill="accent1" w:themeFillTint="33"/>
          </w:tcPr>
          <w:p w14:paraId="53C19EA2" w14:textId="77777777" w:rsidR="003977D9" w:rsidRPr="0089600D" w:rsidRDefault="003977D9" w:rsidP="007601FC">
            <w:pPr>
              <w:spacing w:line="276" w:lineRule="auto"/>
              <w:jc w:val="center"/>
              <w:rPr>
                <w:rFonts w:ascii="Sylfaen" w:hAnsi="Sylfaen" w:cs="Times New Roman"/>
                <w:lang w:val="hy-AM"/>
              </w:rPr>
            </w:pPr>
            <w:r w:rsidRPr="0089600D">
              <w:rPr>
                <w:rFonts w:ascii="Sylfaen" w:hAnsi="Sylfaen" w:cs="Times New Roman"/>
                <w:b/>
                <w:bCs/>
                <w:lang w:val="hy-AM"/>
              </w:rPr>
              <w:lastRenderedPageBreak/>
              <w:t xml:space="preserve">Մագիստրատուրա </w:t>
            </w:r>
            <w:r w:rsidRPr="0089600D">
              <w:rPr>
                <w:rFonts w:ascii="Sylfaen" w:hAnsi="Sylfaen" w:cs="Times New Roman"/>
                <w:b/>
                <w:bCs/>
              </w:rPr>
              <w:t>(</w:t>
            </w:r>
            <w:r w:rsidRPr="0089600D">
              <w:rPr>
                <w:rFonts w:ascii="Sylfaen" w:hAnsi="Sylfaen" w:cs="Times New Roman"/>
                <w:b/>
                <w:bCs/>
                <w:lang w:val="hy-AM"/>
              </w:rPr>
              <w:t>հեռակա</w:t>
            </w:r>
            <w:r w:rsidRPr="0089600D">
              <w:rPr>
                <w:rFonts w:ascii="Sylfaen" w:hAnsi="Sylfaen" w:cs="Times New Roman"/>
                <w:b/>
                <w:bCs/>
              </w:rPr>
              <w:t>)</w:t>
            </w:r>
          </w:p>
        </w:tc>
        <w:tc>
          <w:tcPr>
            <w:tcW w:w="1260" w:type="dxa"/>
            <w:shd w:val="clear" w:color="auto" w:fill="DEEAF6" w:themeFill="accent1" w:themeFillTint="33"/>
            <w:vAlign w:val="center"/>
          </w:tcPr>
          <w:p w14:paraId="45EF8A49" w14:textId="77777777" w:rsidR="003977D9" w:rsidRPr="0089600D" w:rsidRDefault="003977D9" w:rsidP="007601FC">
            <w:pPr>
              <w:spacing w:line="276" w:lineRule="auto"/>
              <w:jc w:val="center"/>
              <w:rPr>
                <w:rFonts w:ascii="Sylfaen" w:hAnsi="Sylfaen" w:cs="Times New Roman"/>
                <w:lang w:val="hy-AM"/>
              </w:rPr>
            </w:pPr>
            <w:r w:rsidRPr="0089600D">
              <w:rPr>
                <w:rFonts w:ascii="Sylfaen" w:hAnsi="Sylfaen" w:cs="Times New Roman"/>
                <w:b/>
                <w:bCs/>
                <w:i/>
                <w:iCs/>
                <w:lang w:val="hy-AM"/>
              </w:rPr>
              <w:t>Վճարովի</w:t>
            </w:r>
          </w:p>
        </w:tc>
        <w:tc>
          <w:tcPr>
            <w:tcW w:w="1149" w:type="dxa"/>
            <w:shd w:val="clear" w:color="auto" w:fill="DEEAF6" w:themeFill="accent1" w:themeFillTint="33"/>
            <w:vAlign w:val="center"/>
          </w:tcPr>
          <w:p w14:paraId="1198FFC5" w14:textId="77777777" w:rsidR="003977D9" w:rsidRPr="0089600D" w:rsidRDefault="003977D9" w:rsidP="007601FC">
            <w:pPr>
              <w:spacing w:line="276" w:lineRule="auto"/>
              <w:jc w:val="center"/>
              <w:rPr>
                <w:rFonts w:ascii="Sylfaen" w:hAnsi="Sylfaen" w:cs="Times New Roman"/>
                <w:lang w:val="hy-AM"/>
              </w:rPr>
            </w:pPr>
            <w:r w:rsidRPr="0089600D">
              <w:rPr>
                <w:rFonts w:ascii="Sylfaen" w:hAnsi="Sylfaen" w:cs="Times New Roman"/>
                <w:b/>
                <w:bCs/>
                <w:i/>
                <w:iCs/>
                <w:lang w:val="hy-AM"/>
              </w:rPr>
              <w:t>Անվճար</w:t>
            </w:r>
          </w:p>
        </w:tc>
        <w:tc>
          <w:tcPr>
            <w:tcW w:w="1361" w:type="dxa"/>
            <w:shd w:val="clear" w:color="auto" w:fill="DEEAF6" w:themeFill="accent1" w:themeFillTint="33"/>
            <w:vAlign w:val="center"/>
          </w:tcPr>
          <w:p w14:paraId="3598D599" w14:textId="77777777" w:rsidR="003977D9" w:rsidRPr="0089600D" w:rsidRDefault="003977D9" w:rsidP="007601FC">
            <w:pPr>
              <w:spacing w:line="276" w:lineRule="auto"/>
              <w:jc w:val="center"/>
              <w:rPr>
                <w:rFonts w:ascii="Sylfaen" w:hAnsi="Sylfaen" w:cs="Times New Roman"/>
                <w:lang w:val="hy-AM"/>
              </w:rPr>
            </w:pPr>
            <w:r w:rsidRPr="0089600D">
              <w:rPr>
                <w:rFonts w:ascii="Sylfaen" w:hAnsi="Sylfaen" w:cs="Times New Roman"/>
                <w:b/>
                <w:bCs/>
                <w:i/>
                <w:iCs/>
                <w:lang w:val="hy-AM"/>
              </w:rPr>
              <w:t>Ընդհանուր</w:t>
            </w:r>
          </w:p>
        </w:tc>
      </w:tr>
      <w:tr w:rsidR="003977D9" w:rsidRPr="0089600D" w14:paraId="5747E809" w14:textId="77777777" w:rsidTr="004C5B60">
        <w:tc>
          <w:tcPr>
            <w:tcW w:w="5580" w:type="dxa"/>
          </w:tcPr>
          <w:p w14:paraId="1CDADDEA" w14:textId="77777777" w:rsidR="003977D9" w:rsidRPr="0089600D" w:rsidRDefault="003977D9" w:rsidP="007601FC">
            <w:pPr>
              <w:spacing w:line="276" w:lineRule="auto"/>
              <w:rPr>
                <w:rFonts w:ascii="Sylfaen" w:hAnsi="Sylfaen" w:cs="Times New Roman"/>
              </w:rPr>
            </w:pPr>
            <w:r w:rsidRPr="0089600D">
              <w:rPr>
                <w:rFonts w:ascii="Sylfaen" w:hAnsi="Sylfaen" w:cs="Times New Roman"/>
              </w:rPr>
              <w:t>Շինարարության ֆակուլտետ</w:t>
            </w:r>
          </w:p>
        </w:tc>
        <w:tc>
          <w:tcPr>
            <w:tcW w:w="1260" w:type="dxa"/>
            <w:vAlign w:val="center"/>
          </w:tcPr>
          <w:p w14:paraId="13802E61" w14:textId="77777777" w:rsidR="003977D9" w:rsidRPr="0089600D" w:rsidRDefault="003977D9" w:rsidP="007601FC">
            <w:pPr>
              <w:spacing w:line="276" w:lineRule="auto"/>
              <w:jc w:val="center"/>
              <w:rPr>
                <w:rFonts w:ascii="Sylfaen" w:hAnsi="Sylfaen" w:cs="Times New Roman"/>
              </w:rPr>
            </w:pPr>
            <w:r w:rsidRPr="0089600D">
              <w:rPr>
                <w:rFonts w:ascii="Sylfaen" w:hAnsi="Sylfaen" w:cs="Times New Roman"/>
              </w:rPr>
              <w:t>20</w:t>
            </w:r>
          </w:p>
        </w:tc>
        <w:tc>
          <w:tcPr>
            <w:tcW w:w="1149" w:type="dxa"/>
            <w:vAlign w:val="center"/>
          </w:tcPr>
          <w:p w14:paraId="378006F2" w14:textId="77777777" w:rsidR="003977D9" w:rsidRPr="0089600D" w:rsidRDefault="003977D9" w:rsidP="007601FC">
            <w:pPr>
              <w:spacing w:line="276" w:lineRule="auto"/>
              <w:jc w:val="center"/>
              <w:rPr>
                <w:rFonts w:ascii="Sylfaen" w:hAnsi="Sylfaen" w:cs="Times New Roman"/>
              </w:rPr>
            </w:pPr>
            <w:r w:rsidRPr="0089600D">
              <w:rPr>
                <w:rFonts w:ascii="Sylfaen" w:hAnsi="Sylfaen" w:cs="Times New Roman"/>
              </w:rPr>
              <w:t>-</w:t>
            </w:r>
          </w:p>
        </w:tc>
        <w:tc>
          <w:tcPr>
            <w:tcW w:w="1361" w:type="dxa"/>
            <w:vAlign w:val="center"/>
          </w:tcPr>
          <w:p w14:paraId="4597453C" w14:textId="77777777" w:rsidR="003977D9" w:rsidRPr="0089600D" w:rsidRDefault="003977D9" w:rsidP="007601FC">
            <w:pPr>
              <w:spacing w:line="276" w:lineRule="auto"/>
              <w:jc w:val="center"/>
              <w:rPr>
                <w:rFonts w:ascii="Sylfaen" w:hAnsi="Sylfaen" w:cs="Times New Roman"/>
              </w:rPr>
            </w:pPr>
            <w:r w:rsidRPr="0089600D">
              <w:rPr>
                <w:rFonts w:ascii="Sylfaen" w:hAnsi="Sylfaen" w:cs="Times New Roman"/>
              </w:rPr>
              <w:t>20</w:t>
            </w:r>
          </w:p>
        </w:tc>
      </w:tr>
      <w:tr w:rsidR="003977D9" w:rsidRPr="0089600D" w14:paraId="26A45A8D" w14:textId="77777777" w:rsidTr="004C5B60">
        <w:tc>
          <w:tcPr>
            <w:tcW w:w="5580" w:type="dxa"/>
          </w:tcPr>
          <w:p w14:paraId="7C9D87EB" w14:textId="77777777" w:rsidR="003977D9" w:rsidRPr="0089600D" w:rsidRDefault="003977D9" w:rsidP="007601FC">
            <w:pPr>
              <w:spacing w:line="276" w:lineRule="auto"/>
              <w:rPr>
                <w:rFonts w:ascii="Sylfaen" w:hAnsi="Sylfaen" w:cs="Times New Roman"/>
              </w:rPr>
            </w:pPr>
            <w:r w:rsidRPr="0089600D">
              <w:rPr>
                <w:rFonts w:ascii="Sylfaen" w:hAnsi="Sylfaen" w:cs="Times New Roman"/>
              </w:rPr>
              <w:t>Քաղաքային տնտեսության և էկոլոգիայի ֆակուլտետ</w:t>
            </w:r>
          </w:p>
        </w:tc>
        <w:tc>
          <w:tcPr>
            <w:tcW w:w="1260" w:type="dxa"/>
            <w:vAlign w:val="center"/>
          </w:tcPr>
          <w:p w14:paraId="42743CBB" w14:textId="77777777" w:rsidR="003977D9" w:rsidRPr="0089600D" w:rsidRDefault="003977D9" w:rsidP="007601FC">
            <w:pPr>
              <w:spacing w:line="276" w:lineRule="auto"/>
              <w:jc w:val="center"/>
              <w:rPr>
                <w:rFonts w:ascii="Sylfaen" w:hAnsi="Sylfaen" w:cs="Times New Roman"/>
              </w:rPr>
            </w:pPr>
            <w:r w:rsidRPr="0089600D">
              <w:rPr>
                <w:rFonts w:ascii="Sylfaen" w:hAnsi="Sylfaen" w:cs="Times New Roman"/>
              </w:rPr>
              <w:t>19</w:t>
            </w:r>
          </w:p>
        </w:tc>
        <w:tc>
          <w:tcPr>
            <w:tcW w:w="1149" w:type="dxa"/>
            <w:vAlign w:val="center"/>
          </w:tcPr>
          <w:p w14:paraId="004A9D3E" w14:textId="77777777" w:rsidR="003977D9" w:rsidRPr="0089600D" w:rsidRDefault="003977D9" w:rsidP="007601FC">
            <w:pPr>
              <w:spacing w:line="276" w:lineRule="auto"/>
              <w:jc w:val="center"/>
              <w:rPr>
                <w:rFonts w:ascii="Sylfaen" w:hAnsi="Sylfaen" w:cs="Times New Roman"/>
              </w:rPr>
            </w:pPr>
            <w:r w:rsidRPr="0089600D">
              <w:rPr>
                <w:rFonts w:ascii="Sylfaen" w:hAnsi="Sylfaen" w:cs="Times New Roman"/>
              </w:rPr>
              <w:t>-</w:t>
            </w:r>
          </w:p>
        </w:tc>
        <w:tc>
          <w:tcPr>
            <w:tcW w:w="1361" w:type="dxa"/>
            <w:vAlign w:val="center"/>
          </w:tcPr>
          <w:p w14:paraId="497EF5B1" w14:textId="77777777" w:rsidR="003977D9" w:rsidRPr="0089600D" w:rsidRDefault="003977D9" w:rsidP="007601FC">
            <w:pPr>
              <w:spacing w:line="276" w:lineRule="auto"/>
              <w:jc w:val="center"/>
              <w:rPr>
                <w:rFonts w:ascii="Sylfaen" w:hAnsi="Sylfaen" w:cs="Times New Roman"/>
              </w:rPr>
            </w:pPr>
            <w:r w:rsidRPr="0089600D">
              <w:rPr>
                <w:rFonts w:ascii="Sylfaen" w:hAnsi="Sylfaen" w:cs="Times New Roman"/>
              </w:rPr>
              <w:t>19</w:t>
            </w:r>
          </w:p>
        </w:tc>
      </w:tr>
      <w:tr w:rsidR="003977D9" w:rsidRPr="0089600D" w14:paraId="1AD2DA6A" w14:textId="77777777" w:rsidTr="004C5B60">
        <w:tc>
          <w:tcPr>
            <w:tcW w:w="5580" w:type="dxa"/>
          </w:tcPr>
          <w:p w14:paraId="0A328D85" w14:textId="77777777" w:rsidR="003977D9" w:rsidRPr="0089600D" w:rsidRDefault="003977D9" w:rsidP="007601FC">
            <w:pPr>
              <w:spacing w:line="276" w:lineRule="auto"/>
              <w:rPr>
                <w:rFonts w:ascii="Sylfaen" w:hAnsi="Sylfaen" w:cs="Times New Roman"/>
              </w:rPr>
            </w:pPr>
            <w:r w:rsidRPr="0089600D">
              <w:rPr>
                <w:rFonts w:ascii="Sylfaen" w:hAnsi="Sylfaen" w:cs="Times New Roman"/>
              </w:rPr>
              <w:t>Կառավարման և տեխնոլոգիայի ֆակուլտետ</w:t>
            </w:r>
          </w:p>
        </w:tc>
        <w:tc>
          <w:tcPr>
            <w:tcW w:w="1260" w:type="dxa"/>
            <w:vAlign w:val="center"/>
          </w:tcPr>
          <w:p w14:paraId="506BE6EE" w14:textId="77777777" w:rsidR="003977D9" w:rsidRPr="0089600D" w:rsidRDefault="003977D9" w:rsidP="007601FC">
            <w:pPr>
              <w:spacing w:line="276" w:lineRule="auto"/>
              <w:jc w:val="center"/>
              <w:rPr>
                <w:rFonts w:ascii="Sylfaen" w:hAnsi="Sylfaen" w:cs="Times New Roman"/>
              </w:rPr>
            </w:pPr>
            <w:r w:rsidRPr="0089600D">
              <w:rPr>
                <w:rFonts w:ascii="Sylfaen" w:hAnsi="Sylfaen" w:cs="Times New Roman"/>
              </w:rPr>
              <w:t>1</w:t>
            </w:r>
          </w:p>
        </w:tc>
        <w:tc>
          <w:tcPr>
            <w:tcW w:w="1149" w:type="dxa"/>
            <w:vAlign w:val="center"/>
          </w:tcPr>
          <w:p w14:paraId="56871A77" w14:textId="77777777" w:rsidR="003977D9" w:rsidRPr="0089600D" w:rsidRDefault="003977D9" w:rsidP="007601FC">
            <w:pPr>
              <w:spacing w:line="276" w:lineRule="auto"/>
              <w:jc w:val="center"/>
              <w:rPr>
                <w:rFonts w:ascii="Sylfaen" w:hAnsi="Sylfaen" w:cs="Times New Roman"/>
              </w:rPr>
            </w:pPr>
            <w:r w:rsidRPr="0089600D">
              <w:rPr>
                <w:rFonts w:ascii="Sylfaen" w:hAnsi="Sylfaen" w:cs="Times New Roman"/>
              </w:rPr>
              <w:t>-</w:t>
            </w:r>
          </w:p>
        </w:tc>
        <w:tc>
          <w:tcPr>
            <w:tcW w:w="1361" w:type="dxa"/>
            <w:vAlign w:val="center"/>
          </w:tcPr>
          <w:p w14:paraId="180F378D" w14:textId="77777777" w:rsidR="003977D9" w:rsidRPr="0089600D" w:rsidRDefault="003977D9" w:rsidP="007601FC">
            <w:pPr>
              <w:spacing w:line="276" w:lineRule="auto"/>
              <w:jc w:val="center"/>
              <w:rPr>
                <w:rFonts w:ascii="Sylfaen" w:hAnsi="Sylfaen" w:cs="Times New Roman"/>
              </w:rPr>
            </w:pPr>
            <w:r w:rsidRPr="0089600D">
              <w:rPr>
                <w:rFonts w:ascii="Sylfaen" w:hAnsi="Sylfaen" w:cs="Times New Roman"/>
              </w:rPr>
              <w:t>1</w:t>
            </w:r>
          </w:p>
        </w:tc>
      </w:tr>
      <w:tr w:rsidR="003977D9" w:rsidRPr="0089600D" w14:paraId="12D7117E" w14:textId="77777777" w:rsidTr="004C5B60">
        <w:tc>
          <w:tcPr>
            <w:tcW w:w="5580" w:type="dxa"/>
            <w:shd w:val="clear" w:color="auto" w:fill="F7CAAC" w:themeFill="accent2" w:themeFillTint="66"/>
          </w:tcPr>
          <w:p w14:paraId="2611E535" w14:textId="77777777" w:rsidR="003977D9" w:rsidRPr="0089600D" w:rsidRDefault="003977D9" w:rsidP="007601FC">
            <w:pPr>
              <w:spacing w:line="276" w:lineRule="auto"/>
              <w:rPr>
                <w:rFonts w:ascii="Sylfaen" w:hAnsi="Sylfaen" w:cs="Times New Roman"/>
                <w:lang w:val="hy-AM"/>
              </w:rPr>
            </w:pPr>
            <w:r w:rsidRPr="0089600D">
              <w:rPr>
                <w:rFonts w:ascii="Sylfaen" w:hAnsi="Sylfaen" w:cs="Times New Roman"/>
                <w:b/>
                <w:bCs/>
                <w:lang w:val="hy-AM"/>
              </w:rPr>
              <w:t>Ընդամենը</w:t>
            </w:r>
          </w:p>
        </w:tc>
        <w:tc>
          <w:tcPr>
            <w:tcW w:w="1260" w:type="dxa"/>
            <w:shd w:val="clear" w:color="auto" w:fill="F7CAAC" w:themeFill="accent2" w:themeFillTint="66"/>
            <w:vAlign w:val="center"/>
          </w:tcPr>
          <w:p w14:paraId="1792EDC9" w14:textId="77777777" w:rsidR="003977D9" w:rsidRPr="0089600D" w:rsidRDefault="003977D9" w:rsidP="007601FC">
            <w:pPr>
              <w:spacing w:line="276" w:lineRule="auto"/>
              <w:jc w:val="center"/>
              <w:rPr>
                <w:rFonts w:ascii="Sylfaen" w:hAnsi="Sylfaen" w:cs="Times New Roman"/>
                <w:b/>
              </w:rPr>
            </w:pPr>
            <w:r w:rsidRPr="0089600D">
              <w:rPr>
                <w:rFonts w:ascii="Sylfaen" w:hAnsi="Sylfaen" w:cs="Times New Roman"/>
                <w:b/>
              </w:rPr>
              <w:t>40</w:t>
            </w:r>
          </w:p>
        </w:tc>
        <w:tc>
          <w:tcPr>
            <w:tcW w:w="1149" w:type="dxa"/>
            <w:shd w:val="clear" w:color="auto" w:fill="F7CAAC" w:themeFill="accent2" w:themeFillTint="66"/>
            <w:vAlign w:val="center"/>
          </w:tcPr>
          <w:p w14:paraId="7AB8EF17" w14:textId="77777777" w:rsidR="003977D9" w:rsidRPr="0089600D" w:rsidRDefault="003977D9" w:rsidP="007601FC">
            <w:pPr>
              <w:spacing w:line="276" w:lineRule="auto"/>
              <w:jc w:val="center"/>
              <w:rPr>
                <w:rFonts w:ascii="Sylfaen" w:hAnsi="Sylfaen" w:cs="Times New Roman"/>
                <w:b/>
              </w:rPr>
            </w:pPr>
            <w:r w:rsidRPr="0089600D">
              <w:rPr>
                <w:rFonts w:ascii="Sylfaen" w:hAnsi="Sylfaen" w:cs="Times New Roman"/>
                <w:b/>
              </w:rPr>
              <w:t>-</w:t>
            </w:r>
          </w:p>
        </w:tc>
        <w:tc>
          <w:tcPr>
            <w:tcW w:w="1361" w:type="dxa"/>
            <w:shd w:val="clear" w:color="auto" w:fill="F7CAAC" w:themeFill="accent2" w:themeFillTint="66"/>
            <w:vAlign w:val="center"/>
          </w:tcPr>
          <w:p w14:paraId="23B9329A" w14:textId="77777777" w:rsidR="003977D9" w:rsidRPr="0089600D" w:rsidRDefault="003977D9" w:rsidP="007601FC">
            <w:pPr>
              <w:spacing w:line="276" w:lineRule="auto"/>
              <w:jc w:val="center"/>
              <w:rPr>
                <w:rFonts w:ascii="Sylfaen" w:hAnsi="Sylfaen" w:cs="Times New Roman"/>
                <w:b/>
              </w:rPr>
            </w:pPr>
            <w:r w:rsidRPr="0089600D">
              <w:rPr>
                <w:rFonts w:ascii="Sylfaen" w:hAnsi="Sylfaen" w:cs="Times New Roman"/>
                <w:b/>
              </w:rPr>
              <w:t>40</w:t>
            </w:r>
          </w:p>
        </w:tc>
      </w:tr>
      <w:tr w:rsidR="003977D9" w:rsidRPr="0089600D" w14:paraId="3604A1F2" w14:textId="77777777" w:rsidTr="004C5B60">
        <w:tc>
          <w:tcPr>
            <w:tcW w:w="5580" w:type="dxa"/>
            <w:shd w:val="clear" w:color="auto" w:fill="DEEAF6" w:themeFill="accent1" w:themeFillTint="33"/>
          </w:tcPr>
          <w:p w14:paraId="5FC6D68E" w14:textId="77777777" w:rsidR="003977D9" w:rsidRPr="0089600D" w:rsidRDefault="003977D9" w:rsidP="007601FC">
            <w:pPr>
              <w:spacing w:line="276" w:lineRule="auto"/>
              <w:jc w:val="center"/>
              <w:rPr>
                <w:rFonts w:ascii="Sylfaen" w:hAnsi="Sylfaen" w:cs="Times New Roman"/>
                <w:b/>
                <w:bCs/>
              </w:rPr>
            </w:pPr>
            <w:r w:rsidRPr="0089600D">
              <w:rPr>
                <w:rFonts w:ascii="Sylfaen" w:hAnsi="Sylfaen" w:cs="Times New Roman"/>
                <w:b/>
                <w:bCs/>
              </w:rPr>
              <w:t>Հետբուհական կրթություն</w:t>
            </w:r>
          </w:p>
        </w:tc>
        <w:tc>
          <w:tcPr>
            <w:tcW w:w="1260" w:type="dxa"/>
            <w:shd w:val="clear" w:color="auto" w:fill="DEEAF6" w:themeFill="accent1" w:themeFillTint="33"/>
            <w:vAlign w:val="center"/>
          </w:tcPr>
          <w:p w14:paraId="6A21DFDF" w14:textId="77777777" w:rsidR="003977D9" w:rsidRPr="0089600D" w:rsidRDefault="003977D9" w:rsidP="007601FC">
            <w:pPr>
              <w:spacing w:line="276" w:lineRule="auto"/>
              <w:jc w:val="center"/>
              <w:rPr>
                <w:rFonts w:ascii="Sylfaen" w:hAnsi="Sylfaen" w:cs="Times New Roman"/>
                <w:lang w:val="hy-AM"/>
              </w:rPr>
            </w:pPr>
            <w:r w:rsidRPr="0089600D">
              <w:rPr>
                <w:rFonts w:ascii="Sylfaen" w:hAnsi="Sylfaen" w:cs="Times New Roman"/>
                <w:b/>
                <w:bCs/>
                <w:i/>
                <w:iCs/>
                <w:lang w:val="hy-AM"/>
              </w:rPr>
              <w:t>Վճարովի</w:t>
            </w:r>
          </w:p>
        </w:tc>
        <w:tc>
          <w:tcPr>
            <w:tcW w:w="1149" w:type="dxa"/>
            <w:shd w:val="clear" w:color="auto" w:fill="DEEAF6" w:themeFill="accent1" w:themeFillTint="33"/>
            <w:vAlign w:val="center"/>
          </w:tcPr>
          <w:p w14:paraId="3096697F" w14:textId="77777777" w:rsidR="003977D9" w:rsidRPr="0089600D" w:rsidRDefault="003977D9" w:rsidP="007601FC">
            <w:pPr>
              <w:spacing w:line="276" w:lineRule="auto"/>
              <w:jc w:val="center"/>
              <w:rPr>
                <w:rFonts w:ascii="Sylfaen" w:hAnsi="Sylfaen" w:cs="Times New Roman"/>
                <w:lang w:val="hy-AM"/>
              </w:rPr>
            </w:pPr>
            <w:r w:rsidRPr="0089600D">
              <w:rPr>
                <w:rFonts w:ascii="Sylfaen" w:hAnsi="Sylfaen" w:cs="Times New Roman"/>
                <w:b/>
                <w:bCs/>
                <w:i/>
                <w:iCs/>
                <w:lang w:val="hy-AM"/>
              </w:rPr>
              <w:t>Անվճար</w:t>
            </w:r>
          </w:p>
        </w:tc>
        <w:tc>
          <w:tcPr>
            <w:tcW w:w="1361" w:type="dxa"/>
            <w:shd w:val="clear" w:color="auto" w:fill="DEEAF6" w:themeFill="accent1" w:themeFillTint="33"/>
            <w:vAlign w:val="center"/>
          </w:tcPr>
          <w:p w14:paraId="1559EDCE" w14:textId="77777777" w:rsidR="003977D9" w:rsidRPr="0089600D" w:rsidRDefault="003977D9" w:rsidP="007601FC">
            <w:pPr>
              <w:spacing w:line="276" w:lineRule="auto"/>
              <w:jc w:val="center"/>
              <w:rPr>
                <w:rFonts w:ascii="Sylfaen" w:hAnsi="Sylfaen" w:cs="Times New Roman"/>
                <w:lang w:val="hy-AM"/>
              </w:rPr>
            </w:pPr>
            <w:r w:rsidRPr="0089600D">
              <w:rPr>
                <w:rFonts w:ascii="Sylfaen" w:hAnsi="Sylfaen" w:cs="Times New Roman"/>
                <w:b/>
                <w:bCs/>
                <w:i/>
                <w:iCs/>
                <w:lang w:val="hy-AM"/>
              </w:rPr>
              <w:t>Ընդհանուր</w:t>
            </w:r>
          </w:p>
        </w:tc>
      </w:tr>
      <w:tr w:rsidR="003977D9" w:rsidRPr="0089600D" w14:paraId="33EEA2C3" w14:textId="77777777" w:rsidTr="004C5B60">
        <w:tc>
          <w:tcPr>
            <w:tcW w:w="5580" w:type="dxa"/>
          </w:tcPr>
          <w:p w14:paraId="6AC59DE6" w14:textId="77777777" w:rsidR="003977D9" w:rsidRPr="0089600D" w:rsidRDefault="003977D9" w:rsidP="007601FC">
            <w:pPr>
              <w:spacing w:line="276" w:lineRule="auto"/>
              <w:rPr>
                <w:rFonts w:ascii="Sylfaen" w:hAnsi="Sylfaen" w:cs="Times New Roman"/>
              </w:rPr>
            </w:pPr>
            <w:r w:rsidRPr="0089600D">
              <w:rPr>
                <w:rFonts w:ascii="Sylfaen" w:hAnsi="Sylfaen" w:cs="Times New Roman"/>
              </w:rPr>
              <w:t>Ասպիրանտուրա (առկա և հեռակա)</w:t>
            </w:r>
          </w:p>
        </w:tc>
        <w:tc>
          <w:tcPr>
            <w:tcW w:w="1260" w:type="dxa"/>
            <w:vAlign w:val="center"/>
          </w:tcPr>
          <w:p w14:paraId="3A476A5B" w14:textId="77777777" w:rsidR="003977D9" w:rsidRPr="0089600D" w:rsidRDefault="003977D9" w:rsidP="007601FC">
            <w:pPr>
              <w:spacing w:line="276" w:lineRule="auto"/>
              <w:jc w:val="center"/>
              <w:rPr>
                <w:rFonts w:ascii="Sylfaen" w:hAnsi="Sylfaen" w:cs="Times New Roman"/>
              </w:rPr>
            </w:pPr>
            <w:r w:rsidRPr="0089600D">
              <w:rPr>
                <w:rFonts w:ascii="Sylfaen" w:hAnsi="Sylfaen" w:cs="Times New Roman"/>
              </w:rPr>
              <w:t>2</w:t>
            </w:r>
          </w:p>
        </w:tc>
        <w:tc>
          <w:tcPr>
            <w:tcW w:w="1149" w:type="dxa"/>
            <w:vAlign w:val="center"/>
          </w:tcPr>
          <w:p w14:paraId="60C7EAD1" w14:textId="77777777" w:rsidR="003977D9" w:rsidRPr="0089600D" w:rsidRDefault="003977D9" w:rsidP="007601FC">
            <w:pPr>
              <w:spacing w:line="276" w:lineRule="auto"/>
              <w:jc w:val="center"/>
              <w:rPr>
                <w:rFonts w:ascii="Sylfaen" w:hAnsi="Sylfaen" w:cs="Times New Roman"/>
              </w:rPr>
            </w:pPr>
            <w:r w:rsidRPr="0089600D">
              <w:rPr>
                <w:rFonts w:ascii="Sylfaen" w:hAnsi="Sylfaen" w:cs="Times New Roman"/>
              </w:rPr>
              <w:t>17</w:t>
            </w:r>
          </w:p>
        </w:tc>
        <w:tc>
          <w:tcPr>
            <w:tcW w:w="1361" w:type="dxa"/>
            <w:vAlign w:val="center"/>
          </w:tcPr>
          <w:p w14:paraId="708831E2" w14:textId="77777777" w:rsidR="003977D9" w:rsidRPr="0089600D" w:rsidRDefault="003977D9" w:rsidP="007601FC">
            <w:pPr>
              <w:spacing w:line="276" w:lineRule="auto"/>
              <w:jc w:val="center"/>
              <w:rPr>
                <w:rFonts w:ascii="Sylfaen" w:hAnsi="Sylfaen" w:cs="Times New Roman"/>
              </w:rPr>
            </w:pPr>
            <w:r w:rsidRPr="0089600D">
              <w:rPr>
                <w:rFonts w:ascii="Sylfaen" w:hAnsi="Sylfaen" w:cs="Times New Roman"/>
              </w:rPr>
              <w:t>19</w:t>
            </w:r>
          </w:p>
        </w:tc>
      </w:tr>
      <w:tr w:rsidR="003977D9" w:rsidRPr="0089600D" w14:paraId="3D38E040" w14:textId="77777777" w:rsidTr="004C5B60">
        <w:tc>
          <w:tcPr>
            <w:tcW w:w="5580" w:type="dxa"/>
          </w:tcPr>
          <w:p w14:paraId="64E6EFD3" w14:textId="77777777" w:rsidR="003977D9" w:rsidRPr="0089600D" w:rsidRDefault="003977D9" w:rsidP="007601FC">
            <w:pPr>
              <w:spacing w:line="276" w:lineRule="auto"/>
              <w:rPr>
                <w:rFonts w:ascii="Sylfaen" w:hAnsi="Sylfaen" w:cs="Times New Roman"/>
              </w:rPr>
            </w:pPr>
            <w:r w:rsidRPr="0089600D">
              <w:rPr>
                <w:rFonts w:ascii="Sylfaen" w:hAnsi="Sylfaen" w:cs="Times New Roman"/>
              </w:rPr>
              <w:t>Հայցորդ</w:t>
            </w:r>
          </w:p>
        </w:tc>
        <w:tc>
          <w:tcPr>
            <w:tcW w:w="1260" w:type="dxa"/>
            <w:vAlign w:val="center"/>
          </w:tcPr>
          <w:p w14:paraId="0A8B5B74" w14:textId="77777777" w:rsidR="003977D9" w:rsidRPr="0089600D" w:rsidRDefault="003977D9" w:rsidP="007601FC">
            <w:pPr>
              <w:spacing w:line="276" w:lineRule="auto"/>
              <w:jc w:val="center"/>
              <w:rPr>
                <w:rFonts w:ascii="Sylfaen" w:hAnsi="Sylfaen" w:cs="Times New Roman"/>
              </w:rPr>
            </w:pPr>
            <w:r w:rsidRPr="0089600D">
              <w:rPr>
                <w:rFonts w:ascii="Sylfaen" w:hAnsi="Sylfaen" w:cs="Times New Roman"/>
              </w:rPr>
              <w:t>27</w:t>
            </w:r>
          </w:p>
        </w:tc>
        <w:tc>
          <w:tcPr>
            <w:tcW w:w="1149" w:type="dxa"/>
            <w:vAlign w:val="center"/>
          </w:tcPr>
          <w:p w14:paraId="1F4036E7" w14:textId="77777777" w:rsidR="003977D9" w:rsidRPr="0089600D" w:rsidRDefault="003977D9" w:rsidP="007601FC">
            <w:pPr>
              <w:spacing w:line="276" w:lineRule="auto"/>
              <w:jc w:val="center"/>
              <w:rPr>
                <w:rFonts w:ascii="Sylfaen" w:hAnsi="Sylfaen" w:cs="Times New Roman"/>
              </w:rPr>
            </w:pPr>
            <w:r w:rsidRPr="0089600D">
              <w:rPr>
                <w:rFonts w:ascii="Sylfaen" w:hAnsi="Sylfaen" w:cs="Times New Roman"/>
              </w:rPr>
              <w:t>-</w:t>
            </w:r>
          </w:p>
        </w:tc>
        <w:tc>
          <w:tcPr>
            <w:tcW w:w="1361" w:type="dxa"/>
            <w:vAlign w:val="center"/>
          </w:tcPr>
          <w:p w14:paraId="7D86F383" w14:textId="77777777" w:rsidR="003977D9" w:rsidRPr="0089600D" w:rsidRDefault="003977D9" w:rsidP="007601FC">
            <w:pPr>
              <w:spacing w:line="276" w:lineRule="auto"/>
              <w:jc w:val="center"/>
              <w:rPr>
                <w:rFonts w:ascii="Sylfaen" w:hAnsi="Sylfaen" w:cs="Times New Roman"/>
              </w:rPr>
            </w:pPr>
            <w:r w:rsidRPr="0089600D">
              <w:rPr>
                <w:rFonts w:ascii="Sylfaen" w:hAnsi="Sylfaen" w:cs="Times New Roman"/>
              </w:rPr>
              <w:t>27</w:t>
            </w:r>
          </w:p>
        </w:tc>
      </w:tr>
      <w:tr w:rsidR="003977D9" w:rsidRPr="0089600D" w14:paraId="641478D7" w14:textId="77777777" w:rsidTr="004C5B60">
        <w:tc>
          <w:tcPr>
            <w:tcW w:w="5580" w:type="dxa"/>
          </w:tcPr>
          <w:p w14:paraId="49FFD43C" w14:textId="77777777" w:rsidR="003977D9" w:rsidRPr="0089600D" w:rsidRDefault="003977D9" w:rsidP="007601FC">
            <w:pPr>
              <w:spacing w:line="276" w:lineRule="auto"/>
              <w:rPr>
                <w:rFonts w:ascii="Sylfaen" w:hAnsi="Sylfaen" w:cs="Times New Roman"/>
              </w:rPr>
            </w:pPr>
            <w:r w:rsidRPr="0089600D">
              <w:rPr>
                <w:rFonts w:ascii="Sylfaen" w:hAnsi="Sylfaen" w:cs="Times New Roman"/>
              </w:rPr>
              <w:t>Դոկտորանտուրա</w:t>
            </w:r>
          </w:p>
        </w:tc>
        <w:tc>
          <w:tcPr>
            <w:tcW w:w="1260" w:type="dxa"/>
            <w:vAlign w:val="center"/>
          </w:tcPr>
          <w:p w14:paraId="767DEB98" w14:textId="77777777" w:rsidR="003977D9" w:rsidRPr="0089600D" w:rsidRDefault="003977D9" w:rsidP="007601FC">
            <w:pPr>
              <w:spacing w:line="276" w:lineRule="auto"/>
              <w:jc w:val="center"/>
              <w:rPr>
                <w:rFonts w:ascii="Sylfaen" w:hAnsi="Sylfaen" w:cs="Times New Roman"/>
              </w:rPr>
            </w:pPr>
            <w:r w:rsidRPr="0089600D">
              <w:rPr>
                <w:rFonts w:ascii="Sylfaen" w:hAnsi="Sylfaen" w:cs="Times New Roman"/>
              </w:rPr>
              <w:t>-</w:t>
            </w:r>
          </w:p>
        </w:tc>
        <w:tc>
          <w:tcPr>
            <w:tcW w:w="1149" w:type="dxa"/>
            <w:vAlign w:val="center"/>
          </w:tcPr>
          <w:p w14:paraId="57C41257" w14:textId="77777777" w:rsidR="003977D9" w:rsidRPr="0089600D" w:rsidRDefault="003977D9" w:rsidP="007601FC">
            <w:pPr>
              <w:spacing w:line="276" w:lineRule="auto"/>
              <w:jc w:val="center"/>
              <w:rPr>
                <w:rFonts w:ascii="Sylfaen" w:hAnsi="Sylfaen" w:cs="Times New Roman"/>
              </w:rPr>
            </w:pPr>
            <w:r w:rsidRPr="0089600D">
              <w:rPr>
                <w:rFonts w:ascii="Sylfaen" w:hAnsi="Sylfaen" w:cs="Times New Roman"/>
              </w:rPr>
              <w:t>3</w:t>
            </w:r>
          </w:p>
        </w:tc>
        <w:tc>
          <w:tcPr>
            <w:tcW w:w="1361" w:type="dxa"/>
            <w:vAlign w:val="center"/>
          </w:tcPr>
          <w:p w14:paraId="180071A5" w14:textId="77777777" w:rsidR="003977D9" w:rsidRPr="0089600D" w:rsidRDefault="003977D9" w:rsidP="007601FC">
            <w:pPr>
              <w:spacing w:line="276" w:lineRule="auto"/>
              <w:jc w:val="center"/>
              <w:rPr>
                <w:rFonts w:ascii="Sylfaen" w:hAnsi="Sylfaen" w:cs="Times New Roman"/>
              </w:rPr>
            </w:pPr>
            <w:r w:rsidRPr="0089600D">
              <w:rPr>
                <w:rFonts w:ascii="Sylfaen" w:hAnsi="Sylfaen" w:cs="Times New Roman"/>
              </w:rPr>
              <w:t>3</w:t>
            </w:r>
          </w:p>
        </w:tc>
      </w:tr>
      <w:tr w:rsidR="003977D9" w:rsidRPr="0089600D" w14:paraId="7F462D50" w14:textId="77777777" w:rsidTr="004C5B60">
        <w:tc>
          <w:tcPr>
            <w:tcW w:w="5580" w:type="dxa"/>
            <w:shd w:val="clear" w:color="auto" w:fill="F7CAAC" w:themeFill="accent2" w:themeFillTint="66"/>
          </w:tcPr>
          <w:p w14:paraId="006CCF43" w14:textId="77777777" w:rsidR="003977D9" w:rsidRPr="0089600D" w:rsidRDefault="003977D9" w:rsidP="007601FC">
            <w:pPr>
              <w:spacing w:line="276" w:lineRule="auto"/>
              <w:rPr>
                <w:rFonts w:ascii="Sylfaen" w:hAnsi="Sylfaen" w:cs="Times New Roman"/>
                <w:lang w:val="hy-AM"/>
              </w:rPr>
            </w:pPr>
            <w:r w:rsidRPr="0089600D">
              <w:rPr>
                <w:rFonts w:ascii="Sylfaen" w:hAnsi="Sylfaen" w:cs="Times New Roman"/>
                <w:b/>
                <w:bCs/>
                <w:lang w:val="hy-AM"/>
              </w:rPr>
              <w:t>Ընդամենը</w:t>
            </w:r>
          </w:p>
        </w:tc>
        <w:tc>
          <w:tcPr>
            <w:tcW w:w="1260" w:type="dxa"/>
            <w:shd w:val="clear" w:color="auto" w:fill="F7CAAC" w:themeFill="accent2" w:themeFillTint="66"/>
            <w:vAlign w:val="center"/>
          </w:tcPr>
          <w:p w14:paraId="6957FA2E" w14:textId="77777777" w:rsidR="003977D9" w:rsidRPr="0089600D" w:rsidRDefault="003977D9" w:rsidP="007601FC">
            <w:pPr>
              <w:spacing w:line="276" w:lineRule="auto"/>
              <w:jc w:val="center"/>
              <w:rPr>
                <w:rFonts w:ascii="Sylfaen" w:hAnsi="Sylfaen" w:cs="Times New Roman"/>
                <w:b/>
              </w:rPr>
            </w:pPr>
            <w:r w:rsidRPr="0089600D">
              <w:rPr>
                <w:rFonts w:ascii="Sylfaen" w:hAnsi="Sylfaen" w:cs="Times New Roman"/>
                <w:b/>
              </w:rPr>
              <w:t>29</w:t>
            </w:r>
          </w:p>
        </w:tc>
        <w:tc>
          <w:tcPr>
            <w:tcW w:w="1149" w:type="dxa"/>
            <w:shd w:val="clear" w:color="auto" w:fill="F7CAAC" w:themeFill="accent2" w:themeFillTint="66"/>
            <w:vAlign w:val="center"/>
          </w:tcPr>
          <w:p w14:paraId="6F25A36E" w14:textId="77777777" w:rsidR="003977D9" w:rsidRPr="0089600D" w:rsidRDefault="003977D9" w:rsidP="007601FC">
            <w:pPr>
              <w:spacing w:line="276" w:lineRule="auto"/>
              <w:jc w:val="center"/>
              <w:rPr>
                <w:rFonts w:ascii="Sylfaen" w:hAnsi="Sylfaen" w:cs="Times New Roman"/>
                <w:b/>
              </w:rPr>
            </w:pPr>
            <w:r w:rsidRPr="0089600D">
              <w:rPr>
                <w:rFonts w:ascii="Sylfaen" w:hAnsi="Sylfaen" w:cs="Times New Roman"/>
                <w:b/>
              </w:rPr>
              <w:t>20</w:t>
            </w:r>
          </w:p>
        </w:tc>
        <w:tc>
          <w:tcPr>
            <w:tcW w:w="1361" w:type="dxa"/>
            <w:shd w:val="clear" w:color="auto" w:fill="F7CAAC" w:themeFill="accent2" w:themeFillTint="66"/>
            <w:vAlign w:val="center"/>
          </w:tcPr>
          <w:p w14:paraId="11FBADC6" w14:textId="77777777" w:rsidR="003977D9" w:rsidRPr="0089600D" w:rsidRDefault="003977D9" w:rsidP="007601FC">
            <w:pPr>
              <w:spacing w:line="276" w:lineRule="auto"/>
              <w:jc w:val="center"/>
              <w:rPr>
                <w:rFonts w:ascii="Sylfaen" w:hAnsi="Sylfaen" w:cs="Times New Roman"/>
                <w:b/>
              </w:rPr>
            </w:pPr>
            <w:r w:rsidRPr="0089600D">
              <w:rPr>
                <w:rFonts w:ascii="Sylfaen" w:hAnsi="Sylfaen" w:cs="Times New Roman"/>
                <w:b/>
              </w:rPr>
              <w:t>49</w:t>
            </w:r>
          </w:p>
        </w:tc>
      </w:tr>
      <w:tr w:rsidR="003977D9" w:rsidRPr="0089600D" w14:paraId="2CFA3F48" w14:textId="77777777" w:rsidTr="004C5B60">
        <w:tc>
          <w:tcPr>
            <w:tcW w:w="5580" w:type="dxa"/>
            <w:shd w:val="clear" w:color="auto" w:fill="A8D08D" w:themeFill="accent6" w:themeFillTint="99"/>
          </w:tcPr>
          <w:p w14:paraId="42455298" w14:textId="77777777" w:rsidR="003977D9" w:rsidRPr="0089600D" w:rsidRDefault="003977D9" w:rsidP="007601FC">
            <w:pPr>
              <w:spacing w:line="276" w:lineRule="auto"/>
              <w:jc w:val="center"/>
              <w:rPr>
                <w:rFonts w:ascii="Sylfaen" w:hAnsi="Sylfaen" w:cs="Times New Roman"/>
                <w:b/>
                <w:bCs/>
                <w:lang w:val="hy-AM"/>
              </w:rPr>
            </w:pPr>
            <w:r w:rsidRPr="0089600D">
              <w:rPr>
                <w:rFonts w:ascii="Sylfaen" w:hAnsi="Sylfaen" w:cs="Times New Roman"/>
                <w:b/>
                <w:bCs/>
                <w:lang w:val="hy-AM"/>
              </w:rPr>
              <w:t>Սովորողների ընդհանուր թիվը</w:t>
            </w:r>
          </w:p>
        </w:tc>
        <w:tc>
          <w:tcPr>
            <w:tcW w:w="1260" w:type="dxa"/>
            <w:shd w:val="clear" w:color="auto" w:fill="A8D08D" w:themeFill="accent6" w:themeFillTint="99"/>
            <w:vAlign w:val="center"/>
          </w:tcPr>
          <w:p w14:paraId="787E66DC" w14:textId="77777777" w:rsidR="003977D9" w:rsidRPr="0089600D" w:rsidRDefault="003977D9" w:rsidP="007601FC">
            <w:pPr>
              <w:spacing w:line="276" w:lineRule="auto"/>
              <w:jc w:val="center"/>
              <w:rPr>
                <w:rFonts w:ascii="Sylfaen" w:hAnsi="Sylfaen" w:cs="Times New Roman"/>
                <w:b/>
              </w:rPr>
            </w:pPr>
            <w:r w:rsidRPr="0089600D">
              <w:rPr>
                <w:rFonts w:ascii="Sylfaen" w:hAnsi="Sylfaen" w:cs="Times New Roman"/>
                <w:b/>
              </w:rPr>
              <w:t>2625</w:t>
            </w:r>
          </w:p>
        </w:tc>
        <w:tc>
          <w:tcPr>
            <w:tcW w:w="1149" w:type="dxa"/>
            <w:shd w:val="clear" w:color="auto" w:fill="A8D08D" w:themeFill="accent6" w:themeFillTint="99"/>
            <w:vAlign w:val="center"/>
          </w:tcPr>
          <w:p w14:paraId="243CF75E" w14:textId="77777777" w:rsidR="003977D9" w:rsidRPr="0089600D" w:rsidRDefault="003977D9" w:rsidP="007601FC">
            <w:pPr>
              <w:spacing w:line="276" w:lineRule="auto"/>
              <w:jc w:val="center"/>
              <w:rPr>
                <w:rFonts w:ascii="Sylfaen" w:hAnsi="Sylfaen" w:cs="Times New Roman"/>
                <w:b/>
              </w:rPr>
            </w:pPr>
            <w:r w:rsidRPr="0089600D">
              <w:rPr>
                <w:rFonts w:ascii="Sylfaen" w:hAnsi="Sylfaen" w:cs="Times New Roman"/>
                <w:b/>
              </w:rPr>
              <w:t>428</w:t>
            </w:r>
          </w:p>
        </w:tc>
        <w:tc>
          <w:tcPr>
            <w:tcW w:w="1361" w:type="dxa"/>
            <w:shd w:val="clear" w:color="auto" w:fill="A8D08D" w:themeFill="accent6" w:themeFillTint="99"/>
            <w:vAlign w:val="center"/>
          </w:tcPr>
          <w:p w14:paraId="51EA84EC" w14:textId="77777777" w:rsidR="003977D9" w:rsidRPr="0089600D" w:rsidRDefault="003977D9" w:rsidP="007601FC">
            <w:pPr>
              <w:spacing w:line="276" w:lineRule="auto"/>
              <w:jc w:val="center"/>
              <w:rPr>
                <w:rFonts w:ascii="Sylfaen" w:hAnsi="Sylfaen" w:cs="Times New Roman"/>
                <w:b/>
              </w:rPr>
            </w:pPr>
            <w:r w:rsidRPr="0089600D">
              <w:rPr>
                <w:rFonts w:ascii="Sylfaen" w:hAnsi="Sylfaen" w:cs="Times New Roman"/>
                <w:b/>
              </w:rPr>
              <w:t>3053</w:t>
            </w:r>
          </w:p>
        </w:tc>
      </w:tr>
    </w:tbl>
    <w:p w14:paraId="384FF8CE" w14:textId="644F04AE" w:rsidR="003821DB" w:rsidRPr="0089600D" w:rsidRDefault="003821DB" w:rsidP="00AA7565">
      <w:pPr>
        <w:spacing w:after="4" w:line="251" w:lineRule="auto"/>
        <w:ind w:firstLine="450"/>
        <w:rPr>
          <w:rFonts w:ascii="Sylfaen" w:eastAsia="GHEA Grapalat" w:hAnsi="Sylfaen" w:cs="GHEA Grapalat"/>
          <w:b/>
          <w:i/>
          <w:sz w:val="24"/>
          <w:szCs w:val="24"/>
          <w:lang w:val="hy-AM"/>
        </w:rPr>
      </w:pPr>
    </w:p>
    <w:p w14:paraId="7C3CF17E" w14:textId="77777777" w:rsidR="00831BB4" w:rsidRPr="0089600D" w:rsidRDefault="00831BB4" w:rsidP="00AA7565">
      <w:pPr>
        <w:spacing w:after="4" w:line="251" w:lineRule="auto"/>
        <w:ind w:firstLine="450"/>
        <w:rPr>
          <w:rFonts w:ascii="Sylfaen" w:eastAsia="GHEA Grapalat" w:hAnsi="Sylfaen" w:cs="GHEA Grapalat"/>
          <w:b/>
          <w:i/>
          <w:sz w:val="24"/>
          <w:szCs w:val="24"/>
          <w:lang w:val="hy-AM"/>
        </w:rPr>
      </w:pPr>
    </w:p>
    <w:p w14:paraId="758B5806" w14:textId="0937CDCF" w:rsidR="003977D9" w:rsidRPr="0089600D" w:rsidRDefault="003977D9" w:rsidP="004C5B60">
      <w:pPr>
        <w:ind w:firstLine="360"/>
        <w:rPr>
          <w:rFonts w:ascii="Sylfaen" w:hAnsi="Sylfaen"/>
          <w:sz w:val="24"/>
          <w:szCs w:val="24"/>
          <w:lang w:val="hy-AM"/>
        </w:rPr>
      </w:pPr>
      <w:r w:rsidRPr="0089600D">
        <w:rPr>
          <w:rFonts w:ascii="Sylfaen" w:eastAsia="GHEA Grapalat" w:hAnsi="Sylfaen" w:cs="GHEA Grapalat"/>
          <w:b/>
          <w:i/>
          <w:sz w:val="24"/>
          <w:szCs w:val="24"/>
          <w:lang w:val="hy-AM"/>
        </w:rPr>
        <w:t xml:space="preserve">Առկա-հեռակա ուսուցման համակարգեր </w:t>
      </w:r>
    </w:p>
    <w:p w14:paraId="5AAA52CC" w14:textId="12901B50" w:rsidR="003977D9" w:rsidRPr="0089600D" w:rsidRDefault="003977D9" w:rsidP="004C5B60">
      <w:pPr>
        <w:spacing w:after="5" w:line="247" w:lineRule="auto"/>
        <w:ind w:right="368" w:firstLine="360"/>
        <w:jc w:val="both"/>
        <w:rPr>
          <w:rFonts w:ascii="Sylfaen" w:hAnsi="Sylfaen"/>
          <w:sz w:val="24"/>
          <w:szCs w:val="24"/>
          <w:lang w:val="hy-AM"/>
        </w:rPr>
      </w:pPr>
      <w:r w:rsidRPr="0089600D">
        <w:rPr>
          <w:rFonts w:ascii="Sylfaen" w:eastAsia="GHEA Grapalat" w:hAnsi="Sylfaen" w:cs="GHEA Grapalat"/>
          <w:sz w:val="24"/>
          <w:szCs w:val="24"/>
          <w:lang w:val="hy-AM"/>
        </w:rPr>
        <w:t>Գծապա</w:t>
      </w:r>
      <w:r w:rsidR="00652C74" w:rsidRPr="0089600D">
        <w:rPr>
          <w:rFonts w:ascii="Sylfaen" w:eastAsia="GHEA Grapalat" w:hAnsi="Sylfaen" w:cs="GHEA Grapalat"/>
          <w:sz w:val="24"/>
          <w:szCs w:val="24"/>
          <w:lang w:val="hy-AM"/>
        </w:rPr>
        <w:t>տ</w:t>
      </w:r>
      <w:r w:rsidRPr="0089600D">
        <w:rPr>
          <w:rFonts w:ascii="Sylfaen" w:eastAsia="GHEA Grapalat" w:hAnsi="Sylfaen" w:cs="GHEA Grapalat"/>
          <w:sz w:val="24"/>
          <w:szCs w:val="24"/>
          <w:lang w:val="hy-AM"/>
        </w:rPr>
        <w:t>կերներ 1.1-ում և 1.2-ում ներկայացված են 2022-2023 ուստարում ուսանողների թիվը և տոկոսային բաշխումը՝ ըստ ֆակուլտետների և առկա-հեռակա ուսուցման համակարգերի։</w:t>
      </w:r>
      <w:r w:rsidRPr="0089600D">
        <w:rPr>
          <w:rFonts w:ascii="Sylfaen" w:eastAsia="GHEA Grapalat" w:hAnsi="Sylfaen" w:cs="GHEA Grapalat"/>
          <w:b/>
          <w:i/>
          <w:sz w:val="24"/>
          <w:szCs w:val="24"/>
          <w:lang w:val="hy-AM"/>
        </w:rPr>
        <w:t xml:space="preserve"> </w:t>
      </w:r>
    </w:p>
    <w:p w14:paraId="567A98F3" w14:textId="77777777" w:rsidR="004E2C80" w:rsidRPr="0089600D" w:rsidRDefault="004E2C80" w:rsidP="003977D9">
      <w:pPr>
        <w:spacing w:after="0"/>
        <w:ind w:left="170" w:right="160" w:hanging="10"/>
        <w:jc w:val="center"/>
        <w:rPr>
          <w:rFonts w:ascii="Sylfaen" w:eastAsia="GHEA Grapalat" w:hAnsi="Sylfaen" w:cs="GHEA Grapalat"/>
          <w:b/>
          <w:i/>
          <w:sz w:val="24"/>
          <w:szCs w:val="24"/>
          <w:lang w:val="hy-AM"/>
        </w:rPr>
      </w:pPr>
    </w:p>
    <w:p w14:paraId="0D59223A" w14:textId="69C570C0" w:rsidR="003977D9" w:rsidRPr="0089600D" w:rsidRDefault="003977D9" w:rsidP="003977D9">
      <w:pPr>
        <w:spacing w:after="0"/>
        <w:ind w:left="170" w:right="160" w:hanging="10"/>
        <w:jc w:val="center"/>
        <w:rPr>
          <w:rFonts w:ascii="Sylfaen" w:hAnsi="Sylfaen"/>
          <w:sz w:val="24"/>
          <w:szCs w:val="24"/>
          <w:lang w:val="hy-AM"/>
        </w:rPr>
      </w:pPr>
      <w:r w:rsidRPr="0089600D">
        <w:rPr>
          <w:rFonts w:ascii="Sylfaen" w:eastAsia="GHEA Grapalat" w:hAnsi="Sylfaen" w:cs="GHEA Grapalat"/>
          <w:b/>
          <w:i/>
          <w:sz w:val="24"/>
          <w:szCs w:val="24"/>
          <w:lang w:val="hy-AM"/>
        </w:rPr>
        <w:t xml:space="preserve">Գծապատկեր 1.1. Բակալավրիատի և մագիստրատուրայի ուսանողների ընդհանուր թվաքանակը՝ ըստ ֆակուլտետների և առկա-հեռակա ուսուցման համակարգերի,  </w:t>
      </w:r>
    </w:p>
    <w:p w14:paraId="2F82C43E" w14:textId="77777777" w:rsidR="003977D9" w:rsidRPr="0089600D" w:rsidRDefault="003977D9" w:rsidP="003977D9">
      <w:pPr>
        <w:spacing w:after="0"/>
        <w:ind w:left="170" w:right="355" w:hanging="10"/>
        <w:jc w:val="center"/>
        <w:rPr>
          <w:rFonts w:ascii="Sylfaen" w:hAnsi="Sylfaen"/>
          <w:sz w:val="24"/>
          <w:szCs w:val="24"/>
          <w:lang w:val="hy-AM"/>
        </w:rPr>
      </w:pPr>
      <w:r w:rsidRPr="0089600D">
        <w:rPr>
          <w:rFonts w:ascii="Sylfaen" w:eastAsia="GHEA Grapalat" w:hAnsi="Sylfaen" w:cs="GHEA Grapalat"/>
          <w:b/>
          <w:i/>
          <w:sz w:val="24"/>
          <w:szCs w:val="24"/>
          <w:lang w:val="hy-AM"/>
        </w:rPr>
        <w:t xml:space="preserve">2022-2023 ուստարի </w:t>
      </w:r>
    </w:p>
    <w:p w14:paraId="46AF48B4" w14:textId="77777777" w:rsidR="003977D9" w:rsidRPr="0089600D" w:rsidRDefault="003977D9" w:rsidP="003977D9">
      <w:pPr>
        <w:spacing w:after="41"/>
        <w:ind w:right="138"/>
        <w:jc w:val="center"/>
        <w:rPr>
          <w:rFonts w:ascii="Sylfaen" w:hAnsi="Sylfaen"/>
          <w:lang w:val="hy-AM"/>
        </w:rPr>
      </w:pPr>
      <w:r w:rsidRPr="0089600D">
        <w:rPr>
          <w:rFonts w:ascii="Sylfaen" w:eastAsia="GHEA Grapalat" w:hAnsi="Sylfaen" w:cs="GHEA Grapalat"/>
          <w:b/>
          <w:i/>
          <w:sz w:val="18"/>
          <w:lang w:val="hy-AM"/>
        </w:rPr>
        <w:t xml:space="preserve"> </w:t>
      </w:r>
      <w:r w:rsidRPr="0089600D">
        <w:rPr>
          <w:rFonts w:ascii="Sylfaen" w:hAnsi="Sylfaen"/>
          <w:noProof/>
        </w:rPr>
        <w:drawing>
          <wp:inline distT="0" distB="0" distL="0" distR="0" wp14:anchorId="73741248" wp14:editId="7D1A74D2">
            <wp:extent cx="5666294" cy="309328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6571" cy="3120734"/>
                    </a:xfrm>
                    <a:prstGeom prst="rect">
                      <a:avLst/>
                    </a:prstGeom>
                    <a:noFill/>
                    <a:ln>
                      <a:noFill/>
                    </a:ln>
                  </pic:spPr>
                </pic:pic>
              </a:graphicData>
            </a:graphic>
          </wp:inline>
        </w:drawing>
      </w:r>
    </w:p>
    <w:p w14:paraId="25F7B274" w14:textId="77777777" w:rsidR="003821DB" w:rsidRPr="0089600D" w:rsidRDefault="003821DB" w:rsidP="003821DB">
      <w:pPr>
        <w:spacing w:after="0"/>
        <w:rPr>
          <w:rFonts w:ascii="Sylfaen" w:eastAsia="GHEA Grapalat" w:hAnsi="Sylfaen" w:cs="GHEA Grapalat"/>
          <w:b/>
          <w:i/>
          <w:sz w:val="20"/>
          <w:szCs w:val="20"/>
          <w:lang w:val="hy-AM"/>
        </w:rPr>
      </w:pPr>
    </w:p>
    <w:p w14:paraId="085DF0E1" w14:textId="77777777" w:rsidR="00831BB4" w:rsidRPr="0089600D" w:rsidRDefault="00831BB4">
      <w:pPr>
        <w:rPr>
          <w:rFonts w:ascii="Sylfaen" w:eastAsia="GHEA Grapalat" w:hAnsi="Sylfaen" w:cs="GHEA Grapalat"/>
          <w:b/>
          <w:i/>
          <w:sz w:val="24"/>
          <w:szCs w:val="24"/>
          <w:lang w:val="hy-AM"/>
        </w:rPr>
      </w:pPr>
      <w:r w:rsidRPr="0089600D">
        <w:rPr>
          <w:rFonts w:ascii="Sylfaen" w:eastAsia="GHEA Grapalat" w:hAnsi="Sylfaen" w:cs="GHEA Grapalat"/>
          <w:b/>
          <w:i/>
          <w:sz w:val="24"/>
          <w:szCs w:val="24"/>
          <w:lang w:val="hy-AM"/>
        </w:rPr>
        <w:br w:type="page"/>
      </w:r>
    </w:p>
    <w:p w14:paraId="010ADE12" w14:textId="49096469" w:rsidR="00AC27BF" w:rsidRPr="0089600D" w:rsidRDefault="003977D9" w:rsidP="00AC27BF">
      <w:pPr>
        <w:spacing w:after="0"/>
        <w:jc w:val="center"/>
        <w:rPr>
          <w:rFonts w:ascii="Sylfaen" w:eastAsia="GHEA Grapalat" w:hAnsi="Sylfaen" w:cs="GHEA Grapalat"/>
          <w:b/>
          <w:i/>
          <w:lang w:val="hy-AM"/>
        </w:rPr>
      </w:pPr>
      <w:r w:rsidRPr="0089600D">
        <w:rPr>
          <w:rFonts w:ascii="Sylfaen" w:eastAsia="GHEA Grapalat" w:hAnsi="Sylfaen" w:cs="GHEA Grapalat"/>
          <w:b/>
          <w:i/>
          <w:sz w:val="24"/>
          <w:szCs w:val="24"/>
          <w:lang w:val="hy-AM"/>
        </w:rPr>
        <w:lastRenderedPageBreak/>
        <w:t>Գծապատկեր 1.2. Բակալավրիատի և մագիստրատուրայի ուսանողների տոկոսային համամասնությունը՝ ըստ ֆակուլտետների և առկա</w:t>
      </w:r>
      <w:r w:rsidR="00C73657" w:rsidRPr="0089600D">
        <w:rPr>
          <w:rFonts w:ascii="Sylfaen" w:eastAsia="GHEA Grapalat" w:hAnsi="Sylfaen" w:cs="GHEA Grapalat"/>
          <w:b/>
          <w:i/>
          <w:sz w:val="24"/>
          <w:szCs w:val="24"/>
          <w:lang w:val="hy-AM"/>
        </w:rPr>
        <w:t>-</w:t>
      </w:r>
      <w:r w:rsidRPr="0089600D">
        <w:rPr>
          <w:rFonts w:ascii="Sylfaen" w:eastAsia="GHEA Grapalat" w:hAnsi="Sylfaen" w:cs="GHEA Grapalat"/>
          <w:b/>
          <w:i/>
          <w:sz w:val="24"/>
          <w:szCs w:val="24"/>
          <w:lang w:val="hy-AM"/>
        </w:rPr>
        <w:t>հեռակա ուսուցման</w:t>
      </w:r>
      <w:r w:rsidRPr="0089600D">
        <w:rPr>
          <w:rFonts w:ascii="Sylfaen" w:eastAsia="GHEA Grapalat" w:hAnsi="Sylfaen" w:cs="GHEA Grapalat"/>
          <w:b/>
          <w:i/>
          <w:lang w:val="hy-AM"/>
        </w:rPr>
        <w:t xml:space="preserve"> համակարգերի, </w:t>
      </w:r>
    </w:p>
    <w:p w14:paraId="00A423C0" w14:textId="5B5C5A8E" w:rsidR="003977D9" w:rsidRPr="0089600D" w:rsidRDefault="003977D9" w:rsidP="00AC27BF">
      <w:pPr>
        <w:spacing w:after="0"/>
        <w:jc w:val="center"/>
        <w:rPr>
          <w:rFonts w:ascii="Sylfaen" w:hAnsi="Sylfaen"/>
          <w:lang w:val="hy-AM"/>
        </w:rPr>
      </w:pPr>
      <w:r w:rsidRPr="0089600D">
        <w:rPr>
          <w:rFonts w:ascii="Sylfaen" w:eastAsia="GHEA Grapalat" w:hAnsi="Sylfaen" w:cs="GHEA Grapalat"/>
          <w:b/>
          <w:i/>
          <w:lang w:val="hy-AM"/>
        </w:rPr>
        <w:t>2022-2023 ուստարի</w:t>
      </w:r>
    </w:p>
    <w:p w14:paraId="33FC230A" w14:textId="0D51E5F2" w:rsidR="003977D9" w:rsidRPr="0089600D" w:rsidRDefault="00B10798" w:rsidP="003977D9">
      <w:pPr>
        <w:spacing w:after="0"/>
        <w:ind w:left="185" w:right="812"/>
        <w:jc w:val="both"/>
        <w:rPr>
          <w:rFonts w:ascii="Sylfaen" w:hAnsi="Sylfaen"/>
          <w:lang w:val="hy-AM"/>
        </w:rPr>
      </w:pPr>
      <w:r w:rsidRPr="0089600D">
        <w:rPr>
          <w:rFonts w:ascii="Sylfaen" w:eastAsia="GHEA Grapalat" w:hAnsi="Sylfaen" w:cs="GHEA Grapalat"/>
          <w:noProof/>
        </w:rPr>
        <mc:AlternateContent>
          <mc:Choice Requires="wpg">
            <w:drawing>
              <wp:anchor distT="0" distB="0" distL="114300" distR="114300" simplePos="0" relativeHeight="251657216" behindDoc="0" locked="0" layoutInCell="1" allowOverlap="1" wp14:anchorId="19EF3295" wp14:editId="10BAC949">
                <wp:simplePos x="0" y="0"/>
                <wp:positionH relativeFrom="column">
                  <wp:posOffset>79807</wp:posOffset>
                </wp:positionH>
                <wp:positionV relativeFrom="paragraph">
                  <wp:posOffset>191592</wp:posOffset>
                </wp:positionV>
                <wp:extent cx="5818759" cy="3687013"/>
                <wp:effectExtent l="0" t="0" r="0" b="8890"/>
                <wp:wrapTight wrapText="bothSides">
                  <wp:wrapPolygon edited="0">
                    <wp:start x="0" y="0"/>
                    <wp:lineTo x="0" y="10156"/>
                    <wp:lineTo x="3677" y="10714"/>
                    <wp:lineTo x="10749" y="10714"/>
                    <wp:lineTo x="0" y="11272"/>
                    <wp:lineTo x="0" y="21540"/>
                    <wp:lineTo x="21499" y="21540"/>
                    <wp:lineTo x="21499" y="11272"/>
                    <wp:lineTo x="10749" y="10714"/>
                    <wp:lineTo x="17821" y="10714"/>
                    <wp:lineTo x="21499" y="10156"/>
                    <wp:lineTo x="21499" y="0"/>
                    <wp:lineTo x="0" y="0"/>
                  </wp:wrapPolygon>
                </wp:wrapTight>
                <wp:docPr id="10" name="Group 10"/>
                <wp:cNvGraphicFramePr/>
                <a:graphic xmlns:a="http://schemas.openxmlformats.org/drawingml/2006/main">
                  <a:graphicData uri="http://schemas.microsoft.com/office/word/2010/wordprocessingGroup">
                    <wpg:wgp>
                      <wpg:cNvGrpSpPr/>
                      <wpg:grpSpPr>
                        <a:xfrm>
                          <a:off x="0" y="0"/>
                          <a:ext cx="5818759" cy="3687013"/>
                          <a:chOff x="0" y="0"/>
                          <a:chExt cx="5818759" cy="3687013"/>
                        </a:xfrm>
                      </wpg:grpSpPr>
                      <pic:pic xmlns:pic="http://schemas.openxmlformats.org/drawingml/2006/picture">
                        <pic:nvPicPr>
                          <pic:cNvPr id="16" name="Picture 16"/>
                          <pic:cNvPicPr>
                            <a:picLocks noChangeAspect="1"/>
                          </pic:cNvPicPr>
                        </pic:nvPicPr>
                        <pic:blipFill rotWithShape="1">
                          <a:blip r:embed="rId10">
                            <a:extLst>
                              <a:ext uri="{28A0092B-C50C-407E-A947-70E740481C1C}">
                                <a14:useLocalDpi xmlns:a14="http://schemas.microsoft.com/office/drawing/2010/main" val="0"/>
                              </a:ext>
                            </a:extLst>
                          </a:blip>
                          <a:srcRect l="24147" t="1736" r="28951" b="3820"/>
                          <a:stretch/>
                        </pic:blipFill>
                        <pic:spPr bwMode="auto">
                          <a:xfrm>
                            <a:off x="29261" y="0"/>
                            <a:ext cx="2534920" cy="17411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 name="Picture 18"/>
                          <pic:cNvPicPr>
                            <a:picLocks noChangeAspect="1"/>
                          </pic:cNvPicPr>
                        </pic:nvPicPr>
                        <pic:blipFill rotWithShape="1">
                          <a:blip r:embed="rId11">
                            <a:extLst>
                              <a:ext uri="{28A0092B-C50C-407E-A947-70E740481C1C}">
                                <a14:useLocalDpi xmlns:a14="http://schemas.microsoft.com/office/drawing/2010/main" val="0"/>
                              </a:ext>
                            </a:extLst>
                          </a:blip>
                          <a:srcRect l="12291" t="4514" r="11799" b="4159"/>
                          <a:stretch/>
                        </pic:blipFill>
                        <pic:spPr bwMode="auto">
                          <a:xfrm>
                            <a:off x="3196742" y="0"/>
                            <a:ext cx="2574925" cy="17411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 name="Picture 19"/>
                          <pic:cNvPicPr>
                            <a:picLocks noChangeAspect="1"/>
                          </pic:cNvPicPr>
                        </pic:nvPicPr>
                        <pic:blipFill rotWithShape="1">
                          <a:blip r:embed="rId12">
                            <a:extLst>
                              <a:ext uri="{28A0092B-C50C-407E-A947-70E740481C1C}">
                                <a14:useLocalDpi xmlns:a14="http://schemas.microsoft.com/office/drawing/2010/main" val="0"/>
                              </a:ext>
                            </a:extLst>
                          </a:blip>
                          <a:srcRect l="27493" t="4861" r="25960" b="4513"/>
                          <a:stretch/>
                        </pic:blipFill>
                        <pic:spPr bwMode="auto">
                          <a:xfrm>
                            <a:off x="0" y="1945843"/>
                            <a:ext cx="2592070" cy="17411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 name="Picture 20"/>
                          <pic:cNvPicPr>
                            <a:picLocks noChangeAspect="1"/>
                          </pic:cNvPicPr>
                        </pic:nvPicPr>
                        <pic:blipFill rotWithShape="1">
                          <a:blip r:embed="rId13">
                            <a:extLst>
                              <a:ext uri="{28A0092B-C50C-407E-A947-70E740481C1C}">
                                <a14:useLocalDpi xmlns:a14="http://schemas.microsoft.com/office/drawing/2010/main" val="0"/>
                              </a:ext>
                            </a:extLst>
                          </a:blip>
                          <a:srcRect l="11432" t="3706" r="12350" b="4198"/>
                          <a:stretch/>
                        </pic:blipFill>
                        <pic:spPr bwMode="auto">
                          <a:xfrm>
                            <a:off x="3255264" y="1945843"/>
                            <a:ext cx="2563495" cy="174117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A2B0182" id="Group 10" o:spid="_x0000_s1026" style="position:absolute;margin-left:6.3pt;margin-top:15.1pt;width:458.15pt;height:290.3pt;z-index:251657216" coordsize="58187,3687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292;width:25349;height:174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z+4TDAAAA2wAAAA8AAABkcnMvZG93bnJldi54bWxET0trAjEQvhf8D2GEXkrNWouU1ayoUJSe&#10;Wu2hx3Ez+9DNJN1EXfvrjVDwNh/fc6azzjTiRK2vLSsYDhIQxLnVNZcKvrfvz28gfEDW2FgmBRfy&#10;MMt6D1NMtT3zF502oRQxhH2KCqoQXCqlzysy6AfWEUeusK3BEGFbSt3iOYabRr4kyVgarDk2VOho&#10;WVF+2ByNgtXP7zJZP/2Nhrs9f76Gxi0+CqfUY7+bT0AE6sJd/O9e6zh/DLdf4gEyu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fP7hMMAAADbAAAADwAAAAAAAAAAAAAAAACf&#10;AgAAZHJzL2Rvd25yZXYueG1sUEsFBgAAAAAEAAQA9wAAAI8DAAAAAA==&#10;">
                  <v:imagedata r:id="rId14" o:title="" croptop="1138f" cropbottom="2503f" cropleft="15825f" cropright="18973f"/>
                  <v:path arrowok="t"/>
                </v:shape>
                <v:shape id="Picture 18" o:spid="_x0000_s1028" type="#_x0000_t75" style="position:absolute;left:31967;width:25749;height:174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Tht3FAAAA2wAAAA8AAABkcnMvZG93bnJldi54bWxEj81uwkAMhO9IvMPKSNxgQ4lQlbKgChXR&#10;Vj20tA9gZU0SmvVG2c1P+/T1oRI3WzOe+bzdj65WPbWh8mxgtUxAEefeVlwY+Po8Lu5BhYhssfZM&#10;Bn4owH43nWwxs37gD+rPsVASwiFDA2WMTaZ1yEtyGJa+IRbt4luHUda20LbFQcJdre+SZKMdViwN&#10;JTZ0KCn/PnfOwNoW/ZC67u3p9fR7TdP44rr3xpj5bHx8ABVpjDfz//WzFXyBlV9kAL3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k4bdxQAAANsAAAAPAAAAAAAAAAAAAAAA&#10;AJ8CAABkcnMvZG93bnJldi54bWxQSwUGAAAAAAQABAD3AAAAkQMAAAAA&#10;">
                  <v:imagedata r:id="rId15" o:title="" croptop="2958f" cropbottom="2726f" cropleft="8055f" cropright="7733f"/>
                  <v:path arrowok="t"/>
                </v:shape>
                <v:shape id="Picture 19" o:spid="_x0000_s1029" type="#_x0000_t75" style="position:absolute;top:19458;width:25920;height:174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u6DXBAAAA2wAAAA8AAABkcnMvZG93bnJldi54bWxET01rwkAQvRf6H5YpeKubihQbXUVChV7E&#10;1ga9DtkxiWZnQnZr4r/vFgre5vE+Z7EaXKOu1Pla2MDLOAFFXIituTSQf2+eZ6B8QLbYCJOBG3lY&#10;LR8fFpha6fmLrvtQqhjCPkUDVQhtqrUvKnLox9ISR+4kncMQYVdq22Efw12jJ0nyqh3WHBsqbCmr&#10;qLjsf5wBf7wc5LiVz+nZudlO3m/nOs+MGT0N6zmoQEO4i//dHzbOf4O/X+IBev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yu6DXBAAAA2wAAAA8AAAAAAAAAAAAAAAAAnwIA&#10;AGRycy9kb3ducmV2LnhtbFBLBQYAAAAABAAEAPcAAACNAwAAAAA=&#10;">
                  <v:imagedata r:id="rId16" o:title="" croptop="3186f" cropbottom="2958f" cropleft="18018f" cropright="17013f"/>
                  <v:path arrowok="t"/>
                </v:shape>
                <v:shape id="Picture 20" o:spid="_x0000_s1030" type="#_x0000_t75" style="position:absolute;left:32552;top:19458;width:25635;height:174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zKe7AAAAA2wAAAA8AAABkcnMvZG93bnJldi54bWxET8uKwjAU3Q/4D+EKbgabKiJSTUUEGTez&#10;8AUuL821LTY3scnYjl9vFgOzPJz3at2bRjyp9bVlBZMkBUFcWF1zqeB82o0XIHxA1thYJgW/5GGd&#10;Dz5WmGnb8YGex1CKGMI+QwVVCC6T0hcVGfSJdcSRu9nWYIiwLaVusYvhppHTNJ1LgzXHhgodbSsq&#10;7scfo+DS1+G7+5RX3Dxezly+/MTNCqVGw36zBBGoD//iP/deK5jG9fFL/AEyf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3Mp7sAAAADbAAAADwAAAAAAAAAAAAAAAACfAgAA&#10;ZHJzL2Rvd25yZXYueG1sUEsFBgAAAAAEAAQA9wAAAIwDAAAAAA==&#10;">
                  <v:imagedata r:id="rId17" o:title="" croptop="2429f" cropbottom="2751f" cropleft="7492f" cropright="8094f"/>
                  <v:path arrowok="t"/>
                </v:shape>
                <w10:wrap type="tight"/>
              </v:group>
            </w:pict>
          </mc:Fallback>
        </mc:AlternateContent>
      </w:r>
      <w:r w:rsidR="003977D9" w:rsidRPr="0089600D">
        <w:rPr>
          <w:rFonts w:ascii="Sylfaen" w:eastAsia="GHEA Grapalat" w:hAnsi="Sylfaen" w:cs="GHEA Grapalat"/>
          <w:lang w:val="hy-AM"/>
        </w:rPr>
        <w:t xml:space="preserve"> </w:t>
      </w:r>
    </w:p>
    <w:p w14:paraId="6AD90981" w14:textId="77777777" w:rsidR="003977D9" w:rsidRPr="0089600D" w:rsidRDefault="003977D9" w:rsidP="003977D9">
      <w:pPr>
        <w:spacing w:after="5" w:line="247" w:lineRule="auto"/>
        <w:ind w:left="530" w:right="368"/>
        <w:jc w:val="both"/>
        <w:rPr>
          <w:rFonts w:ascii="Sylfaen" w:hAnsi="Sylfaen"/>
          <w:highlight w:val="yellow"/>
          <w:lang w:val="hy-AM"/>
        </w:rPr>
      </w:pPr>
    </w:p>
    <w:p w14:paraId="667257FF" w14:textId="77777777" w:rsidR="007277C4" w:rsidRPr="0089600D" w:rsidRDefault="007277C4" w:rsidP="007277C4">
      <w:pPr>
        <w:rPr>
          <w:rFonts w:ascii="Sylfaen" w:eastAsia="GHEA Grapalat" w:hAnsi="Sylfaen" w:cs="GHEA Grapalat"/>
          <w:sz w:val="24"/>
          <w:szCs w:val="24"/>
          <w:lang w:val="hy-AM"/>
        </w:rPr>
      </w:pPr>
    </w:p>
    <w:p w14:paraId="4BA6C8FF" w14:textId="77777777" w:rsidR="007277C4" w:rsidRPr="0089600D" w:rsidRDefault="007277C4" w:rsidP="007277C4">
      <w:pPr>
        <w:rPr>
          <w:rFonts w:ascii="Sylfaen" w:eastAsia="GHEA Grapalat" w:hAnsi="Sylfaen" w:cs="GHEA Grapalat"/>
          <w:sz w:val="24"/>
          <w:szCs w:val="24"/>
          <w:lang w:val="hy-AM"/>
        </w:rPr>
      </w:pPr>
    </w:p>
    <w:p w14:paraId="5879C609" w14:textId="77777777" w:rsidR="007277C4" w:rsidRPr="0089600D" w:rsidRDefault="007277C4" w:rsidP="007277C4">
      <w:pPr>
        <w:rPr>
          <w:rFonts w:ascii="Sylfaen" w:eastAsia="GHEA Grapalat" w:hAnsi="Sylfaen" w:cs="GHEA Grapalat"/>
          <w:sz w:val="24"/>
          <w:szCs w:val="24"/>
          <w:lang w:val="hy-AM"/>
        </w:rPr>
      </w:pPr>
    </w:p>
    <w:p w14:paraId="52AF3A95" w14:textId="77777777" w:rsidR="007277C4" w:rsidRPr="0089600D" w:rsidRDefault="007277C4" w:rsidP="007277C4">
      <w:pPr>
        <w:rPr>
          <w:rFonts w:ascii="Sylfaen" w:eastAsia="GHEA Grapalat" w:hAnsi="Sylfaen" w:cs="GHEA Grapalat"/>
          <w:sz w:val="24"/>
          <w:szCs w:val="24"/>
          <w:lang w:val="hy-AM"/>
        </w:rPr>
      </w:pPr>
    </w:p>
    <w:p w14:paraId="276754E0" w14:textId="77777777" w:rsidR="007277C4" w:rsidRPr="0089600D" w:rsidRDefault="007277C4" w:rsidP="007277C4">
      <w:pPr>
        <w:rPr>
          <w:rFonts w:ascii="Sylfaen" w:eastAsia="GHEA Grapalat" w:hAnsi="Sylfaen" w:cs="GHEA Grapalat"/>
          <w:sz w:val="24"/>
          <w:szCs w:val="24"/>
          <w:lang w:val="hy-AM"/>
        </w:rPr>
      </w:pPr>
    </w:p>
    <w:p w14:paraId="422FDAAF" w14:textId="384D6077" w:rsidR="007277C4" w:rsidRPr="0089600D" w:rsidRDefault="007277C4" w:rsidP="007277C4">
      <w:pPr>
        <w:rPr>
          <w:rFonts w:ascii="Sylfaen" w:eastAsia="GHEA Grapalat" w:hAnsi="Sylfaen" w:cs="GHEA Grapalat"/>
          <w:sz w:val="24"/>
          <w:szCs w:val="24"/>
          <w:lang w:val="hy-AM"/>
        </w:rPr>
      </w:pPr>
    </w:p>
    <w:p w14:paraId="40E54616" w14:textId="77777777" w:rsidR="007277C4" w:rsidRPr="0089600D" w:rsidRDefault="007277C4" w:rsidP="007277C4">
      <w:pPr>
        <w:rPr>
          <w:rFonts w:ascii="Sylfaen" w:eastAsia="GHEA Grapalat" w:hAnsi="Sylfaen" w:cs="GHEA Grapalat"/>
          <w:sz w:val="24"/>
          <w:szCs w:val="24"/>
          <w:lang w:val="hy-AM"/>
        </w:rPr>
      </w:pPr>
    </w:p>
    <w:p w14:paraId="74EF7B90" w14:textId="77777777" w:rsidR="00CD1594" w:rsidRPr="0089600D" w:rsidRDefault="00CD1594" w:rsidP="007277C4">
      <w:pPr>
        <w:ind w:firstLine="284"/>
        <w:rPr>
          <w:rFonts w:ascii="Sylfaen" w:eastAsia="GHEA Grapalat" w:hAnsi="Sylfaen" w:cs="GHEA Grapalat"/>
          <w:sz w:val="24"/>
          <w:szCs w:val="24"/>
          <w:lang w:val="hy-AM"/>
        </w:rPr>
      </w:pPr>
    </w:p>
    <w:p w14:paraId="226438E1" w14:textId="77777777" w:rsidR="00CD1594" w:rsidRPr="0089600D" w:rsidRDefault="00CD1594" w:rsidP="007277C4">
      <w:pPr>
        <w:ind w:firstLine="284"/>
        <w:rPr>
          <w:rFonts w:ascii="Sylfaen" w:eastAsia="GHEA Grapalat" w:hAnsi="Sylfaen" w:cs="GHEA Grapalat"/>
          <w:sz w:val="24"/>
          <w:szCs w:val="24"/>
          <w:lang w:val="hy-AM"/>
        </w:rPr>
      </w:pPr>
    </w:p>
    <w:p w14:paraId="79E6C310" w14:textId="77777777" w:rsidR="00CD1594" w:rsidRPr="0089600D" w:rsidRDefault="00CD1594" w:rsidP="007277C4">
      <w:pPr>
        <w:ind w:firstLine="284"/>
        <w:rPr>
          <w:rFonts w:ascii="Sylfaen" w:eastAsia="GHEA Grapalat" w:hAnsi="Sylfaen" w:cs="GHEA Grapalat"/>
          <w:sz w:val="24"/>
          <w:szCs w:val="24"/>
          <w:lang w:val="hy-AM"/>
        </w:rPr>
      </w:pPr>
    </w:p>
    <w:p w14:paraId="24D626EA" w14:textId="77777777" w:rsidR="00CD1594" w:rsidRPr="0089600D" w:rsidRDefault="00CD1594" w:rsidP="007277C4">
      <w:pPr>
        <w:ind w:firstLine="284"/>
        <w:rPr>
          <w:rFonts w:ascii="Sylfaen" w:eastAsia="GHEA Grapalat" w:hAnsi="Sylfaen" w:cs="GHEA Grapalat"/>
          <w:sz w:val="24"/>
          <w:szCs w:val="24"/>
          <w:lang w:val="hy-AM"/>
        </w:rPr>
      </w:pPr>
    </w:p>
    <w:p w14:paraId="469F9A47" w14:textId="77777777" w:rsidR="00CD1594" w:rsidRPr="0089600D" w:rsidRDefault="00CD1594" w:rsidP="007277C4">
      <w:pPr>
        <w:ind w:firstLine="284"/>
        <w:rPr>
          <w:rFonts w:ascii="Sylfaen" w:eastAsia="GHEA Grapalat" w:hAnsi="Sylfaen" w:cs="GHEA Grapalat"/>
          <w:sz w:val="24"/>
          <w:szCs w:val="24"/>
          <w:lang w:val="hy-AM"/>
        </w:rPr>
      </w:pPr>
    </w:p>
    <w:p w14:paraId="234E7B29" w14:textId="369AA9D6" w:rsidR="003977D9" w:rsidRPr="0089600D" w:rsidRDefault="003977D9" w:rsidP="007277C4">
      <w:pPr>
        <w:ind w:firstLine="284"/>
        <w:rPr>
          <w:rFonts w:ascii="Sylfaen" w:eastAsia="GHEA Grapalat" w:hAnsi="Sylfaen" w:cs="GHEA Grapalat"/>
          <w:sz w:val="24"/>
          <w:szCs w:val="24"/>
          <w:lang w:val="hy-AM"/>
        </w:rPr>
      </w:pPr>
      <w:r w:rsidRPr="0089600D">
        <w:rPr>
          <w:rFonts w:ascii="Sylfaen" w:eastAsia="GHEA Grapalat" w:hAnsi="Sylfaen" w:cs="GHEA Grapalat"/>
          <w:sz w:val="24"/>
          <w:szCs w:val="24"/>
          <w:lang w:val="hy-AM"/>
        </w:rPr>
        <w:t>Աղյուսակ 1.5.-ի տվյալների համաձայն՝</w:t>
      </w:r>
    </w:p>
    <w:p w14:paraId="14D7954F" w14:textId="77777777" w:rsidR="003977D9" w:rsidRPr="0089600D" w:rsidRDefault="003977D9" w:rsidP="00033C0A">
      <w:pPr>
        <w:pStyle w:val="ListParagraph"/>
        <w:numPr>
          <w:ilvl w:val="0"/>
          <w:numId w:val="4"/>
        </w:numPr>
        <w:spacing w:after="5" w:line="276" w:lineRule="auto"/>
        <w:ind w:left="0" w:right="-2" w:firstLine="360"/>
        <w:jc w:val="both"/>
        <w:rPr>
          <w:rFonts w:ascii="Sylfaen" w:hAnsi="Sylfaen"/>
          <w:sz w:val="24"/>
          <w:szCs w:val="24"/>
          <w:lang w:val="hy-AM"/>
        </w:rPr>
      </w:pPr>
      <w:r w:rsidRPr="0089600D">
        <w:rPr>
          <w:rFonts w:ascii="Sylfaen" w:eastAsia="GHEA Grapalat" w:hAnsi="Sylfaen" w:cs="GHEA Grapalat"/>
          <w:sz w:val="24"/>
          <w:szCs w:val="24"/>
          <w:lang w:val="hy-AM"/>
        </w:rPr>
        <w:t>առկա ուսուցմամբ բակալավրիատում ամենամեծ</w:t>
      </w:r>
      <w:r w:rsidRPr="0089600D">
        <w:rPr>
          <w:rFonts w:ascii="Sylfaen" w:eastAsia="GHEA Grapalat" w:hAnsi="Sylfaen" w:cs="GHEA Grapalat"/>
          <w:i/>
          <w:sz w:val="24"/>
          <w:szCs w:val="24"/>
          <w:lang w:val="hy-AM"/>
        </w:rPr>
        <w:t xml:space="preserve"> </w:t>
      </w:r>
      <w:r w:rsidRPr="0089600D">
        <w:rPr>
          <w:rFonts w:ascii="Sylfaen" w:eastAsia="GHEA Grapalat" w:hAnsi="Sylfaen" w:cs="GHEA Grapalat"/>
          <w:sz w:val="24"/>
          <w:szCs w:val="24"/>
          <w:lang w:val="hy-AM"/>
        </w:rPr>
        <w:t xml:space="preserve">թվով ուսանողներ սովորում են դիզայնի ֆակուլտետում՝ կազմելով առկա ուսուցմամբ բակալավրիատի ուսանողների 37%-ը, իսկ հեռակա ուսուցմամբ բակալավրիատում՝ կառավարման և տեխնոլոգիայի ֆակուլտետում՝ կազմելով հեռակա ուսուցմամբ բակալավրիատի ուսանողների 44%-ը, </w:t>
      </w:r>
    </w:p>
    <w:p w14:paraId="2D87C121" w14:textId="77777777" w:rsidR="003977D9" w:rsidRPr="0089600D" w:rsidRDefault="003977D9" w:rsidP="00033C0A">
      <w:pPr>
        <w:pStyle w:val="ListParagraph"/>
        <w:numPr>
          <w:ilvl w:val="0"/>
          <w:numId w:val="4"/>
        </w:numPr>
        <w:spacing w:after="5" w:line="276" w:lineRule="auto"/>
        <w:ind w:left="0" w:right="-2" w:firstLine="426"/>
        <w:jc w:val="both"/>
        <w:rPr>
          <w:rFonts w:ascii="Sylfaen" w:hAnsi="Sylfaen"/>
          <w:sz w:val="24"/>
          <w:szCs w:val="24"/>
          <w:lang w:val="hy-AM"/>
        </w:rPr>
      </w:pPr>
      <w:r w:rsidRPr="0089600D">
        <w:rPr>
          <w:rFonts w:ascii="Sylfaen" w:eastAsia="GHEA Grapalat" w:hAnsi="Sylfaen" w:cs="GHEA Grapalat"/>
          <w:sz w:val="24"/>
          <w:szCs w:val="24"/>
          <w:lang w:val="hy-AM"/>
        </w:rPr>
        <w:t>առկա ուսուցմամբ մագիստրատուրայում ամենամեծ</w:t>
      </w:r>
      <w:r w:rsidRPr="0089600D">
        <w:rPr>
          <w:rFonts w:ascii="Sylfaen" w:eastAsia="GHEA Grapalat" w:hAnsi="Sylfaen" w:cs="GHEA Grapalat"/>
          <w:i/>
          <w:sz w:val="24"/>
          <w:szCs w:val="24"/>
          <w:lang w:val="hy-AM"/>
        </w:rPr>
        <w:t xml:space="preserve"> </w:t>
      </w:r>
      <w:r w:rsidRPr="0089600D">
        <w:rPr>
          <w:rFonts w:ascii="Sylfaen" w:eastAsia="GHEA Grapalat" w:hAnsi="Sylfaen" w:cs="GHEA Grapalat"/>
          <w:sz w:val="24"/>
          <w:szCs w:val="24"/>
          <w:lang w:val="hy-AM"/>
        </w:rPr>
        <w:t>թվով ուսանողներ սովորում են ճարտարապետության ֆակուլտետում՝ կազմելով առկա ուսուցմամբ մագիստրատուրայի ուսանողների 32%-ը, իսկ հեռակա ուսուցմամբ մագիստրատուրայում՝ շինարարության ֆակուլտետում՝ կազմելով հեռակա ուսուցմամբ մագիստրատուրայի ուսանողների 50%-ը:</w:t>
      </w:r>
    </w:p>
    <w:p w14:paraId="4C08E920" w14:textId="77777777" w:rsidR="003977D9" w:rsidRPr="0089600D" w:rsidRDefault="003977D9" w:rsidP="00033C0A">
      <w:pPr>
        <w:spacing w:after="4" w:line="276" w:lineRule="auto"/>
        <w:ind w:right="-2" w:firstLine="426"/>
        <w:jc w:val="both"/>
        <w:rPr>
          <w:rFonts w:ascii="Sylfaen" w:hAnsi="Sylfaen"/>
          <w:sz w:val="24"/>
          <w:szCs w:val="24"/>
          <w:lang w:val="hy-AM"/>
        </w:rPr>
      </w:pPr>
      <w:r w:rsidRPr="0089600D">
        <w:rPr>
          <w:rFonts w:ascii="Sylfaen" w:eastAsia="GHEA Grapalat" w:hAnsi="Sylfaen" w:cs="GHEA Grapalat"/>
          <w:sz w:val="24"/>
          <w:szCs w:val="24"/>
          <w:lang w:val="hy-AM"/>
        </w:rPr>
        <w:t xml:space="preserve">Սովորողների թվաքանակի վերաբերյալ տվյալների վերլուծությունը ցույց է տալիս, որ բակալավրիատի ուսանողների 75%-ը սովորում է առկա, 25%-ը՝ հեռակա ուսուցման համակարգում, իսկ մագիստրատուրայում ուսանողների 84%-ն է սովորում առկա և 16%-ը՝ հեռակա ուսուցման համակարգում:  </w:t>
      </w:r>
    </w:p>
    <w:p w14:paraId="0CE45E2C" w14:textId="274A8F14" w:rsidR="003977D9" w:rsidRPr="0089600D" w:rsidRDefault="003977D9" w:rsidP="00033C0A">
      <w:pPr>
        <w:spacing w:after="0" w:line="276" w:lineRule="auto"/>
        <w:ind w:right="-2" w:firstLine="426"/>
        <w:rPr>
          <w:rFonts w:ascii="Sylfaen" w:hAnsi="Sylfaen"/>
          <w:sz w:val="24"/>
          <w:szCs w:val="24"/>
          <w:lang w:val="hy-AM"/>
        </w:rPr>
      </w:pPr>
      <w:r w:rsidRPr="0089600D">
        <w:rPr>
          <w:rFonts w:ascii="Sylfaen" w:eastAsia="GHEA Grapalat" w:hAnsi="Sylfaen" w:cs="GHEA Grapalat"/>
          <w:sz w:val="24"/>
          <w:szCs w:val="24"/>
          <w:lang w:val="hy-AM"/>
        </w:rPr>
        <w:t xml:space="preserve">Ընդհանուր առմամբ, </w:t>
      </w:r>
      <w:r w:rsidRPr="0089600D">
        <w:rPr>
          <w:rFonts w:ascii="Sylfaen" w:eastAsia="GHEA Grapalat" w:hAnsi="Sylfaen" w:cs="GHEA Grapalat"/>
          <w:b/>
          <w:i/>
          <w:sz w:val="24"/>
          <w:szCs w:val="24"/>
          <w:lang w:val="hy-AM"/>
        </w:rPr>
        <w:t>սովորողների ընդհանուր թվաքանակի 76%-ը ընդգրկված է առկա, իսկ 24%-ը՝ հեռակա ուսուցման համակարգում</w:t>
      </w:r>
      <w:r w:rsidRPr="0089600D">
        <w:rPr>
          <w:rFonts w:ascii="Sylfaen" w:eastAsia="GHEA Grapalat" w:hAnsi="Sylfaen" w:cs="GHEA Grapalat"/>
          <w:sz w:val="24"/>
          <w:szCs w:val="24"/>
          <w:lang w:val="hy-AM"/>
        </w:rPr>
        <w:t xml:space="preserve"> (տե՛ս գծապակեր 1.3):  </w:t>
      </w:r>
    </w:p>
    <w:p w14:paraId="2C2CA88E" w14:textId="1AFA41F5" w:rsidR="003977D9" w:rsidRPr="0089600D" w:rsidRDefault="003977D9" w:rsidP="003977D9">
      <w:pPr>
        <w:spacing w:after="6" w:line="225" w:lineRule="auto"/>
        <w:ind w:left="221" w:right="337" w:hanging="10"/>
        <w:jc w:val="center"/>
        <w:rPr>
          <w:rFonts w:ascii="Sylfaen" w:eastAsia="GHEA Grapalat" w:hAnsi="Sylfaen" w:cs="GHEA Grapalat"/>
          <w:b/>
          <w:i/>
          <w:sz w:val="24"/>
          <w:szCs w:val="24"/>
          <w:lang w:val="hy-AM"/>
        </w:rPr>
      </w:pPr>
      <w:r w:rsidRPr="0089600D">
        <w:rPr>
          <w:rFonts w:ascii="Sylfaen" w:eastAsia="GHEA Grapalat" w:hAnsi="Sylfaen" w:cs="GHEA Grapalat"/>
          <w:b/>
          <w:i/>
          <w:sz w:val="24"/>
          <w:szCs w:val="24"/>
          <w:lang w:val="hy-AM"/>
        </w:rPr>
        <w:lastRenderedPageBreak/>
        <w:t xml:space="preserve">Գծապատկեր 1.3. Առկա և հեռակա ուսուցմամբ ուսանողների տոկոսային համամասնությունը, 2022-2023 ուստարի </w:t>
      </w:r>
    </w:p>
    <w:p w14:paraId="2E1D768B" w14:textId="77777777" w:rsidR="00187E02" w:rsidRPr="0089600D" w:rsidRDefault="00187E02" w:rsidP="003977D9">
      <w:pPr>
        <w:spacing w:after="6" w:line="225" w:lineRule="auto"/>
        <w:ind w:left="221" w:right="337" w:hanging="10"/>
        <w:jc w:val="center"/>
        <w:rPr>
          <w:rFonts w:ascii="Sylfaen" w:hAnsi="Sylfaen"/>
          <w:sz w:val="24"/>
          <w:szCs w:val="24"/>
          <w:lang w:val="hy-AM"/>
        </w:rPr>
      </w:pPr>
    </w:p>
    <w:p w14:paraId="484B0D40" w14:textId="77777777" w:rsidR="003977D9" w:rsidRPr="0089600D" w:rsidRDefault="003977D9" w:rsidP="003977D9">
      <w:pPr>
        <w:spacing w:after="0"/>
        <w:jc w:val="center"/>
        <w:rPr>
          <w:rFonts w:ascii="Sylfaen" w:hAnsi="Sylfaen"/>
        </w:rPr>
      </w:pPr>
      <w:r w:rsidRPr="0089600D">
        <w:rPr>
          <w:rFonts w:ascii="Sylfaen" w:hAnsi="Sylfaen"/>
          <w:noProof/>
        </w:rPr>
        <w:drawing>
          <wp:inline distT="0" distB="0" distL="0" distR="0" wp14:anchorId="2D457F3A" wp14:editId="13F94F05">
            <wp:extent cx="6418821" cy="396240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22397" cy="3964608"/>
                    </a:xfrm>
                    <a:prstGeom prst="rect">
                      <a:avLst/>
                    </a:prstGeom>
                    <a:noFill/>
                  </pic:spPr>
                </pic:pic>
              </a:graphicData>
            </a:graphic>
          </wp:inline>
        </w:drawing>
      </w:r>
    </w:p>
    <w:p w14:paraId="73EE6344" w14:textId="77777777" w:rsidR="00CD1594" w:rsidRPr="0089600D" w:rsidRDefault="003977D9" w:rsidP="00F527ED">
      <w:pPr>
        <w:spacing w:after="0"/>
        <w:ind w:right="962" w:firstLine="360"/>
        <w:rPr>
          <w:rFonts w:ascii="Sylfaen" w:eastAsia="GHEA Grapalat" w:hAnsi="Sylfaen" w:cs="GHEA Grapalat"/>
          <w:b/>
          <w:i/>
          <w:sz w:val="20"/>
        </w:rPr>
      </w:pPr>
      <w:r w:rsidRPr="0089600D">
        <w:rPr>
          <w:rFonts w:ascii="Sylfaen" w:eastAsia="GHEA Grapalat" w:hAnsi="Sylfaen" w:cs="GHEA Grapalat"/>
          <w:b/>
          <w:i/>
          <w:sz w:val="20"/>
        </w:rPr>
        <w:t xml:space="preserve"> </w:t>
      </w:r>
    </w:p>
    <w:p w14:paraId="44F08D2F" w14:textId="77777777" w:rsidR="00CD1594" w:rsidRPr="0089600D" w:rsidRDefault="00CD1594" w:rsidP="00F527ED">
      <w:pPr>
        <w:spacing w:after="0"/>
        <w:ind w:right="962" w:firstLine="360"/>
        <w:rPr>
          <w:rFonts w:ascii="Sylfaen" w:eastAsia="GHEA Grapalat" w:hAnsi="Sylfaen" w:cs="GHEA Grapalat"/>
          <w:b/>
          <w:i/>
          <w:sz w:val="20"/>
        </w:rPr>
      </w:pPr>
    </w:p>
    <w:p w14:paraId="433FBFF2" w14:textId="79B260F1" w:rsidR="003977D9" w:rsidRPr="0089600D" w:rsidRDefault="003977D9" w:rsidP="00F527ED">
      <w:pPr>
        <w:spacing w:after="0"/>
        <w:ind w:right="962" w:firstLine="360"/>
        <w:rPr>
          <w:rFonts w:ascii="Sylfaen" w:eastAsia="GHEA Grapalat" w:hAnsi="Sylfaen" w:cs="GHEA Grapalat"/>
          <w:b/>
          <w:i/>
          <w:sz w:val="24"/>
          <w:szCs w:val="24"/>
        </w:rPr>
      </w:pPr>
      <w:r w:rsidRPr="0089600D">
        <w:rPr>
          <w:rFonts w:ascii="Sylfaen" w:eastAsia="GHEA Grapalat" w:hAnsi="Sylfaen" w:cs="GHEA Grapalat"/>
          <w:b/>
          <w:i/>
          <w:sz w:val="24"/>
          <w:szCs w:val="24"/>
        </w:rPr>
        <w:t>Անվճար և վճարովի հիմունք</w:t>
      </w:r>
      <w:r w:rsidR="00D75D63" w:rsidRPr="0089600D">
        <w:rPr>
          <w:rFonts w:ascii="Sylfaen" w:eastAsia="GHEA Grapalat" w:hAnsi="Sylfaen" w:cs="GHEA Grapalat"/>
          <w:b/>
          <w:i/>
          <w:sz w:val="24"/>
          <w:szCs w:val="24"/>
        </w:rPr>
        <w:t>ն</w:t>
      </w:r>
      <w:r w:rsidRPr="0089600D">
        <w:rPr>
          <w:rFonts w:ascii="Sylfaen" w:eastAsia="GHEA Grapalat" w:hAnsi="Sylfaen" w:cs="GHEA Grapalat"/>
          <w:b/>
          <w:i/>
          <w:sz w:val="24"/>
          <w:szCs w:val="24"/>
        </w:rPr>
        <w:t xml:space="preserve">երով սովորողներ  </w:t>
      </w:r>
    </w:p>
    <w:p w14:paraId="7FB38E63" w14:textId="77777777" w:rsidR="003977D9" w:rsidRPr="0089600D" w:rsidRDefault="003977D9" w:rsidP="003977D9">
      <w:pPr>
        <w:spacing w:after="4" w:line="251" w:lineRule="auto"/>
        <w:ind w:left="194" w:hanging="9"/>
        <w:rPr>
          <w:rFonts w:ascii="Sylfaen" w:eastAsia="GHEA Grapalat" w:hAnsi="Sylfaen" w:cs="GHEA Grapalat"/>
          <w:b/>
          <w:i/>
          <w:sz w:val="20"/>
        </w:rPr>
      </w:pPr>
    </w:p>
    <w:p w14:paraId="266A6640" w14:textId="3CA37912" w:rsidR="003977D9" w:rsidRPr="0089600D" w:rsidRDefault="003977D9" w:rsidP="003977D9">
      <w:pPr>
        <w:spacing w:after="4" w:line="251" w:lineRule="auto"/>
        <w:jc w:val="center"/>
        <w:rPr>
          <w:rFonts w:ascii="Sylfaen" w:hAnsi="Sylfaen"/>
          <w:sz w:val="24"/>
          <w:szCs w:val="24"/>
        </w:rPr>
      </w:pPr>
      <w:r w:rsidRPr="0089600D">
        <w:rPr>
          <w:rFonts w:ascii="Sylfaen" w:hAnsi="Sylfaen" w:cs="Times New Roman"/>
          <w:b/>
          <w:bCs/>
          <w:sz w:val="24"/>
          <w:szCs w:val="24"/>
          <w:lang w:val="hy-AM"/>
        </w:rPr>
        <w:t>Աղյուսակ 1</w:t>
      </w:r>
      <w:r w:rsidR="00052968" w:rsidRPr="0089600D">
        <w:rPr>
          <w:rFonts w:ascii="Sylfaen" w:eastAsia="MS Mincho" w:hAnsi="Sylfaen" w:cs="MS Mincho"/>
          <w:b/>
          <w:bCs/>
          <w:sz w:val="24"/>
          <w:szCs w:val="24"/>
          <w:lang w:val="hy-AM"/>
        </w:rPr>
        <w:t>.</w:t>
      </w:r>
      <w:r w:rsidRPr="0089600D">
        <w:rPr>
          <w:rFonts w:ascii="Sylfaen" w:eastAsia="MS Mincho" w:hAnsi="Sylfaen" w:cs="MS Mincho"/>
          <w:b/>
          <w:bCs/>
          <w:sz w:val="24"/>
          <w:szCs w:val="24"/>
          <w:lang w:val="hy-AM"/>
        </w:rPr>
        <w:t>6</w:t>
      </w:r>
      <w:r w:rsidRPr="0089600D">
        <w:rPr>
          <w:rFonts w:ascii="MS Mincho" w:eastAsia="MS Mincho" w:hAnsi="MS Mincho" w:cs="MS Mincho" w:hint="eastAsia"/>
          <w:b/>
          <w:bCs/>
          <w:sz w:val="24"/>
          <w:szCs w:val="24"/>
          <w:lang w:val="hy-AM"/>
        </w:rPr>
        <w:t>․</w:t>
      </w:r>
      <w:r w:rsidRPr="0089600D">
        <w:rPr>
          <w:rFonts w:ascii="Sylfaen" w:eastAsia="GHEA Grapalat" w:hAnsi="Sylfaen" w:cs="GHEA Grapalat"/>
          <w:b/>
          <w:sz w:val="24"/>
          <w:szCs w:val="24"/>
        </w:rPr>
        <w:t>Անվճար և վճարովի ուսուցման համակարգերում սովորող ուսանողների տոկոսային համամասնությունը, 2022-2023 ուստարի</w:t>
      </w:r>
    </w:p>
    <w:tbl>
      <w:tblPr>
        <w:tblStyle w:val="TableGrid"/>
        <w:tblW w:w="0" w:type="auto"/>
        <w:tblInd w:w="194" w:type="dxa"/>
        <w:tblLook w:val="04A0" w:firstRow="1" w:lastRow="0" w:firstColumn="1" w:lastColumn="0" w:noHBand="0" w:noVBand="1"/>
      </w:tblPr>
      <w:tblGrid>
        <w:gridCol w:w="3491"/>
        <w:gridCol w:w="2849"/>
        <w:gridCol w:w="3144"/>
      </w:tblGrid>
      <w:tr w:rsidR="003977D9" w:rsidRPr="0089600D" w14:paraId="65F974A7" w14:textId="77777777" w:rsidTr="00FC1C77">
        <w:tc>
          <w:tcPr>
            <w:tcW w:w="3491" w:type="dxa"/>
          </w:tcPr>
          <w:p w14:paraId="5AE16982" w14:textId="77777777" w:rsidR="003977D9" w:rsidRPr="0089600D" w:rsidRDefault="003977D9" w:rsidP="007601FC">
            <w:pPr>
              <w:spacing w:after="4" w:line="251" w:lineRule="auto"/>
              <w:rPr>
                <w:rFonts w:ascii="Sylfaen" w:hAnsi="Sylfaen"/>
                <w:sz w:val="24"/>
                <w:szCs w:val="24"/>
                <w:highlight w:val="yellow"/>
              </w:rPr>
            </w:pPr>
            <w:r w:rsidRPr="0089600D">
              <w:rPr>
                <w:rFonts w:ascii="Sylfaen" w:eastAsia="GHEA Grapalat" w:hAnsi="Sylfaen" w:cs="GHEA Grapalat"/>
                <w:b/>
                <w:sz w:val="24"/>
                <w:szCs w:val="24"/>
              </w:rPr>
              <w:t>Կրթության մակարդակ</w:t>
            </w:r>
          </w:p>
        </w:tc>
        <w:tc>
          <w:tcPr>
            <w:tcW w:w="2849" w:type="dxa"/>
          </w:tcPr>
          <w:p w14:paraId="14998C47" w14:textId="77777777" w:rsidR="003977D9" w:rsidRPr="0089600D" w:rsidRDefault="003977D9" w:rsidP="007601FC">
            <w:pPr>
              <w:spacing w:after="4" w:line="251" w:lineRule="auto"/>
              <w:jc w:val="center"/>
              <w:rPr>
                <w:rFonts w:ascii="Sylfaen" w:hAnsi="Sylfaen"/>
                <w:b/>
                <w:sz w:val="24"/>
                <w:szCs w:val="24"/>
              </w:rPr>
            </w:pPr>
            <w:r w:rsidRPr="0089600D">
              <w:rPr>
                <w:rFonts w:ascii="Sylfaen" w:hAnsi="Sylfaen"/>
                <w:b/>
                <w:sz w:val="24"/>
                <w:szCs w:val="24"/>
              </w:rPr>
              <w:t>Անվճար</w:t>
            </w:r>
          </w:p>
        </w:tc>
        <w:tc>
          <w:tcPr>
            <w:tcW w:w="3144" w:type="dxa"/>
          </w:tcPr>
          <w:p w14:paraId="61A7306B" w14:textId="77777777" w:rsidR="003977D9" w:rsidRPr="0089600D" w:rsidRDefault="003977D9" w:rsidP="007601FC">
            <w:pPr>
              <w:spacing w:after="4" w:line="251" w:lineRule="auto"/>
              <w:jc w:val="center"/>
              <w:rPr>
                <w:rFonts w:ascii="Sylfaen" w:hAnsi="Sylfaen"/>
                <w:b/>
                <w:sz w:val="24"/>
                <w:szCs w:val="24"/>
              </w:rPr>
            </w:pPr>
            <w:r w:rsidRPr="0089600D">
              <w:rPr>
                <w:rFonts w:ascii="Sylfaen" w:hAnsi="Sylfaen"/>
                <w:b/>
                <w:sz w:val="24"/>
                <w:szCs w:val="24"/>
              </w:rPr>
              <w:t>Վճարովի</w:t>
            </w:r>
          </w:p>
        </w:tc>
      </w:tr>
      <w:tr w:rsidR="003977D9" w:rsidRPr="0089600D" w14:paraId="2D852971" w14:textId="77777777" w:rsidTr="00FC1C77">
        <w:trPr>
          <w:trHeight w:val="261"/>
        </w:trPr>
        <w:tc>
          <w:tcPr>
            <w:tcW w:w="3491" w:type="dxa"/>
          </w:tcPr>
          <w:p w14:paraId="2DFD0735" w14:textId="77777777" w:rsidR="003977D9" w:rsidRPr="0089600D" w:rsidRDefault="003977D9" w:rsidP="007601FC">
            <w:pPr>
              <w:spacing w:after="4" w:line="251" w:lineRule="auto"/>
              <w:rPr>
                <w:rFonts w:ascii="Sylfaen" w:hAnsi="Sylfaen"/>
                <w:sz w:val="24"/>
                <w:szCs w:val="24"/>
                <w:highlight w:val="yellow"/>
              </w:rPr>
            </w:pPr>
            <w:r w:rsidRPr="0089600D">
              <w:rPr>
                <w:rFonts w:ascii="Sylfaen" w:eastAsia="Times New Roman" w:hAnsi="Sylfaen" w:cs="Sylfaen"/>
                <w:color w:val="000000"/>
                <w:sz w:val="24"/>
                <w:szCs w:val="24"/>
              </w:rPr>
              <w:t>Բակալավրիատ</w:t>
            </w:r>
            <w:r w:rsidRPr="0089600D">
              <w:rPr>
                <w:rFonts w:ascii="Sylfaen" w:eastAsia="Times New Roman" w:hAnsi="Sylfaen" w:cs="Times New Roman"/>
                <w:color w:val="000000"/>
                <w:sz w:val="24"/>
                <w:szCs w:val="24"/>
              </w:rPr>
              <w:t xml:space="preserve"> </w:t>
            </w:r>
            <w:r w:rsidRPr="0089600D">
              <w:rPr>
                <w:rFonts w:ascii="Sylfaen" w:eastAsia="Times New Roman" w:hAnsi="Sylfaen" w:cs="Sylfaen"/>
                <w:color w:val="000000"/>
                <w:sz w:val="24"/>
                <w:szCs w:val="24"/>
              </w:rPr>
              <w:t>առկա</w:t>
            </w:r>
          </w:p>
        </w:tc>
        <w:tc>
          <w:tcPr>
            <w:tcW w:w="2849" w:type="dxa"/>
            <w:vAlign w:val="center"/>
          </w:tcPr>
          <w:p w14:paraId="5F0A3C3E" w14:textId="77777777" w:rsidR="003977D9" w:rsidRPr="0089600D" w:rsidRDefault="003977D9" w:rsidP="007601FC">
            <w:pPr>
              <w:spacing w:after="4" w:line="251" w:lineRule="auto"/>
              <w:jc w:val="center"/>
              <w:rPr>
                <w:rFonts w:ascii="Sylfaen" w:hAnsi="Sylfaen"/>
                <w:sz w:val="24"/>
                <w:szCs w:val="24"/>
              </w:rPr>
            </w:pPr>
            <w:r w:rsidRPr="0089600D">
              <w:rPr>
                <w:rFonts w:ascii="Sylfaen" w:hAnsi="Sylfaen"/>
                <w:sz w:val="24"/>
                <w:szCs w:val="24"/>
              </w:rPr>
              <w:t>14%</w:t>
            </w:r>
          </w:p>
        </w:tc>
        <w:tc>
          <w:tcPr>
            <w:tcW w:w="3144" w:type="dxa"/>
            <w:vAlign w:val="center"/>
          </w:tcPr>
          <w:p w14:paraId="26B5F503" w14:textId="77777777" w:rsidR="003977D9" w:rsidRPr="0089600D" w:rsidRDefault="003977D9" w:rsidP="007601FC">
            <w:pPr>
              <w:spacing w:after="4" w:line="251" w:lineRule="auto"/>
              <w:jc w:val="center"/>
              <w:rPr>
                <w:rFonts w:ascii="Sylfaen" w:hAnsi="Sylfaen"/>
                <w:sz w:val="24"/>
                <w:szCs w:val="24"/>
              </w:rPr>
            </w:pPr>
            <w:r w:rsidRPr="0089600D">
              <w:rPr>
                <w:rFonts w:ascii="Sylfaen" w:hAnsi="Sylfaen"/>
                <w:sz w:val="24"/>
                <w:szCs w:val="24"/>
              </w:rPr>
              <w:t>86%</w:t>
            </w:r>
          </w:p>
        </w:tc>
      </w:tr>
      <w:tr w:rsidR="003977D9" w:rsidRPr="0089600D" w14:paraId="5549FB4D" w14:textId="77777777" w:rsidTr="00FC1C77">
        <w:tc>
          <w:tcPr>
            <w:tcW w:w="3491" w:type="dxa"/>
          </w:tcPr>
          <w:p w14:paraId="6893941D" w14:textId="77777777" w:rsidR="003977D9" w:rsidRPr="0089600D" w:rsidRDefault="003977D9" w:rsidP="007601FC">
            <w:pPr>
              <w:spacing w:after="4" w:line="251" w:lineRule="auto"/>
              <w:rPr>
                <w:rFonts w:ascii="Sylfaen" w:hAnsi="Sylfaen"/>
                <w:sz w:val="24"/>
                <w:szCs w:val="24"/>
                <w:highlight w:val="yellow"/>
              </w:rPr>
            </w:pPr>
            <w:r w:rsidRPr="0089600D">
              <w:rPr>
                <w:rFonts w:ascii="Sylfaen" w:eastAsia="Times New Roman" w:hAnsi="Sylfaen" w:cs="Sylfaen"/>
                <w:color w:val="000000"/>
                <w:sz w:val="24"/>
                <w:szCs w:val="24"/>
              </w:rPr>
              <w:t>Բակալավրիատ</w:t>
            </w:r>
            <w:r w:rsidRPr="0089600D">
              <w:rPr>
                <w:rFonts w:ascii="Sylfaen" w:eastAsia="Times New Roman" w:hAnsi="Sylfaen" w:cs="Times New Roman"/>
                <w:color w:val="000000"/>
                <w:sz w:val="24"/>
                <w:szCs w:val="24"/>
              </w:rPr>
              <w:t xml:space="preserve"> </w:t>
            </w:r>
            <w:r w:rsidRPr="0089600D">
              <w:rPr>
                <w:rFonts w:ascii="Sylfaen" w:eastAsia="Times New Roman" w:hAnsi="Sylfaen" w:cs="Sylfaen"/>
                <w:color w:val="000000"/>
                <w:sz w:val="24"/>
                <w:szCs w:val="24"/>
              </w:rPr>
              <w:t>հեռակա</w:t>
            </w:r>
          </w:p>
        </w:tc>
        <w:tc>
          <w:tcPr>
            <w:tcW w:w="2849" w:type="dxa"/>
            <w:vAlign w:val="center"/>
          </w:tcPr>
          <w:p w14:paraId="00A601FE" w14:textId="77777777" w:rsidR="003977D9" w:rsidRPr="0089600D" w:rsidRDefault="003977D9" w:rsidP="007601FC">
            <w:pPr>
              <w:spacing w:after="4" w:line="251" w:lineRule="auto"/>
              <w:jc w:val="center"/>
              <w:rPr>
                <w:rFonts w:ascii="Sylfaen" w:hAnsi="Sylfaen"/>
                <w:sz w:val="24"/>
                <w:szCs w:val="24"/>
              </w:rPr>
            </w:pPr>
            <w:r w:rsidRPr="0089600D">
              <w:rPr>
                <w:rFonts w:ascii="Sylfaen" w:hAnsi="Sylfaen"/>
                <w:sz w:val="24"/>
                <w:szCs w:val="24"/>
              </w:rPr>
              <w:t>-</w:t>
            </w:r>
          </w:p>
        </w:tc>
        <w:tc>
          <w:tcPr>
            <w:tcW w:w="3144" w:type="dxa"/>
            <w:vAlign w:val="center"/>
          </w:tcPr>
          <w:p w14:paraId="7BA71E7F" w14:textId="77777777" w:rsidR="003977D9" w:rsidRPr="0089600D" w:rsidRDefault="003977D9" w:rsidP="007601FC">
            <w:pPr>
              <w:spacing w:after="4" w:line="251" w:lineRule="auto"/>
              <w:jc w:val="center"/>
              <w:rPr>
                <w:rFonts w:ascii="Sylfaen" w:hAnsi="Sylfaen"/>
                <w:sz w:val="24"/>
                <w:szCs w:val="24"/>
              </w:rPr>
            </w:pPr>
            <w:r w:rsidRPr="0089600D">
              <w:rPr>
                <w:rFonts w:ascii="Sylfaen" w:hAnsi="Sylfaen"/>
                <w:sz w:val="24"/>
                <w:szCs w:val="24"/>
              </w:rPr>
              <w:t>100%</w:t>
            </w:r>
          </w:p>
        </w:tc>
      </w:tr>
      <w:tr w:rsidR="003977D9" w:rsidRPr="0089600D" w14:paraId="158EAEDE" w14:textId="77777777" w:rsidTr="00FC1C77">
        <w:tc>
          <w:tcPr>
            <w:tcW w:w="3491" w:type="dxa"/>
          </w:tcPr>
          <w:p w14:paraId="123AA672" w14:textId="77777777" w:rsidR="003977D9" w:rsidRPr="0089600D" w:rsidRDefault="003977D9" w:rsidP="007601FC">
            <w:pPr>
              <w:spacing w:after="4" w:line="251" w:lineRule="auto"/>
              <w:rPr>
                <w:rFonts w:ascii="Sylfaen" w:hAnsi="Sylfaen"/>
                <w:sz w:val="24"/>
                <w:szCs w:val="24"/>
                <w:highlight w:val="yellow"/>
              </w:rPr>
            </w:pPr>
            <w:r w:rsidRPr="0089600D">
              <w:rPr>
                <w:rFonts w:ascii="Sylfaen" w:eastAsia="Times New Roman" w:hAnsi="Sylfaen" w:cs="Sylfaen"/>
                <w:color w:val="000000"/>
                <w:sz w:val="24"/>
                <w:szCs w:val="24"/>
              </w:rPr>
              <w:t>Մագիստրատուրա</w:t>
            </w:r>
            <w:r w:rsidRPr="0089600D">
              <w:rPr>
                <w:rFonts w:ascii="Sylfaen" w:eastAsia="Times New Roman" w:hAnsi="Sylfaen" w:cs="Times New Roman"/>
                <w:color w:val="000000"/>
                <w:sz w:val="24"/>
                <w:szCs w:val="24"/>
              </w:rPr>
              <w:t xml:space="preserve"> </w:t>
            </w:r>
            <w:r w:rsidRPr="0089600D">
              <w:rPr>
                <w:rFonts w:ascii="Sylfaen" w:eastAsia="Times New Roman" w:hAnsi="Sylfaen" w:cs="Sylfaen"/>
                <w:color w:val="000000"/>
                <w:sz w:val="24"/>
                <w:szCs w:val="24"/>
              </w:rPr>
              <w:t>առկա</w:t>
            </w:r>
          </w:p>
        </w:tc>
        <w:tc>
          <w:tcPr>
            <w:tcW w:w="2849" w:type="dxa"/>
            <w:vAlign w:val="center"/>
          </w:tcPr>
          <w:p w14:paraId="6F102559" w14:textId="77777777" w:rsidR="003977D9" w:rsidRPr="0089600D" w:rsidRDefault="003977D9" w:rsidP="007601FC">
            <w:pPr>
              <w:spacing w:after="4" w:line="251" w:lineRule="auto"/>
              <w:jc w:val="center"/>
              <w:rPr>
                <w:rFonts w:ascii="Sylfaen" w:hAnsi="Sylfaen"/>
                <w:sz w:val="24"/>
                <w:szCs w:val="24"/>
              </w:rPr>
            </w:pPr>
            <w:r w:rsidRPr="0089600D">
              <w:rPr>
                <w:rFonts w:ascii="Sylfaen" w:hAnsi="Sylfaen"/>
                <w:sz w:val="24"/>
                <w:szCs w:val="24"/>
              </w:rPr>
              <w:t>52%</w:t>
            </w:r>
          </w:p>
        </w:tc>
        <w:tc>
          <w:tcPr>
            <w:tcW w:w="3144" w:type="dxa"/>
            <w:vAlign w:val="center"/>
          </w:tcPr>
          <w:p w14:paraId="5975C18A" w14:textId="77777777" w:rsidR="003977D9" w:rsidRPr="0089600D" w:rsidRDefault="003977D9" w:rsidP="007601FC">
            <w:pPr>
              <w:spacing w:after="4" w:line="251" w:lineRule="auto"/>
              <w:jc w:val="center"/>
              <w:rPr>
                <w:rFonts w:ascii="Sylfaen" w:hAnsi="Sylfaen"/>
                <w:sz w:val="24"/>
                <w:szCs w:val="24"/>
              </w:rPr>
            </w:pPr>
            <w:r w:rsidRPr="0089600D">
              <w:rPr>
                <w:rFonts w:ascii="Sylfaen" w:hAnsi="Sylfaen"/>
                <w:sz w:val="24"/>
                <w:szCs w:val="24"/>
              </w:rPr>
              <w:t>48%</w:t>
            </w:r>
          </w:p>
        </w:tc>
      </w:tr>
      <w:tr w:rsidR="003977D9" w:rsidRPr="0089600D" w14:paraId="7CB839B0" w14:textId="77777777" w:rsidTr="00FC1C77">
        <w:tc>
          <w:tcPr>
            <w:tcW w:w="3491" w:type="dxa"/>
          </w:tcPr>
          <w:p w14:paraId="1DD7250F" w14:textId="77777777" w:rsidR="003977D9" w:rsidRPr="0089600D" w:rsidRDefault="003977D9" w:rsidP="007601FC">
            <w:pPr>
              <w:spacing w:after="4" w:line="251" w:lineRule="auto"/>
              <w:rPr>
                <w:rFonts w:ascii="Sylfaen" w:hAnsi="Sylfaen"/>
                <w:sz w:val="24"/>
                <w:szCs w:val="24"/>
                <w:highlight w:val="yellow"/>
              </w:rPr>
            </w:pPr>
            <w:r w:rsidRPr="0089600D">
              <w:rPr>
                <w:rFonts w:ascii="Sylfaen" w:eastAsia="Times New Roman" w:hAnsi="Sylfaen" w:cs="Sylfaen"/>
                <w:color w:val="000000"/>
                <w:sz w:val="24"/>
                <w:szCs w:val="24"/>
              </w:rPr>
              <w:t>Մագիստրատուրա</w:t>
            </w:r>
            <w:r w:rsidRPr="0089600D">
              <w:rPr>
                <w:rFonts w:ascii="Sylfaen" w:eastAsia="Times New Roman" w:hAnsi="Sylfaen" w:cs="Times New Roman"/>
                <w:color w:val="000000"/>
                <w:sz w:val="24"/>
                <w:szCs w:val="24"/>
              </w:rPr>
              <w:t xml:space="preserve"> </w:t>
            </w:r>
            <w:r w:rsidRPr="0089600D">
              <w:rPr>
                <w:rFonts w:ascii="Sylfaen" w:eastAsia="Times New Roman" w:hAnsi="Sylfaen" w:cs="Sylfaen"/>
                <w:color w:val="000000"/>
                <w:sz w:val="24"/>
                <w:szCs w:val="24"/>
              </w:rPr>
              <w:t>հեռակա</w:t>
            </w:r>
          </w:p>
        </w:tc>
        <w:tc>
          <w:tcPr>
            <w:tcW w:w="2849" w:type="dxa"/>
            <w:vAlign w:val="center"/>
          </w:tcPr>
          <w:p w14:paraId="61B582F2" w14:textId="77777777" w:rsidR="003977D9" w:rsidRPr="0089600D" w:rsidRDefault="003977D9" w:rsidP="007601FC">
            <w:pPr>
              <w:spacing w:after="4" w:line="251" w:lineRule="auto"/>
              <w:jc w:val="center"/>
              <w:rPr>
                <w:rFonts w:ascii="Sylfaen" w:hAnsi="Sylfaen"/>
                <w:sz w:val="24"/>
                <w:szCs w:val="24"/>
              </w:rPr>
            </w:pPr>
            <w:r w:rsidRPr="0089600D">
              <w:rPr>
                <w:rFonts w:ascii="Sylfaen" w:hAnsi="Sylfaen"/>
                <w:sz w:val="24"/>
                <w:szCs w:val="24"/>
              </w:rPr>
              <w:t>-</w:t>
            </w:r>
          </w:p>
        </w:tc>
        <w:tc>
          <w:tcPr>
            <w:tcW w:w="3144" w:type="dxa"/>
            <w:vAlign w:val="center"/>
          </w:tcPr>
          <w:p w14:paraId="0B6D573B" w14:textId="77777777" w:rsidR="003977D9" w:rsidRPr="0089600D" w:rsidRDefault="003977D9" w:rsidP="007601FC">
            <w:pPr>
              <w:spacing w:after="4" w:line="251" w:lineRule="auto"/>
              <w:jc w:val="center"/>
              <w:rPr>
                <w:rFonts w:ascii="Sylfaen" w:hAnsi="Sylfaen"/>
                <w:sz w:val="24"/>
                <w:szCs w:val="24"/>
              </w:rPr>
            </w:pPr>
            <w:r w:rsidRPr="0089600D">
              <w:rPr>
                <w:rFonts w:ascii="Sylfaen" w:hAnsi="Sylfaen"/>
                <w:sz w:val="24"/>
                <w:szCs w:val="24"/>
              </w:rPr>
              <w:t>100%</w:t>
            </w:r>
          </w:p>
        </w:tc>
      </w:tr>
      <w:tr w:rsidR="003977D9" w:rsidRPr="0089600D" w14:paraId="45F6EE1E" w14:textId="77777777" w:rsidTr="00FC1C77">
        <w:tc>
          <w:tcPr>
            <w:tcW w:w="3491" w:type="dxa"/>
          </w:tcPr>
          <w:p w14:paraId="428A0B2D" w14:textId="77777777" w:rsidR="003977D9" w:rsidRPr="0089600D" w:rsidRDefault="003977D9" w:rsidP="007601FC">
            <w:pPr>
              <w:spacing w:after="4" w:line="251" w:lineRule="auto"/>
              <w:rPr>
                <w:rFonts w:ascii="Sylfaen" w:eastAsia="Times New Roman" w:hAnsi="Sylfaen" w:cs="Sylfaen"/>
                <w:color w:val="000000"/>
                <w:sz w:val="24"/>
                <w:szCs w:val="24"/>
              </w:rPr>
            </w:pPr>
            <w:r w:rsidRPr="0089600D">
              <w:rPr>
                <w:rFonts w:ascii="Sylfaen" w:eastAsia="Times New Roman" w:hAnsi="Sylfaen" w:cs="Sylfaen"/>
                <w:color w:val="000000"/>
                <w:sz w:val="24"/>
                <w:szCs w:val="24"/>
              </w:rPr>
              <w:t>Ասպիրանտուրա</w:t>
            </w:r>
          </w:p>
        </w:tc>
        <w:tc>
          <w:tcPr>
            <w:tcW w:w="2849" w:type="dxa"/>
            <w:vAlign w:val="center"/>
          </w:tcPr>
          <w:p w14:paraId="44DB891A" w14:textId="77777777" w:rsidR="003977D9" w:rsidRPr="0089600D" w:rsidRDefault="003977D9" w:rsidP="007601FC">
            <w:pPr>
              <w:spacing w:after="4" w:line="251" w:lineRule="auto"/>
              <w:jc w:val="center"/>
              <w:rPr>
                <w:rFonts w:ascii="Sylfaen" w:hAnsi="Sylfaen"/>
                <w:sz w:val="24"/>
                <w:szCs w:val="24"/>
              </w:rPr>
            </w:pPr>
            <w:r w:rsidRPr="0089600D">
              <w:rPr>
                <w:rFonts w:ascii="Sylfaen" w:hAnsi="Sylfaen"/>
                <w:sz w:val="24"/>
                <w:szCs w:val="24"/>
              </w:rPr>
              <w:t>41%</w:t>
            </w:r>
          </w:p>
        </w:tc>
        <w:tc>
          <w:tcPr>
            <w:tcW w:w="3144" w:type="dxa"/>
            <w:vAlign w:val="center"/>
          </w:tcPr>
          <w:p w14:paraId="3527766C" w14:textId="77777777" w:rsidR="003977D9" w:rsidRPr="0089600D" w:rsidRDefault="003977D9" w:rsidP="007601FC">
            <w:pPr>
              <w:spacing w:after="4" w:line="251" w:lineRule="auto"/>
              <w:jc w:val="center"/>
              <w:rPr>
                <w:rFonts w:ascii="Sylfaen" w:hAnsi="Sylfaen"/>
                <w:sz w:val="24"/>
                <w:szCs w:val="24"/>
              </w:rPr>
            </w:pPr>
            <w:r w:rsidRPr="0089600D">
              <w:rPr>
                <w:rFonts w:ascii="Sylfaen" w:hAnsi="Sylfaen"/>
                <w:sz w:val="24"/>
                <w:szCs w:val="24"/>
              </w:rPr>
              <w:t>59%</w:t>
            </w:r>
          </w:p>
        </w:tc>
      </w:tr>
      <w:tr w:rsidR="003977D9" w:rsidRPr="0089600D" w14:paraId="38CEAEE5" w14:textId="77777777" w:rsidTr="00FC1C77">
        <w:tc>
          <w:tcPr>
            <w:tcW w:w="3491" w:type="dxa"/>
          </w:tcPr>
          <w:p w14:paraId="2D19C96B" w14:textId="77777777" w:rsidR="003977D9" w:rsidRPr="0089600D" w:rsidRDefault="003977D9" w:rsidP="007601FC">
            <w:pPr>
              <w:spacing w:after="4" w:line="251" w:lineRule="auto"/>
              <w:jc w:val="center"/>
              <w:rPr>
                <w:rFonts w:ascii="Sylfaen" w:eastAsia="Times New Roman" w:hAnsi="Sylfaen" w:cs="Sylfaen"/>
                <w:b/>
                <w:color w:val="000000"/>
                <w:sz w:val="24"/>
                <w:szCs w:val="24"/>
              </w:rPr>
            </w:pPr>
            <w:r w:rsidRPr="0089600D">
              <w:rPr>
                <w:rFonts w:ascii="Sylfaen" w:eastAsia="Times New Roman" w:hAnsi="Sylfaen" w:cs="Sylfaen"/>
                <w:b/>
                <w:color w:val="000000"/>
                <w:sz w:val="24"/>
                <w:szCs w:val="24"/>
              </w:rPr>
              <w:t>Ընդամենը</w:t>
            </w:r>
          </w:p>
        </w:tc>
        <w:tc>
          <w:tcPr>
            <w:tcW w:w="2849" w:type="dxa"/>
            <w:vAlign w:val="center"/>
          </w:tcPr>
          <w:p w14:paraId="5150E383" w14:textId="77777777" w:rsidR="003977D9" w:rsidRPr="0089600D" w:rsidRDefault="003977D9" w:rsidP="007601FC">
            <w:pPr>
              <w:spacing w:after="4" w:line="251" w:lineRule="auto"/>
              <w:jc w:val="center"/>
              <w:rPr>
                <w:rFonts w:ascii="Sylfaen" w:hAnsi="Sylfaen"/>
                <w:b/>
                <w:sz w:val="24"/>
                <w:szCs w:val="24"/>
              </w:rPr>
            </w:pPr>
            <w:r w:rsidRPr="0089600D">
              <w:rPr>
                <w:rFonts w:ascii="Sylfaen" w:hAnsi="Sylfaen"/>
                <w:b/>
                <w:sz w:val="24"/>
                <w:szCs w:val="24"/>
              </w:rPr>
              <w:t>14</w:t>
            </w:r>
            <w:r w:rsidRPr="0089600D">
              <w:rPr>
                <w:rFonts w:ascii="Sylfaen" w:hAnsi="Sylfaen"/>
                <w:sz w:val="24"/>
                <w:szCs w:val="24"/>
              </w:rPr>
              <w:t>%</w:t>
            </w:r>
          </w:p>
        </w:tc>
        <w:tc>
          <w:tcPr>
            <w:tcW w:w="3144" w:type="dxa"/>
            <w:vAlign w:val="center"/>
          </w:tcPr>
          <w:p w14:paraId="27350A08" w14:textId="77777777" w:rsidR="003977D9" w:rsidRPr="0089600D" w:rsidRDefault="003977D9" w:rsidP="007601FC">
            <w:pPr>
              <w:spacing w:after="4" w:line="251" w:lineRule="auto"/>
              <w:jc w:val="center"/>
              <w:rPr>
                <w:rFonts w:ascii="Sylfaen" w:hAnsi="Sylfaen"/>
                <w:b/>
                <w:sz w:val="24"/>
                <w:szCs w:val="24"/>
              </w:rPr>
            </w:pPr>
            <w:r w:rsidRPr="0089600D">
              <w:rPr>
                <w:rFonts w:ascii="Sylfaen" w:hAnsi="Sylfaen"/>
                <w:b/>
                <w:sz w:val="24"/>
                <w:szCs w:val="24"/>
              </w:rPr>
              <w:t>86</w:t>
            </w:r>
            <w:r w:rsidRPr="0089600D">
              <w:rPr>
                <w:rFonts w:ascii="Sylfaen" w:hAnsi="Sylfaen"/>
                <w:sz w:val="24"/>
                <w:szCs w:val="24"/>
              </w:rPr>
              <w:t>%</w:t>
            </w:r>
          </w:p>
        </w:tc>
      </w:tr>
    </w:tbl>
    <w:p w14:paraId="6C1866CC" w14:textId="77777777" w:rsidR="003977D9" w:rsidRPr="0089600D" w:rsidRDefault="003977D9" w:rsidP="003977D9">
      <w:pPr>
        <w:spacing w:after="4" w:line="251" w:lineRule="auto"/>
        <w:ind w:left="194" w:hanging="9"/>
        <w:rPr>
          <w:rFonts w:ascii="Sylfaen" w:hAnsi="Sylfaen"/>
          <w:highlight w:val="yellow"/>
        </w:rPr>
      </w:pPr>
    </w:p>
    <w:p w14:paraId="7F2C979E" w14:textId="77777777" w:rsidR="003977D9" w:rsidRPr="0089600D" w:rsidRDefault="003977D9" w:rsidP="00DB1CC2">
      <w:pPr>
        <w:spacing w:after="5" w:line="247" w:lineRule="auto"/>
        <w:ind w:right="368" w:firstLine="450"/>
        <w:jc w:val="both"/>
        <w:rPr>
          <w:rFonts w:ascii="Sylfaen" w:hAnsi="Sylfaen"/>
          <w:sz w:val="24"/>
          <w:szCs w:val="24"/>
        </w:rPr>
      </w:pPr>
      <w:r w:rsidRPr="0089600D">
        <w:rPr>
          <w:rFonts w:ascii="Sylfaen" w:eastAsia="GHEA Grapalat" w:hAnsi="Sylfaen" w:cs="GHEA Grapalat"/>
          <w:sz w:val="24"/>
          <w:szCs w:val="24"/>
        </w:rPr>
        <w:t>Անվճար հիմունքներով սովորողները (3 մակարդակներում) կազմում են սովորողների ընդհանուր թվաքանակի 14%-ը, իսկ վճարովիները՝ 86%-ը:</w:t>
      </w:r>
      <w:r w:rsidRPr="0089600D">
        <w:rPr>
          <w:rFonts w:ascii="Sylfaen" w:eastAsia="GHEA Grapalat" w:hAnsi="Sylfaen" w:cs="GHEA Grapalat"/>
          <w:b/>
          <w:i/>
          <w:sz w:val="24"/>
          <w:szCs w:val="24"/>
        </w:rPr>
        <w:t xml:space="preserve"> </w:t>
      </w:r>
    </w:p>
    <w:p w14:paraId="6CC17DCF" w14:textId="77777777" w:rsidR="003977D9" w:rsidRPr="0089600D" w:rsidRDefault="003977D9" w:rsidP="003977D9">
      <w:pPr>
        <w:spacing w:after="0"/>
        <w:ind w:left="222"/>
        <w:jc w:val="center"/>
        <w:rPr>
          <w:rFonts w:ascii="Sylfaen" w:hAnsi="Sylfaen"/>
          <w:highlight w:val="yellow"/>
        </w:rPr>
      </w:pPr>
      <w:r w:rsidRPr="0089600D">
        <w:rPr>
          <w:rFonts w:ascii="Sylfaen" w:eastAsia="GHEA Grapalat" w:hAnsi="Sylfaen" w:cs="GHEA Grapalat"/>
          <w:b/>
          <w:i/>
          <w:sz w:val="18"/>
          <w:highlight w:val="yellow"/>
        </w:rPr>
        <w:t xml:space="preserve"> </w:t>
      </w:r>
    </w:p>
    <w:p w14:paraId="56046050" w14:textId="77777777" w:rsidR="003977D9" w:rsidRPr="0089600D" w:rsidRDefault="003977D9" w:rsidP="00DB1CC2">
      <w:pPr>
        <w:pStyle w:val="Heading2"/>
        <w:ind w:firstLine="450"/>
        <w:rPr>
          <w:rFonts w:ascii="Sylfaen" w:hAnsi="Sylfaen"/>
          <w:b/>
          <w:color w:val="auto"/>
          <w:sz w:val="24"/>
          <w:szCs w:val="24"/>
        </w:rPr>
      </w:pPr>
      <w:r w:rsidRPr="0089600D">
        <w:rPr>
          <w:rFonts w:ascii="Sylfaen" w:hAnsi="Sylfaen"/>
          <w:b/>
          <w:color w:val="auto"/>
          <w:sz w:val="24"/>
          <w:szCs w:val="24"/>
        </w:rPr>
        <w:lastRenderedPageBreak/>
        <w:t xml:space="preserve">Ուսանողների թվաքանակը՝ ըստ ՄԿԾ-ների և կուրսերի  </w:t>
      </w:r>
    </w:p>
    <w:p w14:paraId="00EFCF7B" w14:textId="57444B59" w:rsidR="003977D9" w:rsidRPr="0089600D" w:rsidRDefault="003977D9" w:rsidP="00DB1CC2">
      <w:pPr>
        <w:spacing w:after="4" w:line="234" w:lineRule="auto"/>
        <w:ind w:right="363" w:firstLine="450"/>
        <w:jc w:val="both"/>
        <w:rPr>
          <w:rFonts w:ascii="Sylfaen" w:eastAsia="GHEA Grapalat" w:hAnsi="Sylfaen" w:cs="GHEA Grapalat"/>
          <w:b/>
          <w:color w:val="800000"/>
          <w:sz w:val="24"/>
          <w:szCs w:val="24"/>
        </w:rPr>
      </w:pPr>
      <w:r w:rsidRPr="0089600D">
        <w:rPr>
          <w:rFonts w:ascii="Sylfaen" w:eastAsia="GHEA Grapalat" w:hAnsi="Sylfaen" w:cs="GHEA Grapalat"/>
          <w:sz w:val="24"/>
          <w:szCs w:val="24"/>
        </w:rPr>
        <w:t xml:space="preserve">Աղյուսակներ 1.7-ից 1.10-ում ներկայացված են առկա և հեռակա ուսուցմամբ բակալավրիատի և մագիստրատուրայի </w:t>
      </w:r>
      <w:r w:rsidRPr="0089600D">
        <w:rPr>
          <w:rFonts w:ascii="Sylfaen" w:eastAsia="GHEA Grapalat" w:hAnsi="Sylfaen" w:cs="GHEA Grapalat"/>
          <w:b/>
          <w:i/>
          <w:sz w:val="24"/>
          <w:szCs w:val="24"/>
        </w:rPr>
        <w:t>ուսանողների թվաքանակները՝ ըստ ՄԿԾ-ների և կուրսերի:</w:t>
      </w:r>
      <w:r w:rsidRPr="0089600D">
        <w:rPr>
          <w:rFonts w:ascii="Sylfaen" w:eastAsia="GHEA Grapalat" w:hAnsi="Sylfaen" w:cs="GHEA Grapalat"/>
          <w:b/>
          <w:color w:val="800000"/>
          <w:sz w:val="24"/>
          <w:szCs w:val="24"/>
        </w:rPr>
        <w:t xml:space="preserve"> </w:t>
      </w:r>
    </w:p>
    <w:p w14:paraId="1D9D93B5" w14:textId="77777777" w:rsidR="00F527ED" w:rsidRPr="0089600D" w:rsidRDefault="00F527ED" w:rsidP="00E95D1C">
      <w:pPr>
        <w:spacing w:after="4" w:line="251" w:lineRule="auto"/>
        <w:ind w:hanging="9"/>
        <w:jc w:val="center"/>
        <w:rPr>
          <w:rFonts w:ascii="Sylfaen" w:eastAsia="GHEA Grapalat" w:hAnsi="Sylfaen" w:cs="GHEA Grapalat"/>
          <w:b/>
          <w:i/>
          <w:sz w:val="24"/>
          <w:szCs w:val="24"/>
        </w:rPr>
      </w:pPr>
    </w:p>
    <w:p w14:paraId="25DE0DD7" w14:textId="4EC95A64" w:rsidR="00E95D1C" w:rsidRPr="0089600D" w:rsidRDefault="003977D9" w:rsidP="00E95D1C">
      <w:pPr>
        <w:spacing w:after="4" w:line="251" w:lineRule="auto"/>
        <w:ind w:hanging="9"/>
        <w:jc w:val="center"/>
        <w:rPr>
          <w:rFonts w:ascii="Sylfaen" w:eastAsia="GHEA Grapalat" w:hAnsi="Sylfaen" w:cs="GHEA Grapalat"/>
          <w:b/>
          <w:sz w:val="24"/>
          <w:szCs w:val="24"/>
        </w:rPr>
      </w:pPr>
      <w:r w:rsidRPr="0089600D">
        <w:rPr>
          <w:rFonts w:ascii="Sylfaen" w:eastAsia="GHEA Grapalat" w:hAnsi="Sylfaen" w:cs="GHEA Grapalat"/>
          <w:b/>
          <w:sz w:val="24"/>
          <w:szCs w:val="24"/>
        </w:rPr>
        <w:t xml:space="preserve">Աղյուսակ 1.7. Առկա ուսուցմամբ բակալավրիատի ուսանողների թվաքանակը՝ </w:t>
      </w:r>
    </w:p>
    <w:p w14:paraId="4FA45F62" w14:textId="037E7869" w:rsidR="003977D9" w:rsidRPr="0089600D" w:rsidRDefault="003977D9" w:rsidP="00E95D1C">
      <w:pPr>
        <w:spacing w:after="4" w:line="251" w:lineRule="auto"/>
        <w:ind w:hanging="9"/>
        <w:jc w:val="center"/>
        <w:rPr>
          <w:rFonts w:ascii="Sylfaen" w:hAnsi="Sylfaen"/>
          <w:sz w:val="24"/>
          <w:szCs w:val="24"/>
        </w:rPr>
      </w:pPr>
      <w:r w:rsidRPr="0089600D">
        <w:rPr>
          <w:rFonts w:ascii="Sylfaen" w:eastAsia="GHEA Grapalat" w:hAnsi="Sylfaen" w:cs="GHEA Grapalat"/>
          <w:b/>
          <w:sz w:val="24"/>
          <w:szCs w:val="24"/>
        </w:rPr>
        <w:t>ըստ կուրսերի և ՄԿԾ-ների, 2022-2023 ուստարի</w:t>
      </w:r>
    </w:p>
    <w:tbl>
      <w:tblPr>
        <w:tblStyle w:val="TableGrid0"/>
        <w:tblW w:w="9893" w:type="dxa"/>
        <w:tblInd w:w="175" w:type="dxa"/>
        <w:tblCellMar>
          <w:top w:w="4" w:type="dxa"/>
        </w:tblCellMar>
        <w:tblLook w:val="04A0" w:firstRow="1" w:lastRow="0" w:firstColumn="1" w:lastColumn="0" w:noHBand="0" w:noVBand="1"/>
      </w:tblPr>
      <w:tblGrid>
        <w:gridCol w:w="347"/>
        <w:gridCol w:w="6284"/>
        <w:gridCol w:w="470"/>
        <w:gridCol w:w="536"/>
        <w:gridCol w:w="470"/>
        <w:gridCol w:w="537"/>
        <w:gridCol w:w="1249"/>
      </w:tblGrid>
      <w:tr w:rsidR="00F527ED" w:rsidRPr="0089600D" w14:paraId="55A602F6" w14:textId="77777777" w:rsidTr="00C50E28">
        <w:trPr>
          <w:trHeight w:val="257"/>
        </w:trPr>
        <w:tc>
          <w:tcPr>
            <w:tcW w:w="347" w:type="dxa"/>
            <w:vMerge w:val="restart"/>
            <w:tcBorders>
              <w:top w:val="single" w:sz="8" w:space="0" w:color="000000"/>
              <w:left w:val="single" w:sz="4" w:space="0" w:color="000000"/>
              <w:bottom w:val="single" w:sz="8" w:space="0" w:color="000000"/>
              <w:right w:val="double" w:sz="4" w:space="0" w:color="000000"/>
            </w:tcBorders>
            <w:shd w:val="clear" w:color="auto" w:fill="C5D9F0"/>
            <w:vAlign w:val="center"/>
          </w:tcPr>
          <w:p w14:paraId="2617954B" w14:textId="77777777" w:rsidR="00F527ED" w:rsidRPr="0089600D" w:rsidRDefault="00F527ED" w:rsidP="00C50E28">
            <w:pPr>
              <w:tabs>
                <w:tab w:val="left" w:pos="225"/>
              </w:tabs>
              <w:ind w:left="130" w:hanging="130"/>
              <w:jc w:val="center"/>
              <w:rPr>
                <w:rFonts w:ascii="Sylfaen" w:hAnsi="Sylfaen"/>
                <w:sz w:val="24"/>
                <w:szCs w:val="24"/>
              </w:rPr>
            </w:pPr>
            <w:r w:rsidRPr="0089600D">
              <w:rPr>
                <w:rFonts w:ascii="Sylfaen" w:hAnsi="Sylfaen" w:cs="Times New Roman"/>
                <w:sz w:val="24"/>
                <w:szCs w:val="24"/>
              </w:rPr>
              <w:t>№</w:t>
            </w:r>
          </w:p>
        </w:tc>
        <w:tc>
          <w:tcPr>
            <w:tcW w:w="6284" w:type="dxa"/>
            <w:vMerge w:val="restart"/>
            <w:tcBorders>
              <w:top w:val="single" w:sz="8" w:space="0" w:color="000000"/>
              <w:left w:val="double" w:sz="4" w:space="0" w:color="000000"/>
              <w:bottom w:val="single" w:sz="8" w:space="0" w:color="000000"/>
              <w:right w:val="double" w:sz="4" w:space="0" w:color="000000"/>
            </w:tcBorders>
            <w:shd w:val="clear" w:color="auto" w:fill="C5D9F0"/>
            <w:vAlign w:val="center"/>
          </w:tcPr>
          <w:p w14:paraId="71C7201B" w14:textId="77777777" w:rsidR="00F527ED" w:rsidRPr="0089600D" w:rsidRDefault="00F527ED" w:rsidP="00C50E28">
            <w:pPr>
              <w:ind w:right="5"/>
              <w:jc w:val="center"/>
              <w:rPr>
                <w:rFonts w:ascii="Sylfaen" w:hAnsi="Sylfaen"/>
                <w:sz w:val="24"/>
                <w:szCs w:val="24"/>
              </w:rPr>
            </w:pPr>
            <w:r w:rsidRPr="0089600D">
              <w:rPr>
                <w:rFonts w:ascii="Sylfaen" w:eastAsia="GHEA Grapalat" w:hAnsi="Sylfaen" w:cs="GHEA Grapalat"/>
                <w:b/>
                <w:sz w:val="24"/>
                <w:szCs w:val="24"/>
              </w:rPr>
              <w:t xml:space="preserve">Մասնագիտություն/կրթական ծրագիր (ՄԿԾ) </w:t>
            </w:r>
          </w:p>
        </w:tc>
        <w:tc>
          <w:tcPr>
            <w:tcW w:w="2013" w:type="dxa"/>
            <w:gridSpan w:val="4"/>
            <w:tcBorders>
              <w:top w:val="single" w:sz="8" w:space="0" w:color="000000"/>
              <w:left w:val="double" w:sz="4" w:space="0" w:color="000000"/>
              <w:bottom w:val="single" w:sz="8" w:space="0" w:color="000000"/>
              <w:right w:val="double" w:sz="4" w:space="0" w:color="000000"/>
            </w:tcBorders>
            <w:shd w:val="clear" w:color="auto" w:fill="C5D9F0"/>
          </w:tcPr>
          <w:p w14:paraId="7F279F0B" w14:textId="77777777" w:rsidR="00F527ED" w:rsidRPr="0089600D" w:rsidRDefault="00F527ED" w:rsidP="00C50E28">
            <w:pPr>
              <w:ind w:left="2"/>
              <w:jc w:val="center"/>
              <w:rPr>
                <w:rFonts w:ascii="Sylfaen" w:hAnsi="Sylfaen"/>
                <w:sz w:val="24"/>
                <w:szCs w:val="24"/>
              </w:rPr>
            </w:pPr>
            <w:r w:rsidRPr="0089600D">
              <w:rPr>
                <w:rFonts w:ascii="Sylfaen" w:eastAsia="GHEA Grapalat" w:hAnsi="Sylfaen" w:cs="GHEA Grapalat"/>
                <w:b/>
                <w:sz w:val="24"/>
                <w:szCs w:val="24"/>
              </w:rPr>
              <w:t xml:space="preserve">Կուրս </w:t>
            </w:r>
          </w:p>
        </w:tc>
        <w:tc>
          <w:tcPr>
            <w:tcW w:w="1249" w:type="dxa"/>
            <w:vMerge w:val="restart"/>
            <w:tcBorders>
              <w:top w:val="single" w:sz="8" w:space="0" w:color="000000"/>
              <w:left w:val="double" w:sz="4" w:space="0" w:color="000000"/>
              <w:bottom w:val="single" w:sz="8" w:space="0" w:color="000000"/>
              <w:right w:val="single" w:sz="4" w:space="0" w:color="000000"/>
            </w:tcBorders>
            <w:shd w:val="clear" w:color="auto" w:fill="C5D9F0"/>
            <w:vAlign w:val="center"/>
          </w:tcPr>
          <w:p w14:paraId="2E0D7749" w14:textId="77777777" w:rsidR="00F527ED" w:rsidRPr="0089600D" w:rsidRDefault="00F527ED" w:rsidP="00C50E28">
            <w:pPr>
              <w:ind w:left="89"/>
              <w:jc w:val="both"/>
              <w:rPr>
                <w:rFonts w:ascii="Sylfaen" w:hAnsi="Sylfaen"/>
                <w:sz w:val="24"/>
                <w:szCs w:val="24"/>
              </w:rPr>
            </w:pPr>
            <w:r w:rsidRPr="0089600D">
              <w:rPr>
                <w:rFonts w:ascii="Sylfaen" w:eastAsia="GHEA Grapalat" w:hAnsi="Sylfaen" w:cs="GHEA Grapalat"/>
                <w:b/>
                <w:sz w:val="24"/>
                <w:szCs w:val="24"/>
              </w:rPr>
              <w:t xml:space="preserve">Ընդամենը </w:t>
            </w:r>
          </w:p>
        </w:tc>
      </w:tr>
      <w:tr w:rsidR="00F527ED" w:rsidRPr="0089600D" w14:paraId="31E5DD89" w14:textId="77777777" w:rsidTr="00C50E28">
        <w:trPr>
          <w:trHeight w:val="257"/>
        </w:trPr>
        <w:tc>
          <w:tcPr>
            <w:tcW w:w="0" w:type="auto"/>
            <w:vMerge/>
            <w:tcBorders>
              <w:top w:val="nil"/>
              <w:left w:val="single" w:sz="4" w:space="0" w:color="000000"/>
              <w:bottom w:val="single" w:sz="8" w:space="0" w:color="000000"/>
              <w:right w:val="double" w:sz="4" w:space="0" w:color="000000"/>
            </w:tcBorders>
          </w:tcPr>
          <w:p w14:paraId="5CCC703B" w14:textId="77777777" w:rsidR="00F527ED" w:rsidRPr="0089600D" w:rsidRDefault="00F527ED" w:rsidP="00C50E28">
            <w:pPr>
              <w:ind w:hanging="130"/>
              <w:jc w:val="right"/>
              <w:rPr>
                <w:rFonts w:ascii="Sylfaen" w:hAnsi="Sylfaen"/>
                <w:sz w:val="24"/>
                <w:szCs w:val="24"/>
              </w:rPr>
            </w:pPr>
          </w:p>
        </w:tc>
        <w:tc>
          <w:tcPr>
            <w:tcW w:w="0" w:type="auto"/>
            <w:vMerge/>
            <w:tcBorders>
              <w:top w:val="nil"/>
              <w:left w:val="double" w:sz="4" w:space="0" w:color="000000"/>
              <w:bottom w:val="single" w:sz="8" w:space="0" w:color="000000"/>
              <w:right w:val="double" w:sz="4" w:space="0" w:color="000000"/>
            </w:tcBorders>
          </w:tcPr>
          <w:p w14:paraId="29FA719C" w14:textId="77777777" w:rsidR="00F527ED" w:rsidRPr="0089600D" w:rsidRDefault="00F527ED" w:rsidP="00C50E28">
            <w:pPr>
              <w:rPr>
                <w:rFonts w:ascii="Sylfaen" w:hAnsi="Sylfaen"/>
                <w:sz w:val="24"/>
                <w:szCs w:val="24"/>
              </w:rPr>
            </w:pPr>
          </w:p>
        </w:tc>
        <w:tc>
          <w:tcPr>
            <w:tcW w:w="470" w:type="dxa"/>
            <w:tcBorders>
              <w:top w:val="single" w:sz="8" w:space="0" w:color="000000"/>
              <w:left w:val="double" w:sz="4" w:space="0" w:color="000000"/>
              <w:bottom w:val="single" w:sz="8" w:space="0" w:color="000000"/>
              <w:right w:val="single" w:sz="8" w:space="0" w:color="000000"/>
            </w:tcBorders>
            <w:shd w:val="clear" w:color="auto" w:fill="C5D9F0"/>
          </w:tcPr>
          <w:p w14:paraId="07E52FEA" w14:textId="77777777" w:rsidR="00F527ED" w:rsidRPr="0089600D" w:rsidRDefault="00F527ED" w:rsidP="00C50E28">
            <w:pPr>
              <w:ind w:right="3"/>
              <w:jc w:val="center"/>
              <w:rPr>
                <w:rFonts w:ascii="Sylfaen" w:hAnsi="Sylfaen"/>
                <w:sz w:val="24"/>
                <w:szCs w:val="24"/>
              </w:rPr>
            </w:pPr>
            <w:r w:rsidRPr="0089600D">
              <w:rPr>
                <w:rFonts w:ascii="Sylfaen" w:eastAsia="GHEA Grapalat" w:hAnsi="Sylfaen" w:cs="GHEA Grapalat"/>
                <w:b/>
                <w:sz w:val="24"/>
                <w:szCs w:val="24"/>
              </w:rPr>
              <w:t xml:space="preserve">1 </w:t>
            </w:r>
          </w:p>
        </w:tc>
        <w:tc>
          <w:tcPr>
            <w:tcW w:w="536" w:type="dxa"/>
            <w:tcBorders>
              <w:top w:val="single" w:sz="8" w:space="0" w:color="000000"/>
              <w:left w:val="single" w:sz="8" w:space="0" w:color="000000"/>
              <w:bottom w:val="single" w:sz="8" w:space="0" w:color="000000"/>
              <w:right w:val="single" w:sz="8" w:space="0" w:color="000000"/>
            </w:tcBorders>
            <w:shd w:val="clear" w:color="auto" w:fill="C5D9F0"/>
          </w:tcPr>
          <w:p w14:paraId="7E6BC6FF" w14:textId="77777777" w:rsidR="00F527ED" w:rsidRPr="0089600D" w:rsidRDefault="00F527ED" w:rsidP="00C50E28">
            <w:pPr>
              <w:ind w:left="1"/>
              <w:jc w:val="center"/>
              <w:rPr>
                <w:rFonts w:ascii="Sylfaen" w:hAnsi="Sylfaen"/>
                <w:sz w:val="24"/>
                <w:szCs w:val="24"/>
              </w:rPr>
            </w:pPr>
            <w:r w:rsidRPr="0089600D">
              <w:rPr>
                <w:rFonts w:ascii="Sylfaen" w:eastAsia="GHEA Grapalat" w:hAnsi="Sylfaen" w:cs="GHEA Grapalat"/>
                <w:b/>
                <w:sz w:val="24"/>
                <w:szCs w:val="24"/>
              </w:rPr>
              <w:t xml:space="preserve">2 </w:t>
            </w:r>
          </w:p>
        </w:tc>
        <w:tc>
          <w:tcPr>
            <w:tcW w:w="470" w:type="dxa"/>
            <w:tcBorders>
              <w:top w:val="single" w:sz="8" w:space="0" w:color="000000"/>
              <w:left w:val="single" w:sz="8" w:space="0" w:color="000000"/>
              <w:bottom w:val="single" w:sz="8" w:space="0" w:color="000000"/>
              <w:right w:val="double" w:sz="4" w:space="0" w:color="000000"/>
            </w:tcBorders>
            <w:shd w:val="clear" w:color="auto" w:fill="C5D9F0"/>
          </w:tcPr>
          <w:p w14:paraId="07BE1E2D" w14:textId="77777777" w:rsidR="00F527ED" w:rsidRPr="0089600D" w:rsidRDefault="00F527ED" w:rsidP="00C50E28">
            <w:pPr>
              <w:ind w:right="3"/>
              <w:jc w:val="center"/>
              <w:rPr>
                <w:rFonts w:ascii="Sylfaen" w:hAnsi="Sylfaen"/>
                <w:sz w:val="24"/>
                <w:szCs w:val="24"/>
              </w:rPr>
            </w:pPr>
            <w:r w:rsidRPr="0089600D">
              <w:rPr>
                <w:rFonts w:ascii="Sylfaen" w:eastAsia="GHEA Grapalat" w:hAnsi="Sylfaen" w:cs="GHEA Grapalat"/>
                <w:b/>
                <w:sz w:val="24"/>
                <w:szCs w:val="24"/>
              </w:rPr>
              <w:t xml:space="preserve">3 </w:t>
            </w:r>
          </w:p>
        </w:tc>
        <w:tc>
          <w:tcPr>
            <w:tcW w:w="537" w:type="dxa"/>
            <w:tcBorders>
              <w:top w:val="single" w:sz="8" w:space="0" w:color="000000"/>
              <w:left w:val="double" w:sz="4" w:space="0" w:color="000000"/>
              <w:bottom w:val="single" w:sz="8" w:space="0" w:color="000000"/>
              <w:right w:val="double" w:sz="4" w:space="0" w:color="000000"/>
            </w:tcBorders>
            <w:shd w:val="clear" w:color="auto" w:fill="C5D9F0"/>
          </w:tcPr>
          <w:p w14:paraId="23984970" w14:textId="77777777" w:rsidR="00F527ED" w:rsidRPr="0089600D" w:rsidRDefault="00F527ED" w:rsidP="00C50E28">
            <w:pPr>
              <w:ind w:right="3"/>
              <w:jc w:val="center"/>
              <w:rPr>
                <w:rFonts w:ascii="Sylfaen" w:hAnsi="Sylfaen"/>
                <w:sz w:val="24"/>
                <w:szCs w:val="24"/>
              </w:rPr>
            </w:pPr>
            <w:r w:rsidRPr="0089600D">
              <w:rPr>
                <w:rFonts w:ascii="Sylfaen" w:eastAsia="GHEA Grapalat" w:hAnsi="Sylfaen" w:cs="GHEA Grapalat"/>
                <w:b/>
                <w:sz w:val="24"/>
                <w:szCs w:val="24"/>
              </w:rPr>
              <w:t xml:space="preserve">4 </w:t>
            </w:r>
          </w:p>
        </w:tc>
        <w:tc>
          <w:tcPr>
            <w:tcW w:w="0" w:type="auto"/>
            <w:vMerge/>
            <w:tcBorders>
              <w:top w:val="nil"/>
              <w:left w:val="double" w:sz="4" w:space="0" w:color="000000"/>
              <w:bottom w:val="single" w:sz="8" w:space="0" w:color="000000"/>
              <w:right w:val="single" w:sz="4" w:space="0" w:color="000000"/>
            </w:tcBorders>
          </w:tcPr>
          <w:p w14:paraId="24462428" w14:textId="77777777" w:rsidR="00F527ED" w:rsidRPr="0089600D" w:rsidRDefault="00F527ED" w:rsidP="00C50E28">
            <w:pPr>
              <w:rPr>
                <w:rFonts w:ascii="Sylfaen" w:hAnsi="Sylfaen"/>
                <w:sz w:val="24"/>
                <w:szCs w:val="24"/>
              </w:rPr>
            </w:pPr>
          </w:p>
        </w:tc>
      </w:tr>
      <w:tr w:rsidR="00F527ED" w:rsidRPr="0089600D" w14:paraId="2541D834" w14:textId="77777777" w:rsidTr="00F527ED">
        <w:trPr>
          <w:trHeight w:val="290"/>
        </w:trPr>
        <w:tc>
          <w:tcPr>
            <w:tcW w:w="347" w:type="dxa"/>
            <w:tcBorders>
              <w:top w:val="single" w:sz="8" w:space="0" w:color="000000"/>
              <w:left w:val="single" w:sz="4" w:space="0" w:color="000000"/>
              <w:bottom w:val="single" w:sz="8" w:space="0" w:color="000000"/>
              <w:right w:val="double" w:sz="4" w:space="0" w:color="000000"/>
            </w:tcBorders>
          </w:tcPr>
          <w:p w14:paraId="5A70A3CA" w14:textId="77777777" w:rsidR="00F527ED" w:rsidRPr="0089600D" w:rsidRDefault="00F527ED" w:rsidP="00C50E28">
            <w:pPr>
              <w:jc w:val="center"/>
              <w:rPr>
                <w:rFonts w:ascii="Sylfaen" w:hAnsi="Sylfaen"/>
              </w:rPr>
            </w:pPr>
            <w:r w:rsidRPr="0089600D">
              <w:rPr>
                <w:rFonts w:ascii="Sylfaen" w:hAnsi="Sylfaen"/>
              </w:rPr>
              <w:t>1</w:t>
            </w:r>
          </w:p>
        </w:tc>
        <w:tc>
          <w:tcPr>
            <w:tcW w:w="6284" w:type="dxa"/>
            <w:tcBorders>
              <w:top w:val="single" w:sz="8" w:space="0" w:color="000000"/>
              <w:left w:val="double" w:sz="4" w:space="0" w:color="000000"/>
              <w:bottom w:val="single" w:sz="8" w:space="0" w:color="000000"/>
              <w:right w:val="double" w:sz="4" w:space="0" w:color="000000"/>
            </w:tcBorders>
          </w:tcPr>
          <w:p w14:paraId="2E48601D" w14:textId="77777777" w:rsidR="00F527ED" w:rsidRPr="0089600D" w:rsidRDefault="00F527ED" w:rsidP="00C50E28">
            <w:pPr>
              <w:ind w:left="101"/>
              <w:rPr>
                <w:rFonts w:ascii="Sylfaen" w:hAnsi="Sylfaen"/>
              </w:rPr>
            </w:pPr>
            <w:r w:rsidRPr="0089600D">
              <w:rPr>
                <w:rFonts w:ascii="Sylfaen" w:hAnsi="Sylfaen"/>
              </w:rPr>
              <w:t>Ճարտարապետություն/</w:t>
            </w:r>
            <w:r w:rsidRPr="0089600D">
              <w:rPr>
                <w:rFonts w:ascii="Sylfaen" w:eastAsia="GHEA Grapalat" w:hAnsi="Sylfaen" w:cs="GHEA Grapalat"/>
                <w:b/>
              </w:rPr>
              <w:t>Ճարտարապետություն</w:t>
            </w:r>
          </w:p>
        </w:tc>
        <w:tc>
          <w:tcPr>
            <w:tcW w:w="470" w:type="dxa"/>
            <w:tcBorders>
              <w:top w:val="single" w:sz="8" w:space="0" w:color="000000"/>
              <w:left w:val="double" w:sz="4" w:space="0" w:color="000000"/>
              <w:bottom w:val="single" w:sz="8" w:space="0" w:color="000000"/>
              <w:right w:val="single" w:sz="8" w:space="0" w:color="000000"/>
            </w:tcBorders>
            <w:vAlign w:val="center"/>
          </w:tcPr>
          <w:p w14:paraId="299C094F" w14:textId="77777777" w:rsidR="00F527ED" w:rsidRPr="0089600D" w:rsidRDefault="00F527ED" w:rsidP="00F527ED">
            <w:pPr>
              <w:jc w:val="center"/>
              <w:rPr>
                <w:rFonts w:ascii="Sylfaen" w:hAnsi="Sylfaen"/>
              </w:rPr>
            </w:pPr>
            <w:r w:rsidRPr="0089600D">
              <w:rPr>
                <w:rFonts w:ascii="Sylfaen" w:hAnsi="Sylfaen"/>
              </w:rPr>
              <w:t>199</w:t>
            </w:r>
          </w:p>
        </w:tc>
        <w:tc>
          <w:tcPr>
            <w:tcW w:w="536" w:type="dxa"/>
            <w:tcBorders>
              <w:top w:val="single" w:sz="8" w:space="0" w:color="000000"/>
              <w:left w:val="single" w:sz="8" w:space="0" w:color="000000"/>
              <w:bottom w:val="single" w:sz="8" w:space="0" w:color="000000"/>
              <w:right w:val="single" w:sz="8" w:space="0" w:color="000000"/>
            </w:tcBorders>
            <w:vAlign w:val="center"/>
          </w:tcPr>
          <w:p w14:paraId="621DEE32" w14:textId="77777777" w:rsidR="00F527ED" w:rsidRPr="0089600D" w:rsidRDefault="00F527ED" w:rsidP="00F527ED">
            <w:pPr>
              <w:jc w:val="center"/>
              <w:rPr>
                <w:rFonts w:ascii="Sylfaen" w:hAnsi="Sylfaen"/>
              </w:rPr>
            </w:pPr>
            <w:r w:rsidRPr="0089600D">
              <w:rPr>
                <w:rFonts w:ascii="Sylfaen" w:hAnsi="Sylfaen"/>
              </w:rPr>
              <w:t>166</w:t>
            </w:r>
          </w:p>
        </w:tc>
        <w:tc>
          <w:tcPr>
            <w:tcW w:w="470" w:type="dxa"/>
            <w:tcBorders>
              <w:top w:val="single" w:sz="8" w:space="0" w:color="000000"/>
              <w:left w:val="single" w:sz="8" w:space="0" w:color="000000"/>
              <w:bottom w:val="single" w:sz="8" w:space="0" w:color="000000"/>
              <w:right w:val="double" w:sz="4" w:space="0" w:color="000000"/>
            </w:tcBorders>
            <w:vAlign w:val="center"/>
          </w:tcPr>
          <w:p w14:paraId="3147CD7B" w14:textId="77777777" w:rsidR="00F527ED" w:rsidRPr="0089600D" w:rsidRDefault="00F527ED" w:rsidP="00F527ED">
            <w:pPr>
              <w:jc w:val="center"/>
              <w:rPr>
                <w:rFonts w:ascii="Sylfaen" w:hAnsi="Sylfaen"/>
              </w:rPr>
            </w:pPr>
            <w:r w:rsidRPr="0089600D">
              <w:rPr>
                <w:rFonts w:ascii="Sylfaen" w:hAnsi="Sylfaen"/>
              </w:rPr>
              <w:t>127</w:t>
            </w:r>
          </w:p>
        </w:tc>
        <w:tc>
          <w:tcPr>
            <w:tcW w:w="537" w:type="dxa"/>
            <w:tcBorders>
              <w:top w:val="single" w:sz="8" w:space="0" w:color="000000"/>
              <w:left w:val="double" w:sz="4" w:space="0" w:color="000000"/>
              <w:bottom w:val="single" w:sz="8" w:space="0" w:color="000000"/>
              <w:right w:val="double" w:sz="4" w:space="0" w:color="000000"/>
            </w:tcBorders>
            <w:vAlign w:val="center"/>
          </w:tcPr>
          <w:p w14:paraId="2AA2AEF1" w14:textId="77777777" w:rsidR="00F527ED" w:rsidRPr="0089600D" w:rsidRDefault="00F527ED" w:rsidP="00F527ED">
            <w:pPr>
              <w:jc w:val="center"/>
              <w:rPr>
                <w:rFonts w:ascii="Sylfaen" w:hAnsi="Sylfaen"/>
              </w:rPr>
            </w:pPr>
            <w:r w:rsidRPr="0089600D">
              <w:rPr>
                <w:rFonts w:ascii="Sylfaen" w:hAnsi="Sylfaen"/>
              </w:rPr>
              <w:t>102</w:t>
            </w:r>
          </w:p>
        </w:tc>
        <w:tc>
          <w:tcPr>
            <w:tcW w:w="1249" w:type="dxa"/>
            <w:tcBorders>
              <w:top w:val="single" w:sz="8" w:space="0" w:color="000000"/>
              <w:left w:val="double" w:sz="4" w:space="0" w:color="000000"/>
              <w:bottom w:val="single" w:sz="8" w:space="0" w:color="000000"/>
              <w:right w:val="single" w:sz="4" w:space="0" w:color="000000"/>
            </w:tcBorders>
            <w:vAlign w:val="center"/>
          </w:tcPr>
          <w:p w14:paraId="3E1E236D" w14:textId="77777777" w:rsidR="00F527ED" w:rsidRPr="0089600D" w:rsidRDefault="00F527ED" w:rsidP="00F527ED">
            <w:pPr>
              <w:ind w:left="11"/>
              <w:jc w:val="center"/>
              <w:rPr>
                <w:rFonts w:ascii="Sylfaen" w:hAnsi="Sylfaen"/>
                <w:b/>
              </w:rPr>
            </w:pPr>
            <w:r w:rsidRPr="0089600D">
              <w:rPr>
                <w:rFonts w:ascii="Sylfaen" w:hAnsi="Sylfaen"/>
                <w:b/>
              </w:rPr>
              <w:t>594</w:t>
            </w:r>
          </w:p>
        </w:tc>
      </w:tr>
      <w:tr w:rsidR="00F527ED" w:rsidRPr="0089600D" w14:paraId="00B1BD44" w14:textId="77777777" w:rsidTr="00F527ED">
        <w:trPr>
          <w:trHeight w:val="288"/>
        </w:trPr>
        <w:tc>
          <w:tcPr>
            <w:tcW w:w="347" w:type="dxa"/>
            <w:vMerge w:val="restart"/>
            <w:tcBorders>
              <w:top w:val="single" w:sz="8" w:space="0" w:color="000000"/>
              <w:left w:val="single" w:sz="4" w:space="0" w:color="000000"/>
              <w:right w:val="double" w:sz="4" w:space="0" w:color="000000"/>
            </w:tcBorders>
          </w:tcPr>
          <w:p w14:paraId="6A1000EE" w14:textId="77777777" w:rsidR="00F527ED" w:rsidRPr="0089600D" w:rsidRDefault="00F527ED" w:rsidP="00C50E28">
            <w:pPr>
              <w:jc w:val="center"/>
              <w:rPr>
                <w:rFonts w:ascii="Sylfaen" w:hAnsi="Sylfaen"/>
              </w:rPr>
            </w:pPr>
            <w:r w:rsidRPr="0089600D">
              <w:rPr>
                <w:rFonts w:ascii="Sylfaen" w:hAnsi="Sylfaen"/>
              </w:rPr>
              <w:t>2</w:t>
            </w:r>
          </w:p>
          <w:p w14:paraId="03009397" w14:textId="77777777" w:rsidR="00F527ED" w:rsidRPr="0089600D" w:rsidRDefault="00F527ED" w:rsidP="00C50E28">
            <w:pPr>
              <w:jc w:val="center"/>
              <w:rPr>
                <w:rFonts w:ascii="Sylfaen" w:hAnsi="Sylfaen"/>
              </w:rPr>
            </w:pPr>
          </w:p>
        </w:tc>
        <w:tc>
          <w:tcPr>
            <w:tcW w:w="6284" w:type="dxa"/>
            <w:tcBorders>
              <w:top w:val="single" w:sz="8" w:space="0" w:color="000000"/>
              <w:left w:val="double" w:sz="4" w:space="0" w:color="000000"/>
              <w:bottom w:val="single" w:sz="8" w:space="0" w:color="000000"/>
              <w:right w:val="double" w:sz="4" w:space="0" w:color="000000"/>
            </w:tcBorders>
          </w:tcPr>
          <w:p w14:paraId="482AB543" w14:textId="77777777" w:rsidR="00F527ED" w:rsidRPr="0089600D" w:rsidRDefault="00F527ED" w:rsidP="00C50E28">
            <w:pPr>
              <w:ind w:left="101"/>
              <w:rPr>
                <w:rFonts w:ascii="Sylfaen" w:hAnsi="Sylfaen"/>
              </w:rPr>
            </w:pPr>
            <w:r w:rsidRPr="0089600D">
              <w:rPr>
                <w:rFonts w:ascii="Sylfaen" w:hAnsi="Sylfaen"/>
              </w:rPr>
              <w:t>Դիզայն/</w:t>
            </w:r>
            <w:r w:rsidRPr="0089600D">
              <w:rPr>
                <w:rFonts w:ascii="Sylfaen" w:eastAsia="GHEA Grapalat" w:hAnsi="Sylfaen" w:cs="GHEA Grapalat"/>
                <w:b/>
              </w:rPr>
              <w:t>Դիզայն</w:t>
            </w:r>
          </w:p>
        </w:tc>
        <w:tc>
          <w:tcPr>
            <w:tcW w:w="470" w:type="dxa"/>
            <w:tcBorders>
              <w:top w:val="single" w:sz="8" w:space="0" w:color="000000"/>
              <w:left w:val="double" w:sz="4" w:space="0" w:color="000000"/>
              <w:bottom w:val="single" w:sz="8" w:space="0" w:color="000000"/>
              <w:right w:val="single" w:sz="8" w:space="0" w:color="000000"/>
            </w:tcBorders>
            <w:vAlign w:val="center"/>
          </w:tcPr>
          <w:p w14:paraId="2978A808" w14:textId="77777777" w:rsidR="00F527ED" w:rsidRPr="0089600D" w:rsidRDefault="00F527ED" w:rsidP="00F527ED">
            <w:pPr>
              <w:jc w:val="center"/>
              <w:rPr>
                <w:rFonts w:ascii="Sylfaen" w:hAnsi="Sylfaen"/>
              </w:rPr>
            </w:pPr>
            <w:r w:rsidRPr="0089600D">
              <w:rPr>
                <w:rFonts w:ascii="Sylfaen" w:hAnsi="Sylfaen"/>
              </w:rPr>
              <w:t>77</w:t>
            </w:r>
          </w:p>
        </w:tc>
        <w:tc>
          <w:tcPr>
            <w:tcW w:w="536" w:type="dxa"/>
            <w:tcBorders>
              <w:top w:val="single" w:sz="8" w:space="0" w:color="000000"/>
              <w:left w:val="single" w:sz="8" w:space="0" w:color="000000"/>
              <w:bottom w:val="single" w:sz="8" w:space="0" w:color="000000"/>
              <w:right w:val="single" w:sz="8" w:space="0" w:color="000000"/>
            </w:tcBorders>
            <w:vAlign w:val="center"/>
          </w:tcPr>
          <w:p w14:paraId="14D2F979" w14:textId="77777777" w:rsidR="00F527ED" w:rsidRPr="0089600D" w:rsidRDefault="00F527ED" w:rsidP="00F527ED">
            <w:pPr>
              <w:ind w:right="4"/>
              <w:jc w:val="center"/>
              <w:rPr>
                <w:rFonts w:ascii="Sylfaen" w:hAnsi="Sylfaen"/>
              </w:rPr>
            </w:pPr>
            <w:r w:rsidRPr="0089600D">
              <w:rPr>
                <w:rFonts w:ascii="Sylfaen" w:hAnsi="Sylfaen"/>
              </w:rPr>
              <w:t>46</w:t>
            </w:r>
          </w:p>
        </w:tc>
        <w:tc>
          <w:tcPr>
            <w:tcW w:w="470" w:type="dxa"/>
            <w:tcBorders>
              <w:top w:val="single" w:sz="8" w:space="0" w:color="000000"/>
              <w:left w:val="single" w:sz="8" w:space="0" w:color="000000"/>
              <w:bottom w:val="single" w:sz="8" w:space="0" w:color="000000"/>
              <w:right w:val="double" w:sz="4" w:space="0" w:color="000000"/>
            </w:tcBorders>
            <w:vAlign w:val="center"/>
          </w:tcPr>
          <w:p w14:paraId="7CB96421" w14:textId="77777777" w:rsidR="00F527ED" w:rsidRPr="0089600D" w:rsidRDefault="00F527ED" w:rsidP="00F527ED">
            <w:pPr>
              <w:jc w:val="center"/>
              <w:rPr>
                <w:rFonts w:ascii="Sylfaen" w:hAnsi="Sylfaen"/>
              </w:rPr>
            </w:pPr>
            <w:r w:rsidRPr="0089600D">
              <w:rPr>
                <w:rFonts w:ascii="Sylfaen" w:hAnsi="Sylfaen"/>
              </w:rPr>
              <w:t>26</w:t>
            </w:r>
          </w:p>
        </w:tc>
        <w:tc>
          <w:tcPr>
            <w:tcW w:w="537" w:type="dxa"/>
            <w:tcBorders>
              <w:top w:val="single" w:sz="8" w:space="0" w:color="000000"/>
              <w:left w:val="double" w:sz="4" w:space="0" w:color="000000"/>
              <w:bottom w:val="single" w:sz="8" w:space="0" w:color="000000"/>
              <w:right w:val="double" w:sz="4" w:space="0" w:color="000000"/>
            </w:tcBorders>
            <w:vAlign w:val="center"/>
          </w:tcPr>
          <w:p w14:paraId="6F4349A2" w14:textId="77777777" w:rsidR="00F527ED" w:rsidRPr="0089600D" w:rsidRDefault="00F527ED" w:rsidP="00F527ED">
            <w:pPr>
              <w:ind w:right="3"/>
              <w:jc w:val="center"/>
              <w:rPr>
                <w:rFonts w:ascii="Sylfaen" w:hAnsi="Sylfaen"/>
              </w:rPr>
            </w:pPr>
            <w:r w:rsidRPr="0089600D">
              <w:rPr>
                <w:rFonts w:ascii="Sylfaen" w:hAnsi="Sylfaen"/>
              </w:rPr>
              <w:t>16</w:t>
            </w:r>
          </w:p>
        </w:tc>
        <w:tc>
          <w:tcPr>
            <w:tcW w:w="1249" w:type="dxa"/>
            <w:tcBorders>
              <w:top w:val="single" w:sz="8" w:space="0" w:color="000000"/>
              <w:left w:val="double" w:sz="4" w:space="0" w:color="000000"/>
              <w:bottom w:val="single" w:sz="8" w:space="0" w:color="000000"/>
              <w:right w:val="single" w:sz="4" w:space="0" w:color="000000"/>
            </w:tcBorders>
            <w:vAlign w:val="center"/>
          </w:tcPr>
          <w:p w14:paraId="036CD19A" w14:textId="77777777" w:rsidR="00F527ED" w:rsidRPr="0089600D" w:rsidRDefault="00F527ED" w:rsidP="00F527ED">
            <w:pPr>
              <w:ind w:left="11"/>
              <w:jc w:val="center"/>
              <w:rPr>
                <w:rFonts w:ascii="Sylfaen" w:hAnsi="Sylfaen"/>
                <w:b/>
              </w:rPr>
            </w:pPr>
            <w:r w:rsidRPr="0089600D">
              <w:rPr>
                <w:rFonts w:ascii="Sylfaen" w:hAnsi="Sylfaen"/>
                <w:b/>
              </w:rPr>
              <w:t>165</w:t>
            </w:r>
          </w:p>
        </w:tc>
      </w:tr>
      <w:tr w:rsidR="00F527ED" w:rsidRPr="0089600D" w14:paraId="221CE595" w14:textId="77777777" w:rsidTr="00F527ED">
        <w:trPr>
          <w:trHeight w:val="288"/>
        </w:trPr>
        <w:tc>
          <w:tcPr>
            <w:tcW w:w="347" w:type="dxa"/>
            <w:vMerge/>
            <w:tcBorders>
              <w:left w:val="single" w:sz="4" w:space="0" w:color="000000"/>
              <w:right w:val="double" w:sz="4" w:space="0" w:color="000000"/>
            </w:tcBorders>
          </w:tcPr>
          <w:p w14:paraId="3DB695A5" w14:textId="77777777" w:rsidR="00F527ED" w:rsidRPr="0089600D" w:rsidRDefault="00F527ED" w:rsidP="00C50E28">
            <w:pPr>
              <w:jc w:val="center"/>
              <w:rPr>
                <w:rFonts w:ascii="Sylfaen" w:hAnsi="Sylfaen"/>
              </w:rPr>
            </w:pPr>
          </w:p>
        </w:tc>
        <w:tc>
          <w:tcPr>
            <w:tcW w:w="6284" w:type="dxa"/>
            <w:tcBorders>
              <w:top w:val="single" w:sz="8" w:space="0" w:color="000000"/>
              <w:left w:val="double" w:sz="4" w:space="0" w:color="000000"/>
              <w:bottom w:val="single" w:sz="8" w:space="0" w:color="000000"/>
              <w:right w:val="double" w:sz="4" w:space="0" w:color="000000"/>
            </w:tcBorders>
          </w:tcPr>
          <w:p w14:paraId="2097C0C6" w14:textId="77777777" w:rsidR="00F527ED" w:rsidRPr="0089600D" w:rsidRDefault="00F527ED" w:rsidP="00C50E28">
            <w:pPr>
              <w:ind w:left="101"/>
              <w:rPr>
                <w:rFonts w:ascii="Sylfaen" w:hAnsi="Sylfaen"/>
              </w:rPr>
            </w:pPr>
            <w:r w:rsidRPr="0089600D">
              <w:rPr>
                <w:rFonts w:ascii="Sylfaen" w:hAnsi="Sylfaen"/>
              </w:rPr>
              <w:t>Դիզայն/</w:t>
            </w:r>
            <w:r w:rsidRPr="0089600D">
              <w:rPr>
                <w:rFonts w:ascii="Sylfaen" w:eastAsia="GHEA Grapalat" w:hAnsi="Sylfaen" w:cs="GHEA Grapalat"/>
                <w:b/>
              </w:rPr>
              <w:t>Գրաֆիկական դիզայն</w:t>
            </w:r>
          </w:p>
        </w:tc>
        <w:tc>
          <w:tcPr>
            <w:tcW w:w="470" w:type="dxa"/>
            <w:tcBorders>
              <w:top w:val="single" w:sz="8" w:space="0" w:color="000000"/>
              <w:left w:val="double" w:sz="4" w:space="0" w:color="000000"/>
              <w:bottom w:val="single" w:sz="8" w:space="0" w:color="000000"/>
              <w:right w:val="single" w:sz="8" w:space="0" w:color="000000"/>
            </w:tcBorders>
            <w:vAlign w:val="center"/>
          </w:tcPr>
          <w:p w14:paraId="78CB2519" w14:textId="77777777" w:rsidR="00F527ED" w:rsidRPr="0089600D" w:rsidRDefault="00F527ED" w:rsidP="00F527ED">
            <w:pPr>
              <w:jc w:val="center"/>
              <w:rPr>
                <w:rFonts w:ascii="Sylfaen" w:hAnsi="Sylfaen"/>
              </w:rPr>
            </w:pPr>
            <w:r w:rsidRPr="0089600D">
              <w:rPr>
                <w:rFonts w:ascii="Sylfaen" w:hAnsi="Sylfaen"/>
              </w:rPr>
              <w:t>109</w:t>
            </w:r>
          </w:p>
        </w:tc>
        <w:tc>
          <w:tcPr>
            <w:tcW w:w="536" w:type="dxa"/>
            <w:tcBorders>
              <w:top w:val="single" w:sz="8" w:space="0" w:color="000000"/>
              <w:left w:val="single" w:sz="8" w:space="0" w:color="000000"/>
              <w:bottom w:val="single" w:sz="8" w:space="0" w:color="000000"/>
              <w:right w:val="single" w:sz="8" w:space="0" w:color="000000"/>
            </w:tcBorders>
            <w:vAlign w:val="center"/>
          </w:tcPr>
          <w:p w14:paraId="245B20A0" w14:textId="77777777" w:rsidR="00F527ED" w:rsidRPr="0089600D" w:rsidRDefault="00F527ED" w:rsidP="00F527ED">
            <w:pPr>
              <w:ind w:right="4"/>
              <w:jc w:val="center"/>
              <w:rPr>
                <w:rFonts w:ascii="Sylfaen" w:hAnsi="Sylfaen"/>
              </w:rPr>
            </w:pPr>
            <w:r w:rsidRPr="0089600D">
              <w:rPr>
                <w:rFonts w:ascii="Sylfaen" w:hAnsi="Sylfaen"/>
              </w:rPr>
              <w:t>73</w:t>
            </w:r>
          </w:p>
        </w:tc>
        <w:tc>
          <w:tcPr>
            <w:tcW w:w="470" w:type="dxa"/>
            <w:tcBorders>
              <w:top w:val="single" w:sz="8" w:space="0" w:color="000000"/>
              <w:left w:val="single" w:sz="8" w:space="0" w:color="000000"/>
              <w:bottom w:val="single" w:sz="8" w:space="0" w:color="000000"/>
              <w:right w:val="double" w:sz="4" w:space="0" w:color="000000"/>
            </w:tcBorders>
            <w:vAlign w:val="center"/>
          </w:tcPr>
          <w:p w14:paraId="56FF6D5F" w14:textId="77777777" w:rsidR="00F527ED" w:rsidRPr="0089600D" w:rsidRDefault="00F527ED" w:rsidP="00F527ED">
            <w:pPr>
              <w:ind w:right="5"/>
              <w:jc w:val="center"/>
              <w:rPr>
                <w:rFonts w:ascii="Sylfaen" w:hAnsi="Sylfaen"/>
              </w:rPr>
            </w:pPr>
            <w:r w:rsidRPr="0089600D">
              <w:rPr>
                <w:rFonts w:ascii="Sylfaen" w:hAnsi="Sylfaen"/>
              </w:rPr>
              <w:t>65</w:t>
            </w:r>
          </w:p>
        </w:tc>
        <w:tc>
          <w:tcPr>
            <w:tcW w:w="537" w:type="dxa"/>
            <w:tcBorders>
              <w:top w:val="single" w:sz="8" w:space="0" w:color="000000"/>
              <w:left w:val="double" w:sz="4" w:space="0" w:color="000000"/>
              <w:bottom w:val="single" w:sz="8" w:space="0" w:color="000000"/>
              <w:right w:val="double" w:sz="4" w:space="0" w:color="000000"/>
            </w:tcBorders>
            <w:vAlign w:val="center"/>
          </w:tcPr>
          <w:p w14:paraId="2013A7C9" w14:textId="77777777" w:rsidR="00F527ED" w:rsidRPr="0089600D" w:rsidRDefault="00F527ED" w:rsidP="00F527ED">
            <w:pPr>
              <w:ind w:right="2"/>
              <w:jc w:val="center"/>
              <w:rPr>
                <w:rFonts w:ascii="Sylfaen" w:hAnsi="Sylfaen"/>
              </w:rPr>
            </w:pPr>
            <w:r w:rsidRPr="0089600D">
              <w:rPr>
                <w:rFonts w:ascii="Sylfaen" w:hAnsi="Sylfaen"/>
              </w:rPr>
              <w:t>53</w:t>
            </w:r>
          </w:p>
        </w:tc>
        <w:tc>
          <w:tcPr>
            <w:tcW w:w="1249" w:type="dxa"/>
            <w:tcBorders>
              <w:top w:val="single" w:sz="8" w:space="0" w:color="000000"/>
              <w:left w:val="double" w:sz="4" w:space="0" w:color="000000"/>
              <w:bottom w:val="single" w:sz="8" w:space="0" w:color="000000"/>
              <w:right w:val="single" w:sz="4" w:space="0" w:color="000000"/>
            </w:tcBorders>
            <w:vAlign w:val="center"/>
          </w:tcPr>
          <w:p w14:paraId="2D188E6E" w14:textId="77777777" w:rsidR="00F527ED" w:rsidRPr="0089600D" w:rsidRDefault="00F527ED" w:rsidP="00F527ED">
            <w:pPr>
              <w:ind w:left="9"/>
              <w:jc w:val="center"/>
              <w:rPr>
                <w:rFonts w:ascii="Sylfaen" w:hAnsi="Sylfaen"/>
                <w:b/>
              </w:rPr>
            </w:pPr>
            <w:r w:rsidRPr="0089600D">
              <w:rPr>
                <w:rFonts w:ascii="Sylfaen" w:hAnsi="Sylfaen"/>
                <w:b/>
              </w:rPr>
              <w:t>300</w:t>
            </w:r>
          </w:p>
        </w:tc>
      </w:tr>
      <w:tr w:rsidR="00F527ED" w:rsidRPr="0089600D" w14:paraId="30568735" w14:textId="77777777" w:rsidTr="00F527ED">
        <w:trPr>
          <w:trHeight w:val="288"/>
        </w:trPr>
        <w:tc>
          <w:tcPr>
            <w:tcW w:w="347" w:type="dxa"/>
            <w:vMerge/>
            <w:tcBorders>
              <w:left w:val="single" w:sz="4" w:space="0" w:color="000000"/>
              <w:bottom w:val="single" w:sz="8" w:space="0" w:color="000000"/>
              <w:right w:val="double" w:sz="4" w:space="0" w:color="000000"/>
            </w:tcBorders>
          </w:tcPr>
          <w:p w14:paraId="49A053E1" w14:textId="77777777" w:rsidR="00F527ED" w:rsidRPr="0089600D" w:rsidRDefault="00F527ED" w:rsidP="00C50E28">
            <w:pPr>
              <w:jc w:val="center"/>
              <w:rPr>
                <w:rFonts w:ascii="Sylfaen" w:hAnsi="Sylfaen"/>
              </w:rPr>
            </w:pPr>
          </w:p>
        </w:tc>
        <w:tc>
          <w:tcPr>
            <w:tcW w:w="6284" w:type="dxa"/>
            <w:tcBorders>
              <w:top w:val="single" w:sz="8" w:space="0" w:color="000000"/>
              <w:left w:val="double" w:sz="4" w:space="0" w:color="000000"/>
              <w:bottom w:val="single" w:sz="8" w:space="0" w:color="000000"/>
              <w:right w:val="double" w:sz="4" w:space="0" w:color="000000"/>
            </w:tcBorders>
          </w:tcPr>
          <w:p w14:paraId="26BEB4E8" w14:textId="77777777" w:rsidR="00F527ED" w:rsidRPr="0089600D" w:rsidRDefault="00F527ED" w:rsidP="00C50E28">
            <w:pPr>
              <w:ind w:left="101"/>
              <w:rPr>
                <w:rFonts w:ascii="Sylfaen" w:hAnsi="Sylfaen"/>
              </w:rPr>
            </w:pPr>
            <w:r w:rsidRPr="0089600D">
              <w:rPr>
                <w:rFonts w:ascii="Sylfaen" w:hAnsi="Sylfaen"/>
              </w:rPr>
              <w:t>Դիզայն/</w:t>
            </w:r>
            <w:r w:rsidRPr="0089600D">
              <w:rPr>
                <w:rFonts w:ascii="Sylfaen" w:eastAsia="GHEA Grapalat" w:hAnsi="Sylfaen" w:cs="GHEA Grapalat"/>
                <w:b/>
              </w:rPr>
              <w:t>Միջավայրի դիզայն</w:t>
            </w:r>
          </w:p>
        </w:tc>
        <w:tc>
          <w:tcPr>
            <w:tcW w:w="470" w:type="dxa"/>
            <w:tcBorders>
              <w:top w:val="single" w:sz="8" w:space="0" w:color="000000"/>
              <w:left w:val="double" w:sz="4" w:space="0" w:color="000000"/>
              <w:bottom w:val="single" w:sz="8" w:space="0" w:color="000000"/>
              <w:right w:val="single" w:sz="8" w:space="0" w:color="000000"/>
            </w:tcBorders>
            <w:vAlign w:val="center"/>
          </w:tcPr>
          <w:p w14:paraId="7D2EFDC5" w14:textId="77777777" w:rsidR="00F527ED" w:rsidRPr="0089600D" w:rsidRDefault="00F527ED" w:rsidP="00F527ED">
            <w:pPr>
              <w:jc w:val="center"/>
              <w:rPr>
                <w:rFonts w:ascii="Sylfaen" w:hAnsi="Sylfaen"/>
              </w:rPr>
            </w:pPr>
            <w:r w:rsidRPr="0089600D">
              <w:rPr>
                <w:rFonts w:ascii="Sylfaen" w:hAnsi="Sylfaen"/>
              </w:rPr>
              <w:t>76</w:t>
            </w:r>
          </w:p>
        </w:tc>
        <w:tc>
          <w:tcPr>
            <w:tcW w:w="536" w:type="dxa"/>
            <w:tcBorders>
              <w:top w:val="single" w:sz="8" w:space="0" w:color="000000"/>
              <w:left w:val="single" w:sz="8" w:space="0" w:color="000000"/>
              <w:bottom w:val="single" w:sz="8" w:space="0" w:color="000000"/>
              <w:right w:val="single" w:sz="8" w:space="0" w:color="000000"/>
            </w:tcBorders>
            <w:vAlign w:val="center"/>
          </w:tcPr>
          <w:p w14:paraId="0ECA7870" w14:textId="77777777" w:rsidR="00F527ED" w:rsidRPr="0089600D" w:rsidRDefault="00F527ED" w:rsidP="00F527ED">
            <w:pPr>
              <w:ind w:left="168"/>
              <w:jc w:val="center"/>
              <w:rPr>
                <w:rFonts w:ascii="Sylfaen" w:hAnsi="Sylfaen"/>
              </w:rPr>
            </w:pPr>
            <w:r w:rsidRPr="0089600D">
              <w:rPr>
                <w:rFonts w:ascii="Sylfaen" w:hAnsi="Sylfaen"/>
              </w:rPr>
              <w:t>82</w:t>
            </w:r>
          </w:p>
        </w:tc>
        <w:tc>
          <w:tcPr>
            <w:tcW w:w="470" w:type="dxa"/>
            <w:tcBorders>
              <w:top w:val="single" w:sz="8" w:space="0" w:color="000000"/>
              <w:left w:val="single" w:sz="8" w:space="0" w:color="000000"/>
              <w:bottom w:val="single" w:sz="8" w:space="0" w:color="000000"/>
              <w:right w:val="double" w:sz="4" w:space="0" w:color="000000"/>
            </w:tcBorders>
            <w:vAlign w:val="center"/>
          </w:tcPr>
          <w:p w14:paraId="087B1C8F" w14:textId="77777777" w:rsidR="00F527ED" w:rsidRPr="0089600D" w:rsidRDefault="00F527ED" w:rsidP="00F527ED">
            <w:pPr>
              <w:ind w:left="166"/>
              <w:jc w:val="center"/>
              <w:rPr>
                <w:rFonts w:ascii="Sylfaen" w:hAnsi="Sylfaen"/>
              </w:rPr>
            </w:pPr>
            <w:r w:rsidRPr="0089600D">
              <w:rPr>
                <w:rFonts w:ascii="Sylfaen" w:hAnsi="Sylfaen"/>
              </w:rPr>
              <w:t>63</w:t>
            </w:r>
          </w:p>
        </w:tc>
        <w:tc>
          <w:tcPr>
            <w:tcW w:w="537" w:type="dxa"/>
            <w:tcBorders>
              <w:top w:val="single" w:sz="8" w:space="0" w:color="000000"/>
              <w:left w:val="double" w:sz="4" w:space="0" w:color="000000"/>
              <w:bottom w:val="single" w:sz="8" w:space="0" w:color="000000"/>
              <w:right w:val="double" w:sz="4" w:space="0" w:color="000000"/>
            </w:tcBorders>
            <w:vAlign w:val="center"/>
          </w:tcPr>
          <w:p w14:paraId="76035271" w14:textId="77777777" w:rsidR="00F527ED" w:rsidRPr="0089600D" w:rsidRDefault="00F527ED" w:rsidP="00F527ED">
            <w:pPr>
              <w:jc w:val="center"/>
              <w:rPr>
                <w:rFonts w:ascii="Sylfaen" w:hAnsi="Sylfaen"/>
              </w:rPr>
            </w:pPr>
            <w:r w:rsidRPr="0089600D">
              <w:rPr>
                <w:rFonts w:ascii="Sylfaen" w:hAnsi="Sylfaen"/>
              </w:rPr>
              <w:t>77</w:t>
            </w:r>
          </w:p>
        </w:tc>
        <w:tc>
          <w:tcPr>
            <w:tcW w:w="1249" w:type="dxa"/>
            <w:tcBorders>
              <w:top w:val="single" w:sz="8" w:space="0" w:color="000000"/>
              <w:left w:val="double" w:sz="4" w:space="0" w:color="000000"/>
              <w:bottom w:val="single" w:sz="8" w:space="0" w:color="000000"/>
              <w:right w:val="single" w:sz="4" w:space="0" w:color="000000"/>
            </w:tcBorders>
            <w:vAlign w:val="center"/>
          </w:tcPr>
          <w:p w14:paraId="787EB79A" w14:textId="77777777" w:rsidR="00F527ED" w:rsidRPr="0089600D" w:rsidRDefault="00F527ED" w:rsidP="00F527ED">
            <w:pPr>
              <w:ind w:left="10"/>
              <w:jc w:val="center"/>
              <w:rPr>
                <w:rFonts w:ascii="Sylfaen" w:hAnsi="Sylfaen"/>
                <w:b/>
              </w:rPr>
            </w:pPr>
            <w:r w:rsidRPr="0089600D">
              <w:rPr>
                <w:rFonts w:ascii="Sylfaen" w:hAnsi="Sylfaen"/>
                <w:b/>
              </w:rPr>
              <w:t>298</w:t>
            </w:r>
          </w:p>
        </w:tc>
      </w:tr>
      <w:tr w:rsidR="00F527ED" w:rsidRPr="0089600D" w14:paraId="62F3A81B" w14:textId="77777777" w:rsidTr="00F527ED">
        <w:trPr>
          <w:trHeight w:val="290"/>
        </w:trPr>
        <w:tc>
          <w:tcPr>
            <w:tcW w:w="347" w:type="dxa"/>
            <w:vMerge w:val="restart"/>
            <w:tcBorders>
              <w:top w:val="single" w:sz="8" w:space="0" w:color="000000"/>
              <w:left w:val="single" w:sz="4" w:space="0" w:color="000000"/>
              <w:right w:val="double" w:sz="4" w:space="0" w:color="000000"/>
            </w:tcBorders>
          </w:tcPr>
          <w:p w14:paraId="028DC444" w14:textId="77777777" w:rsidR="00F527ED" w:rsidRPr="0089600D" w:rsidRDefault="00F527ED" w:rsidP="00C50E28">
            <w:pPr>
              <w:jc w:val="center"/>
              <w:rPr>
                <w:rFonts w:ascii="Sylfaen" w:hAnsi="Sylfaen"/>
              </w:rPr>
            </w:pPr>
            <w:r w:rsidRPr="0089600D">
              <w:rPr>
                <w:rFonts w:ascii="Sylfaen" w:hAnsi="Sylfaen"/>
              </w:rPr>
              <w:t>3</w:t>
            </w:r>
          </w:p>
        </w:tc>
        <w:tc>
          <w:tcPr>
            <w:tcW w:w="6284" w:type="dxa"/>
            <w:tcBorders>
              <w:top w:val="single" w:sz="8" w:space="0" w:color="000000"/>
              <w:left w:val="double" w:sz="4" w:space="0" w:color="000000"/>
              <w:bottom w:val="single" w:sz="8" w:space="0" w:color="000000"/>
              <w:right w:val="double" w:sz="4" w:space="0" w:color="000000"/>
            </w:tcBorders>
          </w:tcPr>
          <w:p w14:paraId="13AF072C" w14:textId="77777777" w:rsidR="00F527ED" w:rsidRPr="0089600D" w:rsidRDefault="00F527ED" w:rsidP="00C50E28">
            <w:pPr>
              <w:ind w:left="101"/>
              <w:rPr>
                <w:rFonts w:ascii="Sylfaen" w:hAnsi="Sylfaen"/>
              </w:rPr>
            </w:pPr>
            <w:r w:rsidRPr="0089600D">
              <w:rPr>
                <w:rFonts w:ascii="Sylfaen" w:hAnsi="Sylfaen"/>
              </w:rPr>
              <w:t>Շինարարական ճարտարագիտություն/</w:t>
            </w:r>
            <w:r w:rsidRPr="0089600D">
              <w:rPr>
                <w:rFonts w:ascii="Sylfaen" w:eastAsia="GHEA Grapalat" w:hAnsi="Sylfaen" w:cs="GHEA Grapalat"/>
                <w:b/>
              </w:rPr>
              <w:t>Արդյունաբերական և քաղաքացիական շինարարություն և կոնստրուկցիաների նախագծում</w:t>
            </w:r>
          </w:p>
        </w:tc>
        <w:tc>
          <w:tcPr>
            <w:tcW w:w="470" w:type="dxa"/>
            <w:tcBorders>
              <w:top w:val="single" w:sz="8" w:space="0" w:color="000000"/>
              <w:left w:val="double" w:sz="4" w:space="0" w:color="000000"/>
              <w:bottom w:val="single" w:sz="8" w:space="0" w:color="000000"/>
              <w:right w:val="single" w:sz="8" w:space="0" w:color="000000"/>
            </w:tcBorders>
            <w:vAlign w:val="center"/>
          </w:tcPr>
          <w:p w14:paraId="3CB2EBBE" w14:textId="77777777" w:rsidR="00F527ED" w:rsidRPr="0089600D" w:rsidRDefault="00F527ED" w:rsidP="00F527ED">
            <w:pPr>
              <w:jc w:val="center"/>
              <w:rPr>
                <w:rFonts w:ascii="Sylfaen" w:hAnsi="Sylfaen"/>
              </w:rPr>
            </w:pPr>
            <w:r w:rsidRPr="0089600D">
              <w:rPr>
                <w:rFonts w:ascii="Sylfaen" w:hAnsi="Sylfaen"/>
              </w:rPr>
              <w:t>47</w:t>
            </w:r>
          </w:p>
        </w:tc>
        <w:tc>
          <w:tcPr>
            <w:tcW w:w="536" w:type="dxa"/>
            <w:tcBorders>
              <w:top w:val="single" w:sz="8" w:space="0" w:color="000000"/>
              <w:left w:val="single" w:sz="8" w:space="0" w:color="000000"/>
              <w:bottom w:val="single" w:sz="8" w:space="0" w:color="000000"/>
              <w:right w:val="single" w:sz="8" w:space="0" w:color="000000"/>
            </w:tcBorders>
            <w:vAlign w:val="center"/>
          </w:tcPr>
          <w:p w14:paraId="370AB0D0" w14:textId="77777777" w:rsidR="00F527ED" w:rsidRPr="0089600D" w:rsidRDefault="00F527ED" w:rsidP="00F527ED">
            <w:pPr>
              <w:ind w:right="3"/>
              <w:jc w:val="center"/>
              <w:rPr>
                <w:rFonts w:ascii="Sylfaen" w:hAnsi="Sylfaen"/>
              </w:rPr>
            </w:pPr>
            <w:r w:rsidRPr="0089600D">
              <w:rPr>
                <w:rFonts w:ascii="Sylfaen" w:hAnsi="Sylfaen"/>
              </w:rPr>
              <w:t>17</w:t>
            </w:r>
          </w:p>
        </w:tc>
        <w:tc>
          <w:tcPr>
            <w:tcW w:w="470" w:type="dxa"/>
            <w:tcBorders>
              <w:top w:val="single" w:sz="8" w:space="0" w:color="000000"/>
              <w:left w:val="single" w:sz="8" w:space="0" w:color="000000"/>
              <w:bottom w:val="single" w:sz="8" w:space="0" w:color="000000"/>
              <w:right w:val="double" w:sz="4" w:space="0" w:color="000000"/>
            </w:tcBorders>
            <w:vAlign w:val="center"/>
          </w:tcPr>
          <w:p w14:paraId="302DFEC5" w14:textId="77777777" w:rsidR="00F527ED" w:rsidRPr="0089600D" w:rsidRDefault="00F527ED" w:rsidP="00F527ED">
            <w:pPr>
              <w:ind w:left="125"/>
              <w:jc w:val="center"/>
              <w:rPr>
                <w:rFonts w:ascii="Sylfaen" w:hAnsi="Sylfaen"/>
              </w:rPr>
            </w:pPr>
            <w:r w:rsidRPr="0089600D">
              <w:rPr>
                <w:rFonts w:ascii="Sylfaen" w:hAnsi="Sylfaen"/>
              </w:rPr>
              <w:t>13</w:t>
            </w:r>
          </w:p>
        </w:tc>
        <w:tc>
          <w:tcPr>
            <w:tcW w:w="537" w:type="dxa"/>
            <w:tcBorders>
              <w:top w:val="single" w:sz="8" w:space="0" w:color="000000"/>
              <w:left w:val="double" w:sz="4" w:space="0" w:color="000000"/>
              <w:bottom w:val="single" w:sz="8" w:space="0" w:color="000000"/>
              <w:right w:val="double" w:sz="4" w:space="0" w:color="000000"/>
            </w:tcBorders>
            <w:vAlign w:val="center"/>
          </w:tcPr>
          <w:p w14:paraId="6F9391EC" w14:textId="77777777" w:rsidR="00F527ED" w:rsidRPr="0089600D" w:rsidRDefault="00F527ED" w:rsidP="00F527ED">
            <w:pPr>
              <w:ind w:right="2"/>
              <w:jc w:val="center"/>
              <w:rPr>
                <w:rFonts w:ascii="Sylfaen" w:hAnsi="Sylfaen"/>
              </w:rPr>
            </w:pPr>
            <w:r w:rsidRPr="0089600D">
              <w:rPr>
                <w:rFonts w:ascii="Sylfaen" w:hAnsi="Sylfaen"/>
              </w:rPr>
              <w:t>12</w:t>
            </w:r>
          </w:p>
        </w:tc>
        <w:tc>
          <w:tcPr>
            <w:tcW w:w="1249" w:type="dxa"/>
            <w:tcBorders>
              <w:top w:val="single" w:sz="8" w:space="0" w:color="000000"/>
              <w:left w:val="double" w:sz="4" w:space="0" w:color="000000"/>
              <w:bottom w:val="single" w:sz="8" w:space="0" w:color="000000"/>
              <w:right w:val="single" w:sz="4" w:space="0" w:color="000000"/>
            </w:tcBorders>
            <w:vAlign w:val="center"/>
          </w:tcPr>
          <w:p w14:paraId="0B51FA15" w14:textId="77777777" w:rsidR="00F527ED" w:rsidRPr="0089600D" w:rsidRDefault="00F527ED" w:rsidP="00F527ED">
            <w:pPr>
              <w:ind w:left="9"/>
              <w:jc w:val="center"/>
              <w:rPr>
                <w:rFonts w:ascii="Sylfaen" w:hAnsi="Sylfaen"/>
                <w:b/>
              </w:rPr>
            </w:pPr>
            <w:r w:rsidRPr="0089600D">
              <w:rPr>
                <w:rFonts w:ascii="Sylfaen" w:hAnsi="Sylfaen"/>
                <w:b/>
              </w:rPr>
              <w:t>89</w:t>
            </w:r>
          </w:p>
        </w:tc>
      </w:tr>
      <w:tr w:rsidR="00F527ED" w:rsidRPr="0089600D" w14:paraId="3487407E" w14:textId="77777777" w:rsidTr="00F527ED">
        <w:trPr>
          <w:trHeight w:val="290"/>
        </w:trPr>
        <w:tc>
          <w:tcPr>
            <w:tcW w:w="347" w:type="dxa"/>
            <w:vMerge/>
            <w:tcBorders>
              <w:left w:val="single" w:sz="4" w:space="0" w:color="000000"/>
              <w:right w:val="double" w:sz="4" w:space="0" w:color="000000"/>
            </w:tcBorders>
          </w:tcPr>
          <w:p w14:paraId="388501A7" w14:textId="77777777" w:rsidR="00F527ED" w:rsidRPr="0089600D" w:rsidRDefault="00F527ED" w:rsidP="00C50E28">
            <w:pPr>
              <w:jc w:val="center"/>
              <w:rPr>
                <w:rFonts w:ascii="Sylfaen" w:hAnsi="Sylfaen"/>
              </w:rPr>
            </w:pPr>
          </w:p>
        </w:tc>
        <w:tc>
          <w:tcPr>
            <w:tcW w:w="6284" w:type="dxa"/>
            <w:tcBorders>
              <w:top w:val="single" w:sz="8" w:space="0" w:color="000000"/>
              <w:left w:val="double" w:sz="4" w:space="0" w:color="000000"/>
              <w:bottom w:val="single" w:sz="8" w:space="0" w:color="000000"/>
              <w:right w:val="double" w:sz="4" w:space="0" w:color="000000"/>
            </w:tcBorders>
          </w:tcPr>
          <w:p w14:paraId="619D4872" w14:textId="7ED511DA" w:rsidR="00F527ED" w:rsidRPr="0089600D" w:rsidRDefault="00F527ED" w:rsidP="00C50E28">
            <w:pPr>
              <w:ind w:left="101"/>
              <w:rPr>
                <w:rFonts w:ascii="Sylfaen" w:hAnsi="Sylfaen"/>
              </w:rPr>
            </w:pPr>
            <w:r w:rsidRPr="0089600D">
              <w:rPr>
                <w:rFonts w:ascii="Sylfaen" w:hAnsi="Sylfaen"/>
              </w:rPr>
              <w:t>Գեոմատիկա/</w:t>
            </w:r>
            <w:r w:rsidRPr="0089600D">
              <w:rPr>
                <w:rFonts w:ascii="Sylfaen" w:hAnsi="Sylfaen"/>
                <w:b/>
              </w:rPr>
              <w:t>Գեոդեզիա և կադաստր</w:t>
            </w:r>
          </w:p>
        </w:tc>
        <w:tc>
          <w:tcPr>
            <w:tcW w:w="470" w:type="dxa"/>
            <w:tcBorders>
              <w:top w:val="single" w:sz="8" w:space="0" w:color="000000"/>
              <w:left w:val="double" w:sz="4" w:space="0" w:color="000000"/>
              <w:bottom w:val="single" w:sz="8" w:space="0" w:color="000000"/>
              <w:right w:val="single" w:sz="8" w:space="0" w:color="000000"/>
            </w:tcBorders>
            <w:vAlign w:val="center"/>
          </w:tcPr>
          <w:p w14:paraId="69F12304" w14:textId="77777777" w:rsidR="00F527ED" w:rsidRPr="0089600D" w:rsidRDefault="00F527ED" w:rsidP="00F527ED">
            <w:pPr>
              <w:jc w:val="center"/>
              <w:rPr>
                <w:rFonts w:ascii="Sylfaen" w:hAnsi="Sylfaen"/>
              </w:rPr>
            </w:pPr>
            <w:r w:rsidRPr="0089600D">
              <w:rPr>
                <w:rFonts w:ascii="Sylfaen" w:hAnsi="Sylfaen"/>
              </w:rPr>
              <w:t>7</w:t>
            </w:r>
          </w:p>
        </w:tc>
        <w:tc>
          <w:tcPr>
            <w:tcW w:w="536" w:type="dxa"/>
            <w:tcBorders>
              <w:top w:val="single" w:sz="8" w:space="0" w:color="000000"/>
              <w:left w:val="single" w:sz="8" w:space="0" w:color="000000"/>
              <w:bottom w:val="single" w:sz="8" w:space="0" w:color="000000"/>
              <w:right w:val="single" w:sz="8" w:space="0" w:color="000000"/>
            </w:tcBorders>
            <w:vAlign w:val="center"/>
          </w:tcPr>
          <w:p w14:paraId="62D935FB" w14:textId="77777777" w:rsidR="00F527ED" w:rsidRPr="0089600D" w:rsidRDefault="00F527ED" w:rsidP="00F527ED">
            <w:pPr>
              <w:ind w:right="3"/>
              <w:jc w:val="center"/>
              <w:rPr>
                <w:rFonts w:ascii="Sylfaen" w:hAnsi="Sylfaen"/>
              </w:rPr>
            </w:pPr>
            <w:r w:rsidRPr="0089600D">
              <w:rPr>
                <w:rFonts w:ascii="Sylfaen" w:hAnsi="Sylfaen"/>
              </w:rPr>
              <w:t>-</w:t>
            </w:r>
          </w:p>
        </w:tc>
        <w:tc>
          <w:tcPr>
            <w:tcW w:w="470" w:type="dxa"/>
            <w:tcBorders>
              <w:top w:val="single" w:sz="8" w:space="0" w:color="000000"/>
              <w:left w:val="single" w:sz="8" w:space="0" w:color="000000"/>
              <w:bottom w:val="single" w:sz="8" w:space="0" w:color="000000"/>
              <w:right w:val="double" w:sz="4" w:space="0" w:color="000000"/>
            </w:tcBorders>
            <w:vAlign w:val="center"/>
          </w:tcPr>
          <w:p w14:paraId="41F8BCBE" w14:textId="77777777" w:rsidR="00F527ED" w:rsidRPr="0089600D" w:rsidRDefault="00F527ED" w:rsidP="00F527ED">
            <w:pPr>
              <w:ind w:left="125"/>
              <w:jc w:val="center"/>
              <w:rPr>
                <w:rFonts w:ascii="Sylfaen" w:hAnsi="Sylfaen"/>
              </w:rPr>
            </w:pPr>
            <w:r w:rsidRPr="0089600D">
              <w:rPr>
                <w:rFonts w:ascii="Sylfaen" w:hAnsi="Sylfaen"/>
              </w:rPr>
              <w:t>-</w:t>
            </w:r>
          </w:p>
        </w:tc>
        <w:tc>
          <w:tcPr>
            <w:tcW w:w="537" w:type="dxa"/>
            <w:tcBorders>
              <w:top w:val="single" w:sz="8" w:space="0" w:color="000000"/>
              <w:left w:val="double" w:sz="4" w:space="0" w:color="000000"/>
              <w:bottom w:val="single" w:sz="8" w:space="0" w:color="000000"/>
              <w:right w:val="double" w:sz="4" w:space="0" w:color="000000"/>
            </w:tcBorders>
            <w:vAlign w:val="center"/>
          </w:tcPr>
          <w:p w14:paraId="7E6DA7B3" w14:textId="77777777" w:rsidR="00F527ED" w:rsidRPr="0089600D" w:rsidRDefault="00F527ED" w:rsidP="00F527ED">
            <w:pPr>
              <w:ind w:right="2"/>
              <w:jc w:val="center"/>
              <w:rPr>
                <w:rFonts w:ascii="Sylfaen" w:hAnsi="Sylfaen"/>
              </w:rPr>
            </w:pPr>
            <w:r w:rsidRPr="0089600D">
              <w:rPr>
                <w:rFonts w:ascii="Sylfaen" w:hAnsi="Sylfaen"/>
              </w:rPr>
              <w:t>-</w:t>
            </w:r>
          </w:p>
        </w:tc>
        <w:tc>
          <w:tcPr>
            <w:tcW w:w="1249" w:type="dxa"/>
            <w:tcBorders>
              <w:top w:val="single" w:sz="8" w:space="0" w:color="000000"/>
              <w:left w:val="double" w:sz="4" w:space="0" w:color="000000"/>
              <w:bottom w:val="single" w:sz="8" w:space="0" w:color="000000"/>
              <w:right w:val="single" w:sz="4" w:space="0" w:color="000000"/>
            </w:tcBorders>
            <w:vAlign w:val="center"/>
          </w:tcPr>
          <w:p w14:paraId="4FC786B2" w14:textId="77777777" w:rsidR="00F527ED" w:rsidRPr="0089600D" w:rsidRDefault="00F527ED" w:rsidP="00F527ED">
            <w:pPr>
              <w:ind w:left="9"/>
              <w:jc w:val="center"/>
              <w:rPr>
                <w:rFonts w:ascii="Sylfaen" w:hAnsi="Sylfaen"/>
                <w:b/>
              </w:rPr>
            </w:pPr>
            <w:r w:rsidRPr="0089600D">
              <w:rPr>
                <w:rFonts w:ascii="Sylfaen" w:hAnsi="Sylfaen"/>
                <w:b/>
              </w:rPr>
              <w:t>7</w:t>
            </w:r>
          </w:p>
        </w:tc>
      </w:tr>
      <w:tr w:rsidR="00F527ED" w:rsidRPr="0089600D" w14:paraId="0815B938" w14:textId="77777777" w:rsidTr="00F527ED">
        <w:trPr>
          <w:trHeight w:val="290"/>
        </w:trPr>
        <w:tc>
          <w:tcPr>
            <w:tcW w:w="347" w:type="dxa"/>
            <w:vMerge/>
            <w:tcBorders>
              <w:left w:val="single" w:sz="4" w:space="0" w:color="000000"/>
              <w:right w:val="double" w:sz="4" w:space="0" w:color="000000"/>
            </w:tcBorders>
          </w:tcPr>
          <w:p w14:paraId="43C1F5D8" w14:textId="77777777" w:rsidR="00F527ED" w:rsidRPr="0089600D" w:rsidRDefault="00F527ED" w:rsidP="00C50E28">
            <w:pPr>
              <w:jc w:val="center"/>
              <w:rPr>
                <w:rFonts w:ascii="Sylfaen" w:hAnsi="Sylfaen"/>
              </w:rPr>
            </w:pPr>
          </w:p>
        </w:tc>
        <w:tc>
          <w:tcPr>
            <w:tcW w:w="6284" w:type="dxa"/>
            <w:tcBorders>
              <w:top w:val="single" w:sz="8" w:space="0" w:color="000000"/>
              <w:left w:val="double" w:sz="4" w:space="0" w:color="000000"/>
              <w:bottom w:val="single" w:sz="8" w:space="0" w:color="000000"/>
              <w:right w:val="double" w:sz="4" w:space="0" w:color="000000"/>
            </w:tcBorders>
          </w:tcPr>
          <w:p w14:paraId="030131AB" w14:textId="77777777" w:rsidR="00F527ED" w:rsidRPr="0089600D" w:rsidRDefault="00F527ED" w:rsidP="00C50E28">
            <w:pPr>
              <w:ind w:left="101"/>
              <w:rPr>
                <w:rFonts w:ascii="Sylfaen" w:hAnsi="Sylfaen"/>
              </w:rPr>
            </w:pPr>
            <w:r w:rsidRPr="0089600D">
              <w:rPr>
                <w:rFonts w:ascii="Sylfaen" w:hAnsi="Sylfaen"/>
              </w:rPr>
              <w:t>Շինարարական ճարտարագիտություն/</w:t>
            </w:r>
            <w:r w:rsidRPr="0089600D">
              <w:rPr>
                <w:rFonts w:ascii="Sylfaen" w:hAnsi="Sylfaen"/>
                <w:b/>
              </w:rPr>
              <w:t>Գեոդեզիա և կադաստր</w:t>
            </w:r>
          </w:p>
        </w:tc>
        <w:tc>
          <w:tcPr>
            <w:tcW w:w="470" w:type="dxa"/>
            <w:tcBorders>
              <w:top w:val="single" w:sz="8" w:space="0" w:color="000000"/>
              <w:left w:val="double" w:sz="4" w:space="0" w:color="000000"/>
              <w:bottom w:val="single" w:sz="8" w:space="0" w:color="000000"/>
              <w:right w:val="single" w:sz="8" w:space="0" w:color="000000"/>
            </w:tcBorders>
            <w:vAlign w:val="center"/>
          </w:tcPr>
          <w:p w14:paraId="5FDB2A90" w14:textId="77777777" w:rsidR="00F527ED" w:rsidRPr="0089600D" w:rsidRDefault="00F527ED" w:rsidP="00F527ED">
            <w:pPr>
              <w:jc w:val="center"/>
              <w:rPr>
                <w:rFonts w:ascii="Sylfaen" w:hAnsi="Sylfaen"/>
              </w:rPr>
            </w:pPr>
            <w:r w:rsidRPr="0089600D">
              <w:rPr>
                <w:rFonts w:ascii="Sylfaen" w:hAnsi="Sylfaen"/>
              </w:rPr>
              <w:t>-</w:t>
            </w:r>
          </w:p>
        </w:tc>
        <w:tc>
          <w:tcPr>
            <w:tcW w:w="536" w:type="dxa"/>
            <w:tcBorders>
              <w:top w:val="single" w:sz="8" w:space="0" w:color="000000"/>
              <w:left w:val="single" w:sz="8" w:space="0" w:color="000000"/>
              <w:bottom w:val="single" w:sz="8" w:space="0" w:color="000000"/>
              <w:right w:val="single" w:sz="8" w:space="0" w:color="000000"/>
            </w:tcBorders>
            <w:vAlign w:val="center"/>
          </w:tcPr>
          <w:p w14:paraId="75FCAE0E" w14:textId="77777777" w:rsidR="00F527ED" w:rsidRPr="0089600D" w:rsidRDefault="00F527ED" w:rsidP="00F527ED">
            <w:pPr>
              <w:jc w:val="center"/>
              <w:rPr>
                <w:rFonts w:ascii="Sylfaen" w:hAnsi="Sylfaen"/>
              </w:rPr>
            </w:pPr>
            <w:r w:rsidRPr="0089600D">
              <w:rPr>
                <w:rFonts w:ascii="Sylfaen" w:hAnsi="Sylfaen"/>
              </w:rPr>
              <w:t>13</w:t>
            </w:r>
          </w:p>
        </w:tc>
        <w:tc>
          <w:tcPr>
            <w:tcW w:w="470" w:type="dxa"/>
            <w:tcBorders>
              <w:top w:val="single" w:sz="8" w:space="0" w:color="000000"/>
              <w:left w:val="single" w:sz="8" w:space="0" w:color="000000"/>
              <w:bottom w:val="single" w:sz="8" w:space="0" w:color="000000"/>
              <w:right w:val="double" w:sz="4" w:space="0" w:color="000000"/>
            </w:tcBorders>
            <w:vAlign w:val="center"/>
          </w:tcPr>
          <w:p w14:paraId="79AE3476" w14:textId="77777777" w:rsidR="00F527ED" w:rsidRPr="0089600D" w:rsidRDefault="00F527ED" w:rsidP="00F527ED">
            <w:pPr>
              <w:ind w:right="3"/>
              <w:jc w:val="center"/>
              <w:rPr>
                <w:rFonts w:ascii="Sylfaen" w:hAnsi="Sylfaen"/>
              </w:rPr>
            </w:pPr>
            <w:r w:rsidRPr="0089600D">
              <w:rPr>
                <w:rFonts w:ascii="Sylfaen" w:hAnsi="Sylfaen"/>
              </w:rPr>
              <w:t>11</w:t>
            </w:r>
          </w:p>
        </w:tc>
        <w:tc>
          <w:tcPr>
            <w:tcW w:w="537" w:type="dxa"/>
            <w:tcBorders>
              <w:top w:val="single" w:sz="8" w:space="0" w:color="000000"/>
              <w:left w:val="double" w:sz="4" w:space="0" w:color="000000"/>
              <w:bottom w:val="single" w:sz="8" w:space="0" w:color="000000"/>
              <w:right w:val="double" w:sz="4" w:space="0" w:color="000000"/>
            </w:tcBorders>
            <w:vAlign w:val="center"/>
          </w:tcPr>
          <w:p w14:paraId="2B1F89EE" w14:textId="77777777" w:rsidR="00F527ED" w:rsidRPr="0089600D" w:rsidRDefault="00F527ED" w:rsidP="00F527ED">
            <w:pPr>
              <w:ind w:left="125"/>
              <w:jc w:val="center"/>
              <w:rPr>
                <w:rFonts w:ascii="Sylfaen" w:hAnsi="Sylfaen"/>
              </w:rPr>
            </w:pPr>
            <w:r w:rsidRPr="0089600D">
              <w:rPr>
                <w:rFonts w:ascii="Sylfaen" w:hAnsi="Sylfaen"/>
              </w:rPr>
              <w:t>13</w:t>
            </w:r>
          </w:p>
        </w:tc>
        <w:tc>
          <w:tcPr>
            <w:tcW w:w="1249" w:type="dxa"/>
            <w:tcBorders>
              <w:top w:val="single" w:sz="8" w:space="0" w:color="000000"/>
              <w:left w:val="double" w:sz="4" w:space="0" w:color="000000"/>
              <w:bottom w:val="single" w:sz="8" w:space="0" w:color="000000"/>
              <w:right w:val="single" w:sz="4" w:space="0" w:color="000000"/>
            </w:tcBorders>
            <w:vAlign w:val="center"/>
          </w:tcPr>
          <w:p w14:paraId="73FB3B10" w14:textId="77777777" w:rsidR="00F527ED" w:rsidRPr="0089600D" w:rsidRDefault="00F527ED" w:rsidP="00F527ED">
            <w:pPr>
              <w:ind w:left="9"/>
              <w:jc w:val="center"/>
              <w:rPr>
                <w:rFonts w:ascii="Sylfaen" w:hAnsi="Sylfaen"/>
                <w:b/>
              </w:rPr>
            </w:pPr>
            <w:r w:rsidRPr="0089600D">
              <w:rPr>
                <w:rFonts w:ascii="Sylfaen" w:hAnsi="Sylfaen"/>
                <w:b/>
              </w:rPr>
              <w:t>37</w:t>
            </w:r>
          </w:p>
        </w:tc>
      </w:tr>
      <w:tr w:rsidR="00F527ED" w:rsidRPr="0089600D" w14:paraId="31E4EC51" w14:textId="77777777" w:rsidTr="00F527ED">
        <w:trPr>
          <w:trHeight w:val="290"/>
        </w:trPr>
        <w:tc>
          <w:tcPr>
            <w:tcW w:w="347" w:type="dxa"/>
            <w:vMerge/>
            <w:tcBorders>
              <w:left w:val="single" w:sz="4" w:space="0" w:color="000000"/>
              <w:right w:val="double" w:sz="4" w:space="0" w:color="000000"/>
            </w:tcBorders>
          </w:tcPr>
          <w:p w14:paraId="446F5C1B" w14:textId="77777777" w:rsidR="00F527ED" w:rsidRPr="0089600D" w:rsidRDefault="00F527ED" w:rsidP="00C50E28">
            <w:pPr>
              <w:jc w:val="center"/>
              <w:rPr>
                <w:rFonts w:ascii="Sylfaen" w:hAnsi="Sylfaen"/>
              </w:rPr>
            </w:pPr>
          </w:p>
        </w:tc>
        <w:tc>
          <w:tcPr>
            <w:tcW w:w="6284" w:type="dxa"/>
            <w:tcBorders>
              <w:top w:val="single" w:sz="8" w:space="0" w:color="000000"/>
              <w:left w:val="double" w:sz="4" w:space="0" w:color="000000"/>
              <w:bottom w:val="single" w:sz="8" w:space="0" w:color="000000"/>
              <w:right w:val="double" w:sz="4" w:space="0" w:color="000000"/>
            </w:tcBorders>
          </w:tcPr>
          <w:p w14:paraId="7F2D4B93" w14:textId="3122D899" w:rsidR="00F527ED" w:rsidRPr="0089600D" w:rsidRDefault="00F527ED" w:rsidP="00C50E28">
            <w:pPr>
              <w:ind w:left="101"/>
              <w:rPr>
                <w:rFonts w:ascii="Sylfaen" w:hAnsi="Sylfaen"/>
              </w:rPr>
            </w:pPr>
            <w:r w:rsidRPr="0089600D">
              <w:rPr>
                <w:rFonts w:ascii="Sylfaen" w:hAnsi="Sylfaen"/>
              </w:rPr>
              <w:t>Շինարարական ճարտարագիտություն/</w:t>
            </w:r>
            <w:r w:rsidRPr="0089600D">
              <w:rPr>
                <w:rFonts w:ascii="Sylfaen" w:hAnsi="Sylfaen"/>
                <w:b/>
              </w:rPr>
              <w:t>Հիդրոտեխնիկական և հիդրոէներգետիկ կառուցվածքներ</w:t>
            </w:r>
          </w:p>
        </w:tc>
        <w:tc>
          <w:tcPr>
            <w:tcW w:w="470" w:type="dxa"/>
            <w:tcBorders>
              <w:top w:val="single" w:sz="8" w:space="0" w:color="000000"/>
              <w:left w:val="double" w:sz="4" w:space="0" w:color="000000"/>
              <w:bottom w:val="single" w:sz="8" w:space="0" w:color="000000"/>
              <w:right w:val="single" w:sz="8" w:space="0" w:color="000000"/>
            </w:tcBorders>
            <w:vAlign w:val="center"/>
          </w:tcPr>
          <w:p w14:paraId="07B94975" w14:textId="77777777" w:rsidR="00F527ED" w:rsidRPr="0089600D" w:rsidRDefault="00F527ED" w:rsidP="00F527ED">
            <w:pPr>
              <w:jc w:val="center"/>
              <w:rPr>
                <w:rFonts w:ascii="Sylfaen" w:hAnsi="Sylfaen"/>
              </w:rPr>
            </w:pPr>
            <w:r w:rsidRPr="0089600D">
              <w:rPr>
                <w:rFonts w:ascii="Sylfaen" w:hAnsi="Sylfaen"/>
              </w:rPr>
              <w:t>-</w:t>
            </w:r>
          </w:p>
        </w:tc>
        <w:tc>
          <w:tcPr>
            <w:tcW w:w="536" w:type="dxa"/>
            <w:tcBorders>
              <w:top w:val="single" w:sz="8" w:space="0" w:color="000000"/>
              <w:left w:val="single" w:sz="8" w:space="0" w:color="000000"/>
              <w:bottom w:val="single" w:sz="8" w:space="0" w:color="000000"/>
              <w:right w:val="single" w:sz="8" w:space="0" w:color="000000"/>
            </w:tcBorders>
            <w:vAlign w:val="center"/>
          </w:tcPr>
          <w:p w14:paraId="6A43B524" w14:textId="77777777" w:rsidR="00F527ED" w:rsidRPr="0089600D" w:rsidRDefault="00F527ED" w:rsidP="00F527ED">
            <w:pPr>
              <w:ind w:right="3"/>
              <w:jc w:val="center"/>
              <w:rPr>
                <w:rFonts w:ascii="Sylfaen" w:hAnsi="Sylfaen"/>
              </w:rPr>
            </w:pPr>
            <w:r w:rsidRPr="0089600D">
              <w:rPr>
                <w:rFonts w:ascii="Sylfaen" w:hAnsi="Sylfaen"/>
              </w:rPr>
              <w:t>10</w:t>
            </w:r>
          </w:p>
        </w:tc>
        <w:tc>
          <w:tcPr>
            <w:tcW w:w="470" w:type="dxa"/>
            <w:tcBorders>
              <w:top w:val="single" w:sz="8" w:space="0" w:color="000000"/>
              <w:left w:val="single" w:sz="8" w:space="0" w:color="000000"/>
              <w:bottom w:val="single" w:sz="8" w:space="0" w:color="000000"/>
              <w:right w:val="double" w:sz="4" w:space="0" w:color="000000"/>
            </w:tcBorders>
            <w:vAlign w:val="center"/>
          </w:tcPr>
          <w:p w14:paraId="4289034A" w14:textId="77777777" w:rsidR="00F527ED" w:rsidRPr="0089600D" w:rsidRDefault="00F527ED" w:rsidP="00F527ED">
            <w:pPr>
              <w:ind w:left="125"/>
              <w:jc w:val="center"/>
              <w:rPr>
                <w:rFonts w:ascii="Sylfaen" w:hAnsi="Sylfaen"/>
              </w:rPr>
            </w:pPr>
            <w:r w:rsidRPr="0089600D">
              <w:rPr>
                <w:rFonts w:ascii="Sylfaen" w:hAnsi="Sylfaen"/>
              </w:rPr>
              <w:t>-</w:t>
            </w:r>
          </w:p>
        </w:tc>
        <w:tc>
          <w:tcPr>
            <w:tcW w:w="537" w:type="dxa"/>
            <w:tcBorders>
              <w:top w:val="single" w:sz="8" w:space="0" w:color="000000"/>
              <w:left w:val="double" w:sz="4" w:space="0" w:color="000000"/>
              <w:bottom w:val="single" w:sz="8" w:space="0" w:color="000000"/>
              <w:right w:val="double" w:sz="4" w:space="0" w:color="000000"/>
            </w:tcBorders>
            <w:vAlign w:val="center"/>
          </w:tcPr>
          <w:p w14:paraId="1D50063A" w14:textId="77777777" w:rsidR="00F527ED" w:rsidRPr="0089600D" w:rsidRDefault="00F527ED" w:rsidP="00F527ED">
            <w:pPr>
              <w:ind w:right="2"/>
              <w:jc w:val="center"/>
              <w:rPr>
                <w:rFonts w:ascii="Sylfaen" w:hAnsi="Sylfaen"/>
              </w:rPr>
            </w:pPr>
            <w:r w:rsidRPr="0089600D">
              <w:rPr>
                <w:rFonts w:ascii="Sylfaen" w:hAnsi="Sylfaen"/>
              </w:rPr>
              <w:t>-</w:t>
            </w:r>
          </w:p>
        </w:tc>
        <w:tc>
          <w:tcPr>
            <w:tcW w:w="1249" w:type="dxa"/>
            <w:tcBorders>
              <w:top w:val="single" w:sz="8" w:space="0" w:color="000000"/>
              <w:left w:val="double" w:sz="4" w:space="0" w:color="000000"/>
              <w:bottom w:val="single" w:sz="8" w:space="0" w:color="000000"/>
              <w:right w:val="single" w:sz="4" w:space="0" w:color="000000"/>
            </w:tcBorders>
            <w:vAlign w:val="center"/>
          </w:tcPr>
          <w:p w14:paraId="220B9878" w14:textId="77777777" w:rsidR="00F527ED" w:rsidRPr="0089600D" w:rsidRDefault="00F527ED" w:rsidP="00F527ED">
            <w:pPr>
              <w:ind w:left="9"/>
              <w:jc w:val="center"/>
              <w:rPr>
                <w:rFonts w:ascii="Sylfaen" w:hAnsi="Sylfaen"/>
                <w:b/>
              </w:rPr>
            </w:pPr>
            <w:r w:rsidRPr="0089600D">
              <w:rPr>
                <w:rFonts w:ascii="Sylfaen" w:hAnsi="Sylfaen"/>
                <w:b/>
              </w:rPr>
              <w:t>10</w:t>
            </w:r>
          </w:p>
        </w:tc>
      </w:tr>
      <w:tr w:rsidR="00F527ED" w:rsidRPr="0089600D" w14:paraId="1EA01C98" w14:textId="77777777" w:rsidTr="00F527ED">
        <w:trPr>
          <w:trHeight w:val="290"/>
        </w:trPr>
        <w:tc>
          <w:tcPr>
            <w:tcW w:w="347" w:type="dxa"/>
            <w:vMerge/>
            <w:tcBorders>
              <w:left w:val="single" w:sz="4" w:space="0" w:color="000000"/>
              <w:right w:val="double" w:sz="4" w:space="0" w:color="000000"/>
            </w:tcBorders>
          </w:tcPr>
          <w:p w14:paraId="364AA629" w14:textId="77777777" w:rsidR="00F527ED" w:rsidRPr="0089600D" w:rsidRDefault="00F527ED" w:rsidP="00C50E28">
            <w:pPr>
              <w:jc w:val="center"/>
              <w:rPr>
                <w:rFonts w:ascii="Sylfaen" w:hAnsi="Sylfaen"/>
              </w:rPr>
            </w:pPr>
          </w:p>
        </w:tc>
        <w:tc>
          <w:tcPr>
            <w:tcW w:w="6284" w:type="dxa"/>
            <w:tcBorders>
              <w:top w:val="single" w:sz="8" w:space="0" w:color="000000"/>
              <w:left w:val="double" w:sz="4" w:space="0" w:color="000000"/>
              <w:bottom w:val="single" w:sz="8" w:space="0" w:color="000000"/>
              <w:right w:val="double" w:sz="4" w:space="0" w:color="000000"/>
            </w:tcBorders>
          </w:tcPr>
          <w:p w14:paraId="68D5385A" w14:textId="43E9B350" w:rsidR="00F527ED" w:rsidRPr="0089600D" w:rsidRDefault="00F527ED" w:rsidP="00C50E28">
            <w:pPr>
              <w:ind w:left="101"/>
              <w:rPr>
                <w:rFonts w:ascii="Sylfaen" w:hAnsi="Sylfaen"/>
              </w:rPr>
            </w:pPr>
            <w:r w:rsidRPr="0089600D">
              <w:rPr>
                <w:rFonts w:ascii="Sylfaen" w:hAnsi="Sylfaen"/>
              </w:rPr>
              <w:t>Շինարարական ճարտարագիտություն/</w:t>
            </w:r>
            <w:r w:rsidRPr="0089600D">
              <w:rPr>
                <w:rFonts w:ascii="Sylfaen" w:hAnsi="Sylfaen"/>
                <w:b/>
              </w:rPr>
              <w:t>Շենքերի նախագծում</w:t>
            </w:r>
          </w:p>
        </w:tc>
        <w:tc>
          <w:tcPr>
            <w:tcW w:w="470" w:type="dxa"/>
            <w:tcBorders>
              <w:top w:val="single" w:sz="8" w:space="0" w:color="000000"/>
              <w:left w:val="double" w:sz="4" w:space="0" w:color="000000"/>
              <w:bottom w:val="single" w:sz="8" w:space="0" w:color="000000"/>
              <w:right w:val="single" w:sz="8" w:space="0" w:color="000000"/>
            </w:tcBorders>
            <w:vAlign w:val="center"/>
          </w:tcPr>
          <w:p w14:paraId="56DFBD25" w14:textId="77777777" w:rsidR="00F527ED" w:rsidRPr="0089600D" w:rsidRDefault="00F527ED" w:rsidP="00F527ED">
            <w:pPr>
              <w:jc w:val="center"/>
              <w:rPr>
                <w:rFonts w:ascii="Sylfaen" w:hAnsi="Sylfaen"/>
              </w:rPr>
            </w:pPr>
            <w:r w:rsidRPr="0089600D">
              <w:rPr>
                <w:rFonts w:ascii="Sylfaen" w:hAnsi="Sylfaen"/>
              </w:rPr>
              <w:t>-</w:t>
            </w:r>
          </w:p>
        </w:tc>
        <w:tc>
          <w:tcPr>
            <w:tcW w:w="536" w:type="dxa"/>
            <w:tcBorders>
              <w:top w:val="single" w:sz="8" w:space="0" w:color="000000"/>
              <w:left w:val="single" w:sz="8" w:space="0" w:color="000000"/>
              <w:bottom w:val="single" w:sz="8" w:space="0" w:color="000000"/>
              <w:right w:val="single" w:sz="8" w:space="0" w:color="000000"/>
            </w:tcBorders>
            <w:vAlign w:val="center"/>
          </w:tcPr>
          <w:p w14:paraId="60681639" w14:textId="77777777" w:rsidR="00F527ED" w:rsidRPr="0089600D" w:rsidRDefault="00F527ED" w:rsidP="00F527ED">
            <w:pPr>
              <w:ind w:right="3"/>
              <w:jc w:val="center"/>
              <w:rPr>
                <w:rFonts w:ascii="Sylfaen" w:hAnsi="Sylfaen"/>
              </w:rPr>
            </w:pPr>
            <w:r w:rsidRPr="0089600D">
              <w:rPr>
                <w:rFonts w:ascii="Sylfaen" w:hAnsi="Sylfaen"/>
              </w:rPr>
              <w:t>4</w:t>
            </w:r>
          </w:p>
        </w:tc>
        <w:tc>
          <w:tcPr>
            <w:tcW w:w="470" w:type="dxa"/>
            <w:tcBorders>
              <w:top w:val="single" w:sz="8" w:space="0" w:color="000000"/>
              <w:left w:val="single" w:sz="8" w:space="0" w:color="000000"/>
              <w:bottom w:val="single" w:sz="8" w:space="0" w:color="000000"/>
              <w:right w:val="double" w:sz="4" w:space="0" w:color="000000"/>
            </w:tcBorders>
            <w:vAlign w:val="center"/>
          </w:tcPr>
          <w:p w14:paraId="1429641F" w14:textId="77777777" w:rsidR="00F527ED" w:rsidRPr="0089600D" w:rsidRDefault="00F527ED" w:rsidP="00F527ED">
            <w:pPr>
              <w:ind w:left="125"/>
              <w:jc w:val="center"/>
              <w:rPr>
                <w:rFonts w:ascii="Sylfaen" w:hAnsi="Sylfaen"/>
              </w:rPr>
            </w:pPr>
            <w:r w:rsidRPr="0089600D">
              <w:rPr>
                <w:rFonts w:ascii="Sylfaen" w:hAnsi="Sylfaen"/>
              </w:rPr>
              <w:t>6</w:t>
            </w:r>
          </w:p>
        </w:tc>
        <w:tc>
          <w:tcPr>
            <w:tcW w:w="537" w:type="dxa"/>
            <w:tcBorders>
              <w:top w:val="single" w:sz="8" w:space="0" w:color="000000"/>
              <w:left w:val="double" w:sz="4" w:space="0" w:color="000000"/>
              <w:bottom w:val="single" w:sz="8" w:space="0" w:color="000000"/>
              <w:right w:val="double" w:sz="4" w:space="0" w:color="000000"/>
            </w:tcBorders>
            <w:vAlign w:val="center"/>
          </w:tcPr>
          <w:p w14:paraId="12F2C3D2" w14:textId="77777777" w:rsidR="00F527ED" w:rsidRPr="0089600D" w:rsidRDefault="00F527ED" w:rsidP="00F527ED">
            <w:pPr>
              <w:ind w:right="2"/>
              <w:jc w:val="center"/>
              <w:rPr>
                <w:rFonts w:ascii="Sylfaen" w:hAnsi="Sylfaen"/>
              </w:rPr>
            </w:pPr>
            <w:r w:rsidRPr="0089600D">
              <w:rPr>
                <w:rFonts w:ascii="Sylfaen" w:hAnsi="Sylfaen"/>
              </w:rPr>
              <w:t>-</w:t>
            </w:r>
          </w:p>
        </w:tc>
        <w:tc>
          <w:tcPr>
            <w:tcW w:w="1249" w:type="dxa"/>
            <w:tcBorders>
              <w:top w:val="single" w:sz="8" w:space="0" w:color="000000"/>
              <w:left w:val="double" w:sz="4" w:space="0" w:color="000000"/>
              <w:bottom w:val="single" w:sz="8" w:space="0" w:color="000000"/>
              <w:right w:val="single" w:sz="4" w:space="0" w:color="000000"/>
            </w:tcBorders>
            <w:vAlign w:val="center"/>
          </w:tcPr>
          <w:p w14:paraId="064EF881" w14:textId="77777777" w:rsidR="00F527ED" w:rsidRPr="0089600D" w:rsidRDefault="00F527ED" w:rsidP="00F527ED">
            <w:pPr>
              <w:ind w:left="9"/>
              <w:jc w:val="center"/>
              <w:rPr>
                <w:rFonts w:ascii="Sylfaen" w:hAnsi="Sylfaen"/>
                <w:b/>
              </w:rPr>
            </w:pPr>
            <w:r w:rsidRPr="0089600D">
              <w:rPr>
                <w:rFonts w:ascii="Sylfaen" w:hAnsi="Sylfaen"/>
                <w:b/>
              </w:rPr>
              <w:t>10</w:t>
            </w:r>
          </w:p>
        </w:tc>
      </w:tr>
      <w:tr w:rsidR="00F527ED" w:rsidRPr="0089600D" w14:paraId="1988E428" w14:textId="77777777" w:rsidTr="00F527ED">
        <w:trPr>
          <w:trHeight w:val="290"/>
        </w:trPr>
        <w:tc>
          <w:tcPr>
            <w:tcW w:w="347" w:type="dxa"/>
            <w:vMerge/>
            <w:tcBorders>
              <w:left w:val="single" w:sz="4" w:space="0" w:color="000000"/>
              <w:right w:val="double" w:sz="4" w:space="0" w:color="000000"/>
            </w:tcBorders>
          </w:tcPr>
          <w:p w14:paraId="7F75C1BD" w14:textId="77777777" w:rsidR="00F527ED" w:rsidRPr="0089600D" w:rsidRDefault="00F527ED" w:rsidP="00C50E28">
            <w:pPr>
              <w:jc w:val="center"/>
              <w:rPr>
                <w:rFonts w:ascii="Sylfaen" w:hAnsi="Sylfaen"/>
              </w:rPr>
            </w:pPr>
          </w:p>
        </w:tc>
        <w:tc>
          <w:tcPr>
            <w:tcW w:w="6284" w:type="dxa"/>
            <w:tcBorders>
              <w:top w:val="single" w:sz="8" w:space="0" w:color="000000"/>
              <w:left w:val="double" w:sz="4" w:space="0" w:color="000000"/>
              <w:bottom w:val="single" w:sz="8" w:space="0" w:color="000000"/>
              <w:right w:val="double" w:sz="4" w:space="0" w:color="000000"/>
            </w:tcBorders>
          </w:tcPr>
          <w:p w14:paraId="63967DA6" w14:textId="77777777" w:rsidR="00F527ED" w:rsidRPr="0089600D" w:rsidRDefault="00F527ED" w:rsidP="00C50E28">
            <w:pPr>
              <w:ind w:left="101"/>
              <w:rPr>
                <w:rFonts w:ascii="Sylfaen" w:hAnsi="Sylfaen"/>
              </w:rPr>
            </w:pPr>
            <w:r w:rsidRPr="0089600D">
              <w:rPr>
                <w:rFonts w:ascii="Sylfaen" w:hAnsi="Sylfaen"/>
              </w:rPr>
              <w:t xml:space="preserve">Շինարարական ճարտարագիտություն/ </w:t>
            </w:r>
            <w:r w:rsidRPr="0089600D">
              <w:rPr>
                <w:rFonts w:ascii="Sylfaen" w:hAnsi="Sylfaen"/>
                <w:b/>
              </w:rPr>
              <w:t>Ավտոճանապարհներ, կամուրջներ, թունելներ</w:t>
            </w:r>
            <w:r w:rsidRPr="0089600D">
              <w:rPr>
                <w:rFonts w:ascii="Sylfaen" w:hAnsi="Sylfaen"/>
              </w:rPr>
              <w:t xml:space="preserve">  </w:t>
            </w:r>
          </w:p>
        </w:tc>
        <w:tc>
          <w:tcPr>
            <w:tcW w:w="470" w:type="dxa"/>
            <w:tcBorders>
              <w:top w:val="single" w:sz="8" w:space="0" w:color="000000"/>
              <w:left w:val="double" w:sz="4" w:space="0" w:color="000000"/>
              <w:bottom w:val="single" w:sz="8" w:space="0" w:color="000000"/>
              <w:right w:val="single" w:sz="8" w:space="0" w:color="000000"/>
            </w:tcBorders>
            <w:vAlign w:val="center"/>
          </w:tcPr>
          <w:p w14:paraId="1F5F2B3D" w14:textId="77777777" w:rsidR="00F527ED" w:rsidRPr="0089600D" w:rsidRDefault="00F527ED" w:rsidP="00F527ED">
            <w:pPr>
              <w:jc w:val="center"/>
              <w:rPr>
                <w:rFonts w:ascii="Sylfaen" w:hAnsi="Sylfaen"/>
              </w:rPr>
            </w:pPr>
            <w:r w:rsidRPr="0089600D">
              <w:rPr>
                <w:rFonts w:ascii="Sylfaen" w:hAnsi="Sylfaen"/>
              </w:rPr>
              <w:t>-</w:t>
            </w:r>
          </w:p>
        </w:tc>
        <w:tc>
          <w:tcPr>
            <w:tcW w:w="536" w:type="dxa"/>
            <w:tcBorders>
              <w:top w:val="single" w:sz="8" w:space="0" w:color="000000"/>
              <w:left w:val="single" w:sz="8" w:space="0" w:color="000000"/>
              <w:bottom w:val="single" w:sz="8" w:space="0" w:color="000000"/>
              <w:right w:val="single" w:sz="8" w:space="0" w:color="000000"/>
            </w:tcBorders>
            <w:vAlign w:val="center"/>
          </w:tcPr>
          <w:p w14:paraId="210A8626" w14:textId="77777777" w:rsidR="00F527ED" w:rsidRPr="0089600D" w:rsidRDefault="00F527ED" w:rsidP="00F527ED">
            <w:pPr>
              <w:ind w:right="3"/>
              <w:jc w:val="center"/>
              <w:rPr>
                <w:rFonts w:ascii="Sylfaen" w:hAnsi="Sylfaen"/>
              </w:rPr>
            </w:pPr>
            <w:r w:rsidRPr="0089600D">
              <w:rPr>
                <w:rFonts w:ascii="Sylfaen" w:hAnsi="Sylfaen"/>
              </w:rPr>
              <w:t>7</w:t>
            </w:r>
          </w:p>
        </w:tc>
        <w:tc>
          <w:tcPr>
            <w:tcW w:w="470" w:type="dxa"/>
            <w:tcBorders>
              <w:top w:val="single" w:sz="8" w:space="0" w:color="000000"/>
              <w:left w:val="single" w:sz="8" w:space="0" w:color="000000"/>
              <w:bottom w:val="single" w:sz="8" w:space="0" w:color="000000"/>
              <w:right w:val="double" w:sz="4" w:space="0" w:color="000000"/>
            </w:tcBorders>
            <w:vAlign w:val="center"/>
          </w:tcPr>
          <w:p w14:paraId="2BC9221E" w14:textId="77777777" w:rsidR="00F527ED" w:rsidRPr="0089600D" w:rsidRDefault="00F527ED" w:rsidP="00F527ED">
            <w:pPr>
              <w:ind w:left="125"/>
              <w:jc w:val="center"/>
              <w:rPr>
                <w:rFonts w:ascii="Sylfaen" w:hAnsi="Sylfaen"/>
              </w:rPr>
            </w:pPr>
            <w:r w:rsidRPr="0089600D">
              <w:rPr>
                <w:rFonts w:ascii="Sylfaen" w:hAnsi="Sylfaen"/>
              </w:rPr>
              <w:t>4</w:t>
            </w:r>
          </w:p>
        </w:tc>
        <w:tc>
          <w:tcPr>
            <w:tcW w:w="537" w:type="dxa"/>
            <w:tcBorders>
              <w:top w:val="single" w:sz="8" w:space="0" w:color="000000"/>
              <w:left w:val="double" w:sz="4" w:space="0" w:color="000000"/>
              <w:bottom w:val="single" w:sz="8" w:space="0" w:color="000000"/>
              <w:right w:val="double" w:sz="4" w:space="0" w:color="000000"/>
            </w:tcBorders>
            <w:vAlign w:val="center"/>
          </w:tcPr>
          <w:p w14:paraId="5E2EA938" w14:textId="77777777" w:rsidR="00F527ED" w:rsidRPr="0089600D" w:rsidRDefault="00F527ED" w:rsidP="00F527ED">
            <w:pPr>
              <w:ind w:right="2"/>
              <w:jc w:val="center"/>
              <w:rPr>
                <w:rFonts w:ascii="Sylfaen" w:hAnsi="Sylfaen"/>
              </w:rPr>
            </w:pPr>
            <w:r w:rsidRPr="0089600D">
              <w:rPr>
                <w:rFonts w:ascii="Sylfaen" w:hAnsi="Sylfaen"/>
              </w:rPr>
              <w:t>3</w:t>
            </w:r>
          </w:p>
        </w:tc>
        <w:tc>
          <w:tcPr>
            <w:tcW w:w="1249" w:type="dxa"/>
            <w:tcBorders>
              <w:top w:val="single" w:sz="8" w:space="0" w:color="000000"/>
              <w:left w:val="double" w:sz="4" w:space="0" w:color="000000"/>
              <w:bottom w:val="single" w:sz="8" w:space="0" w:color="000000"/>
              <w:right w:val="single" w:sz="4" w:space="0" w:color="000000"/>
            </w:tcBorders>
            <w:vAlign w:val="center"/>
          </w:tcPr>
          <w:p w14:paraId="3F1EBEC2" w14:textId="77777777" w:rsidR="00F527ED" w:rsidRPr="0089600D" w:rsidRDefault="00F527ED" w:rsidP="00F527ED">
            <w:pPr>
              <w:ind w:left="9"/>
              <w:jc w:val="center"/>
              <w:rPr>
                <w:rFonts w:ascii="Sylfaen" w:hAnsi="Sylfaen"/>
                <w:b/>
              </w:rPr>
            </w:pPr>
            <w:r w:rsidRPr="0089600D">
              <w:rPr>
                <w:rFonts w:ascii="Sylfaen" w:hAnsi="Sylfaen"/>
                <w:b/>
              </w:rPr>
              <w:t>14</w:t>
            </w:r>
          </w:p>
        </w:tc>
      </w:tr>
      <w:tr w:rsidR="00F527ED" w:rsidRPr="0089600D" w14:paraId="20D3B0F3" w14:textId="77777777" w:rsidTr="00C50E28">
        <w:trPr>
          <w:trHeight w:val="288"/>
        </w:trPr>
        <w:tc>
          <w:tcPr>
            <w:tcW w:w="347" w:type="dxa"/>
            <w:vMerge/>
            <w:tcBorders>
              <w:left w:val="single" w:sz="4" w:space="0" w:color="000000"/>
              <w:bottom w:val="single" w:sz="8" w:space="0" w:color="000000"/>
              <w:right w:val="double" w:sz="4" w:space="0" w:color="000000"/>
            </w:tcBorders>
          </w:tcPr>
          <w:p w14:paraId="33A5978B" w14:textId="77777777" w:rsidR="00F527ED" w:rsidRPr="0089600D" w:rsidRDefault="00F527ED" w:rsidP="00C50E28">
            <w:pPr>
              <w:jc w:val="center"/>
              <w:rPr>
                <w:rFonts w:ascii="Sylfaen" w:hAnsi="Sylfaen"/>
              </w:rPr>
            </w:pPr>
          </w:p>
        </w:tc>
        <w:tc>
          <w:tcPr>
            <w:tcW w:w="6284" w:type="dxa"/>
            <w:tcBorders>
              <w:top w:val="single" w:sz="8" w:space="0" w:color="000000"/>
              <w:left w:val="double" w:sz="4" w:space="0" w:color="000000"/>
              <w:bottom w:val="single" w:sz="8" w:space="0" w:color="000000"/>
              <w:right w:val="double" w:sz="4" w:space="0" w:color="000000"/>
            </w:tcBorders>
          </w:tcPr>
          <w:p w14:paraId="72B36E22" w14:textId="77777777" w:rsidR="00F527ED" w:rsidRPr="0089600D" w:rsidRDefault="00F527ED" w:rsidP="00C50E28">
            <w:pPr>
              <w:ind w:left="101"/>
              <w:rPr>
                <w:rFonts w:ascii="Sylfaen" w:hAnsi="Sylfaen"/>
              </w:rPr>
            </w:pPr>
            <w:r w:rsidRPr="0089600D">
              <w:rPr>
                <w:rFonts w:ascii="Sylfaen" w:hAnsi="Sylfaen"/>
              </w:rPr>
              <w:t xml:space="preserve">Շինարարական ճարտարագիտություն/ </w:t>
            </w:r>
            <w:r w:rsidRPr="0089600D">
              <w:rPr>
                <w:rFonts w:ascii="Sylfaen" w:hAnsi="Sylfaen"/>
                <w:b/>
              </w:rPr>
              <w:t>Ջրամատակարարման և ջրահեռացման համակարգերի նախագծում, շինարարություն, կառավարում</w:t>
            </w:r>
          </w:p>
        </w:tc>
        <w:tc>
          <w:tcPr>
            <w:tcW w:w="470" w:type="dxa"/>
            <w:tcBorders>
              <w:top w:val="single" w:sz="8" w:space="0" w:color="000000"/>
              <w:left w:val="double" w:sz="4" w:space="0" w:color="000000"/>
              <w:bottom w:val="single" w:sz="8" w:space="0" w:color="000000"/>
              <w:right w:val="single" w:sz="8" w:space="0" w:color="000000"/>
            </w:tcBorders>
            <w:vAlign w:val="center"/>
          </w:tcPr>
          <w:p w14:paraId="689508DB" w14:textId="77777777" w:rsidR="00F527ED" w:rsidRPr="0089600D" w:rsidRDefault="00F527ED" w:rsidP="00C50E28">
            <w:pPr>
              <w:jc w:val="center"/>
              <w:rPr>
                <w:rFonts w:ascii="Sylfaen" w:hAnsi="Sylfaen"/>
              </w:rPr>
            </w:pPr>
            <w:r w:rsidRPr="0089600D">
              <w:rPr>
                <w:rFonts w:ascii="Sylfaen" w:hAnsi="Sylfaen"/>
              </w:rPr>
              <w:t>-</w:t>
            </w:r>
          </w:p>
        </w:tc>
        <w:tc>
          <w:tcPr>
            <w:tcW w:w="536" w:type="dxa"/>
            <w:tcBorders>
              <w:top w:val="single" w:sz="8" w:space="0" w:color="000000"/>
              <w:left w:val="single" w:sz="8" w:space="0" w:color="000000"/>
              <w:bottom w:val="single" w:sz="8" w:space="0" w:color="000000"/>
              <w:right w:val="single" w:sz="8" w:space="0" w:color="000000"/>
            </w:tcBorders>
            <w:vAlign w:val="center"/>
          </w:tcPr>
          <w:p w14:paraId="3881B92A" w14:textId="77777777" w:rsidR="00F527ED" w:rsidRPr="0089600D" w:rsidRDefault="00F527ED" w:rsidP="00C50E28">
            <w:pPr>
              <w:ind w:left="168"/>
              <w:jc w:val="center"/>
              <w:rPr>
                <w:rFonts w:ascii="Sylfaen" w:hAnsi="Sylfaen"/>
              </w:rPr>
            </w:pPr>
            <w:r w:rsidRPr="0089600D">
              <w:rPr>
                <w:rFonts w:ascii="Sylfaen" w:hAnsi="Sylfaen"/>
              </w:rPr>
              <w:t>4</w:t>
            </w:r>
          </w:p>
        </w:tc>
        <w:tc>
          <w:tcPr>
            <w:tcW w:w="470" w:type="dxa"/>
            <w:tcBorders>
              <w:top w:val="single" w:sz="8" w:space="0" w:color="000000"/>
              <w:left w:val="single" w:sz="8" w:space="0" w:color="000000"/>
              <w:bottom w:val="single" w:sz="8" w:space="0" w:color="000000"/>
              <w:right w:val="double" w:sz="4" w:space="0" w:color="000000"/>
            </w:tcBorders>
            <w:vAlign w:val="center"/>
          </w:tcPr>
          <w:p w14:paraId="63A9408B" w14:textId="77777777" w:rsidR="00F527ED" w:rsidRPr="0089600D" w:rsidRDefault="00F527ED" w:rsidP="00C50E28">
            <w:pPr>
              <w:ind w:left="1"/>
              <w:jc w:val="center"/>
              <w:rPr>
                <w:rFonts w:ascii="Sylfaen" w:hAnsi="Sylfaen"/>
              </w:rPr>
            </w:pPr>
            <w:r w:rsidRPr="0089600D">
              <w:rPr>
                <w:rFonts w:ascii="Sylfaen" w:hAnsi="Sylfaen"/>
              </w:rPr>
              <w:t>5</w:t>
            </w:r>
          </w:p>
        </w:tc>
        <w:tc>
          <w:tcPr>
            <w:tcW w:w="537" w:type="dxa"/>
            <w:tcBorders>
              <w:top w:val="single" w:sz="8" w:space="0" w:color="000000"/>
              <w:left w:val="double" w:sz="4" w:space="0" w:color="000000"/>
              <w:bottom w:val="single" w:sz="8" w:space="0" w:color="000000"/>
              <w:right w:val="double" w:sz="4" w:space="0" w:color="000000"/>
            </w:tcBorders>
            <w:vAlign w:val="center"/>
          </w:tcPr>
          <w:p w14:paraId="6F1E0EDA" w14:textId="77777777" w:rsidR="00F527ED" w:rsidRPr="0089600D" w:rsidRDefault="00F527ED" w:rsidP="00C50E28">
            <w:pPr>
              <w:ind w:left="1"/>
              <w:jc w:val="center"/>
              <w:rPr>
                <w:rFonts w:ascii="Sylfaen" w:hAnsi="Sylfaen"/>
              </w:rPr>
            </w:pPr>
            <w:r w:rsidRPr="0089600D">
              <w:rPr>
                <w:rFonts w:ascii="Sylfaen" w:hAnsi="Sylfaen"/>
              </w:rPr>
              <w:t>-</w:t>
            </w:r>
          </w:p>
        </w:tc>
        <w:tc>
          <w:tcPr>
            <w:tcW w:w="1249" w:type="dxa"/>
            <w:tcBorders>
              <w:top w:val="single" w:sz="8" w:space="0" w:color="000000"/>
              <w:left w:val="double" w:sz="4" w:space="0" w:color="000000"/>
              <w:bottom w:val="single" w:sz="8" w:space="0" w:color="000000"/>
              <w:right w:val="single" w:sz="4" w:space="0" w:color="000000"/>
            </w:tcBorders>
            <w:vAlign w:val="center"/>
          </w:tcPr>
          <w:p w14:paraId="6F2CB2C9" w14:textId="77777777" w:rsidR="00F527ED" w:rsidRPr="0089600D" w:rsidRDefault="00F527ED" w:rsidP="00C50E28">
            <w:pPr>
              <w:ind w:left="9"/>
              <w:jc w:val="center"/>
              <w:rPr>
                <w:rFonts w:ascii="Sylfaen" w:hAnsi="Sylfaen"/>
                <w:b/>
              </w:rPr>
            </w:pPr>
            <w:r w:rsidRPr="0089600D">
              <w:rPr>
                <w:rFonts w:ascii="Sylfaen" w:hAnsi="Sylfaen"/>
                <w:b/>
              </w:rPr>
              <w:t>9</w:t>
            </w:r>
          </w:p>
        </w:tc>
      </w:tr>
      <w:tr w:rsidR="00F527ED" w:rsidRPr="0089600D" w14:paraId="271EC597" w14:textId="77777777" w:rsidTr="00C50E28">
        <w:trPr>
          <w:trHeight w:val="288"/>
        </w:trPr>
        <w:tc>
          <w:tcPr>
            <w:tcW w:w="347" w:type="dxa"/>
            <w:vMerge w:val="restart"/>
            <w:tcBorders>
              <w:left w:val="single" w:sz="4" w:space="0" w:color="000000"/>
              <w:right w:val="double" w:sz="4" w:space="0" w:color="000000"/>
            </w:tcBorders>
          </w:tcPr>
          <w:p w14:paraId="74380B5A" w14:textId="77777777" w:rsidR="00F527ED" w:rsidRPr="0089600D" w:rsidRDefault="00F527ED" w:rsidP="00C50E28">
            <w:pPr>
              <w:jc w:val="center"/>
              <w:rPr>
                <w:rFonts w:ascii="Sylfaen" w:hAnsi="Sylfaen"/>
              </w:rPr>
            </w:pPr>
            <w:r w:rsidRPr="0089600D">
              <w:rPr>
                <w:rFonts w:ascii="Sylfaen" w:hAnsi="Sylfaen"/>
              </w:rPr>
              <w:t>4</w:t>
            </w:r>
          </w:p>
        </w:tc>
        <w:tc>
          <w:tcPr>
            <w:tcW w:w="6284" w:type="dxa"/>
            <w:tcBorders>
              <w:top w:val="single" w:sz="8" w:space="0" w:color="000000"/>
              <w:left w:val="double" w:sz="4" w:space="0" w:color="000000"/>
              <w:bottom w:val="single" w:sz="8" w:space="0" w:color="000000"/>
              <w:right w:val="double" w:sz="4" w:space="0" w:color="000000"/>
            </w:tcBorders>
          </w:tcPr>
          <w:p w14:paraId="25187AED" w14:textId="77777777" w:rsidR="00F527ED" w:rsidRPr="0089600D" w:rsidRDefault="00F527ED" w:rsidP="00C50E28">
            <w:pPr>
              <w:ind w:left="101"/>
              <w:rPr>
                <w:rFonts w:ascii="Sylfaen" w:hAnsi="Sylfaen"/>
              </w:rPr>
            </w:pPr>
            <w:r w:rsidRPr="0089600D">
              <w:rPr>
                <w:rFonts w:ascii="Sylfaen" w:hAnsi="Sylfaen"/>
              </w:rPr>
              <w:t>Քաղաքային տնտեսություն/</w:t>
            </w:r>
            <w:r w:rsidRPr="0089600D">
              <w:rPr>
                <w:rFonts w:ascii="Sylfaen" w:eastAsia="GHEA Grapalat" w:hAnsi="Sylfaen" w:cs="GHEA Grapalat"/>
                <w:b/>
              </w:rPr>
              <w:t>Ջերմագազամատակարարում և օդափոխություն</w:t>
            </w:r>
          </w:p>
        </w:tc>
        <w:tc>
          <w:tcPr>
            <w:tcW w:w="470" w:type="dxa"/>
            <w:tcBorders>
              <w:top w:val="single" w:sz="8" w:space="0" w:color="000000"/>
              <w:left w:val="double" w:sz="4" w:space="0" w:color="000000"/>
              <w:bottom w:val="single" w:sz="8" w:space="0" w:color="000000"/>
              <w:right w:val="single" w:sz="8" w:space="0" w:color="000000"/>
            </w:tcBorders>
            <w:vAlign w:val="center"/>
          </w:tcPr>
          <w:p w14:paraId="37309A0F" w14:textId="77777777" w:rsidR="00F527ED" w:rsidRPr="0089600D" w:rsidRDefault="00F527ED" w:rsidP="00F527ED">
            <w:pPr>
              <w:jc w:val="center"/>
              <w:rPr>
                <w:rFonts w:ascii="Sylfaen" w:hAnsi="Sylfaen"/>
              </w:rPr>
            </w:pPr>
            <w:r w:rsidRPr="0089600D">
              <w:rPr>
                <w:rFonts w:ascii="Sylfaen" w:hAnsi="Sylfaen"/>
              </w:rPr>
              <w:t>5</w:t>
            </w:r>
          </w:p>
        </w:tc>
        <w:tc>
          <w:tcPr>
            <w:tcW w:w="536" w:type="dxa"/>
            <w:tcBorders>
              <w:top w:val="single" w:sz="8" w:space="0" w:color="000000"/>
              <w:left w:val="single" w:sz="8" w:space="0" w:color="000000"/>
              <w:bottom w:val="single" w:sz="8" w:space="0" w:color="000000"/>
              <w:right w:val="single" w:sz="8" w:space="0" w:color="000000"/>
            </w:tcBorders>
            <w:vAlign w:val="center"/>
          </w:tcPr>
          <w:p w14:paraId="5E93019F" w14:textId="77777777" w:rsidR="00F527ED" w:rsidRPr="0089600D" w:rsidRDefault="00F527ED" w:rsidP="00F527ED">
            <w:pPr>
              <w:jc w:val="center"/>
              <w:rPr>
                <w:rFonts w:ascii="Sylfaen" w:hAnsi="Sylfaen"/>
              </w:rPr>
            </w:pPr>
            <w:r w:rsidRPr="0089600D">
              <w:rPr>
                <w:rFonts w:ascii="Sylfaen" w:hAnsi="Sylfaen"/>
              </w:rPr>
              <w:t>3</w:t>
            </w:r>
          </w:p>
        </w:tc>
        <w:tc>
          <w:tcPr>
            <w:tcW w:w="470" w:type="dxa"/>
            <w:tcBorders>
              <w:top w:val="single" w:sz="8" w:space="0" w:color="000000"/>
              <w:left w:val="single" w:sz="8" w:space="0" w:color="000000"/>
              <w:bottom w:val="single" w:sz="8" w:space="0" w:color="000000"/>
              <w:right w:val="double" w:sz="4" w:space="0" w:color="000000"/>
            </w:tcBorders>
            <w:vAlign w:val="center"/>
          </w:tcPr>
          <w:p w14:paraId="48B2183D" w14:textId="77777777" w:rsidR="00F527ED" w:rsidRPr="0089600D" w:rsidRDefault="00F527ED" w:rsidP="00F527ED">
            <w:pPr>
              <w:jc w:val="center"/>
              <w:rPr>
                <w:rFonts w:ascii="Sylfaen" w:hAnsi="Sylfaen"/>
              </w:rPr>
            </w:pPr>
            <w:r w:rsidRPr="0089600D">
              <w:rPr>
                <w:rFonts w:ascii="Sylfaen" w:hAnsi="Sylfaen"/>
              </w:rPr>
              <w:t>11</w:t>
            </w:r>
          </w:p>
        </w:tc>
        <w:tc>
          <w:tcPr>
            <w:tcW w:w="537" w:type="dxa"/>
            <w:tcBorders>
              <w:top w:val="single" w:sz="8" w:space="0" w:color="000000"/>
              <w:left w:val="double" w:sz="4" w:space="0" w:color="000000"/>
              <w:bottom w:val="single" w:sz="8" w:space="0" w:color="000000"/>
              <w:right w:val="double" w:sz="4" w:space="0" w:color="000000"/>
            </w:tcBorders>
            <w:vAlign w:val="center"/>
          </w:tcPr>
          <w:p w14:paraId="7358B014" w14:textId="77777777" w:rsidR="00F527ED" w:rsidRPr="0089600D" w:rsidRDefault="00F527ED" w:rsidP="00F527ED">
            <w:pPr>
              <w:jc w:val="center"/>
              <w:rPr>
                <w:rFonts w:ascii="Sylfaen" w:hAnsi="Sylfaen"/>
              </w:rPr>
            </w:pPr>
            <w:r w:rsidRPr="0089600D">
              <w:rPr>
                <w:rFonts w:ascii="Sylfaen" w:hAnsi="Sylfaen"/>
              </w:rPr>
              <w:t>9</w:t>
            </w:r>
          </w:p>
        </w:tc>
        <w:tc>
          <w:tcPr>
            <w:tcW w:w="1249" w:type="dxa"/>
            <w:tcBorders>
              <w:top w:val="single" w:sz="8" w:space="0" w:color="000000"/>
              <w:left w:val="double" w:sz="4" w:space="0" w:color="000000"/>
              <w:bottom w:val="single" w:sz="8" w:space="0" w:color="000000"/>
              <w:right w:val="single" w:sz="4" w:space="0" w:color="000000"/>
            </w:tcBorders>
            <w:vAlign w:val="center"/>
          </w:tcPr>
          <w:p w14:paraId="2C67D9E4" w14:textId="77777777" w:rsidR="00F527ED" w:rsidRPr="0089600D" w:rsidRDefault="00F527ED" w:rsidP="00F527ED">
            <w:pPr>
              <w:jc w:val="center"/>
              <w:rPr>
                <w:rFonts w:ascii="Sylfaen" w:hAnsi="Sylfaen"/>
                <w:b/>
              </w:rPr>
            </w:pPr>
            <w:r w:rsidRPr="0089600D">
              <w:rPr>
                <w:rFonts w:ascii="Sylfaen" w:hAnsi="Sylfaen"/>
                <w:b/>
              </w:rPr>
              <w:t>28</w:t>
            </w:r>
          </w:p>
        </w:tc>
      </w:tr>
      <w:tr w:rsidR="00F527ED" w:rsidRPr="0089600D" w14:paraId="704C5F26" w14:textId="77777777" w:rsidTr="00C50E28">
        <w:trPr>
          <w:trHeight w:val="288"/>
        </w:trPr>
        <w:tc>
          <w:tcPr>
            <w:tcW w:w="347" w:type="dxa"/>
            <w:vMerge/>
            <w:tcBorders>
              <w:left w:val="single" w:sz="4" w:space="0" w:color="000000"/>
              <w:right w:val="double" w:sz="4" w:space="0" w:color="000000"/>
            </w:tcBorders>
          </w:tcPr>
          <w:p w14:paraId="628EE973" w14:textId="77777777" w:rsidR="00F527ED" w:rsidRPr="0089600D" w:rsidRDefault="00F527ED" w:rsidP="00C50E28">
            <w:pPr>
              <w:jc w:val="center"/>
              <w:rPr>
                <w:rFonts w:ascii="Sylfaen" w:hAnsi="Sylfaen"/>
              </w:rPr>
            </w:pPr>
          </w:p>
        </w:tc>
        <w:tc>
          <w:tcPr>
            <w:tcW w:w="6284" w:type="dxa"/>
            <w:tcBorders>
              <w:top w:val="single" w:sz="8" w:space="0" w:color="000000"/>
              <w:left w:val="double" w:sz="4" w:space="0" w:color="000000"/>
              <w:bottom w:val="single" w:sz="8" w:space="0" w:color="000000"/>
              <w:right w:val="double" w:sz="4" w:space="0" w:color="000000"/>
            </w:tcBorders>
          </w:tcPr>
          <w:p w14:paraId="1F9ED871" w14:textId="77777777" w:rsidR="00F527ED" w:rsidRPr="0089600D" w:rsidRDefault="00F527ED" w:rsidP="00C50E28">
            <w:pPr>
              <w:ind w:left="101"/>
              <w:rPr>
                <w:rFonts w:ascii="Sylfaen" w:hAnsi="Sylfaen"/>
              </w:rPr>
            </w:pPr>
            <w:r w:rsidRPr="0089600D">
              <w:rPr>
                <w:rFonts w:ascii="Sylfaen" w:hAnsi="Sylfaen"/>
              </w:rPr>
              <w:t>Սերվիս/</w:t>
            </w:r>
            <w:r w:rsidRPr="0089600D">
              <w:rPr>
                <w:rFonts w:ascii="Sylfaen" w:hAnsi="Sylfaen"/>
                <w:b/>
              </w:rPr>
              <w:t>Սերվիս</w:t>
            </w:r>
          </w:p>
        </w:tc>
        <w:tc>
          <w:tcPr>
            <w:tcW w:w="470" w:type="dxa"/>
            <w:tcBorders>
              <w:top w:val="single" w:sz="8" w:space="0" w:color="000000"/>
              <w:left w:val="double" w:sz="4" w:space="0" w:color="000000"/>
              <w:bottom w:val="single" w:sz="8" w:space="0" w:color="000000"/>
              <w:right w:val="single" w:sz="8" w:space="0" w:color="000000"/>
            </w:tcBorders>
            <w:vAlign w:val="center"/>
          </w:tcPr>
          <w:p w14:paraId="2BE21D9A" w14:textId="77777777" w:rsidR="00F527ED" w:rsidRPr="0089600D" w:rsidRDefault="00F527ED" w:rsidP="00F527ED">
            <w:pPr>
              <w:jc w:val="center"/>
              <w:rPr>
                <w:rFonts w:ascii="Sylfaen" w:hAnsi="Sylfaen"/>
              </w:rPr>
            </w:pPr>
            <w:r w:rsidRPr="0089600D">
              <w:rPr>
                <w:rFonts w:ascii="Sylfaen" w:hAnsi="Sylfaen"/>
              </w:rPr>
              <w:t>18</w:t>
            </w:r>
          </w:p>
        </w:tc>
        <w:tc>
          <w:tcPr>
            <w:tcW w:w="536" w:type="dxa"/>
            <w:tcBorders>
              <w:top w:val="single" w:sz="8" w:space="0" w:color="000000"/>
              <w:left w:val="single" w:sz="8" w:space="0" w:color="000000"/>
              <w:bottom w:val="single" w:sz="8" w:space="0" w:color="000000"/>
              <w:right w:val="single" w:sz="8" w:space="0" w:color="000000"/>
            </w:tcBorders>
            <w:vAlign w:val="center"/>
          </w:tcPr>
          <w:p w14:paraId="1C96596A" w14:textId="77777777" w:rsidR="00F527ED" w:rsidRPr="0089600D" w:rsidRDefault="00F527ED" w:rsidP="00F527ED">
            <w:pPr>
              <w:jc w:val="center"/>
              <w:rPr>
                <w:rFonts w:ascii="Sylfaen" w:hAnsi="Sylfaen"/>
              </w:rPr>
            </w:pPr>
            <w:r w:rsidRPr="0089600D">
              <w:rPr>
                <w:rFonts w:ascii="Sylfaen" w:hAnsi="Sylfaen"/>
              </w:rPr>
              <w:t>27</w:t>
            </w:r>
          </w:p>
        </w:tc>
        <w:tc>
          <w:tcPr>
            <w:tcW w:w="470" w:type="dxa"/>
            <w:tcBorders>
              <w:top w:val="single" w:sz="8" w:space="0" w:color="000000"/>
              <w:left w:val="single" w:sz="8" w:space="0" w:color="000000"/>
              <w:bottom w:val="single" w:sz="8" w:space="0" w:color="000000"/>
              <w:right w:val="double" w:sz="4" w:space="0" w:color="000000"/>
            </w:tcBorders>
            <w:vAlign w:val="center"/>
          </w:tcPr>
          <w:p w14:paraId="4EF10163" w14:textId="77777777" w:rsidR="00F527ED" w:rsidRPr="0089600D" w:rsidRDefault="00F527ED" w:rsidP="00F527ED">
            <w:pPr>
              <w:jc w:val="center"/>
              <w:rPr>
                <w:rFonts w:ascii="Sylfaen" w:hAnsi="Sylfaen"/>
              </w:rPr>
            </w:pPr>
            <w:r w:rsidRPr="0089600D">
              <w:rPr>
                <w:rFonts w:ascii="Sylfaen" w:hAnsi="Sylfaen"/>
              </w:rPr>
              <w:t>-</w:t>
            </w:r>
          </w:p>
        </w:tc>
        <w:tc>
          <w:tcPr>
            <w:tcW w:w="537" w:type="dxa"/>
            <w:tcBorders>
              <w:top w:val="single" w:sz="8" w:space="0" w:color="000000"/>
              <w:left w:val="double" w:sz="4" w:space="0" w:color="000000"/>
              <w:bottom w:val="single" w:sz="8" w:space="0" w:color="000000"/>
              <w:right w:val="double" w:sz="4" w:space="0" w:color="000000"/>
            </w:tcBorders>
            <w:vAlign w:val="center"/>
          </w:tcPr>
          <w:p w14:paraId="0ECF108E" w14:textId="77777777" w:rsidR="00F527ED" w:rsidRPr="0089600D" w:rsidRDefault="00F527ED" w:rsidP="00F527ED">
            <w:pPr>
              <w:jc w:val="center"/>
              <w:rPr>
                <w:rFonts w:ascii="Sylfaen" w:hAnsi="Sylfaen"/>
              </w:rPr>
            </w:pPr>
            <w:r w:rsidRPr="0089600D">
              <w:rPr>
                <w:rFonts w:ascii="Sylfaen" w:hAnsi="Sylfaen"/>
              </w:rPr>
              <w:t>-</w:t>
            </w:r>
          </w:p>
        </w:tc>
        <w:tc>
          <w:tcPr>
            <w:tcW w:w="1249" w:type="dxa"/>
            <w:tcBorders>
              <w:top w:val="single" w:sz="8" w:space="0" w:color="000000"/>
              <w:left w:val="double" w:sz="4" w:space="0" w:color="000000"/>
              <w:bottom w:val="single" w:sz="8" w:space="0" w:color="000000"/>
              <w:right w:val="single" w:sz="4" w:space="0" w:color="000000"/>
            </w:tcBorders>
            <w:vAlign w:val="center"/>
          </w:tcPr>
          <w:p w14:paraId="38BAC60B" w14:textId="77777777" w:rsidR="00F527ED" w:rsidRPr="0089600D" w:rsidRDefault="00F527ED" w:rsidP="00F527ED">
            <w:pPr>
              <w:jc w:val="center"/>
              <w:rPr>
                <w:rFonts w:ascii="Sylfaen" w:hAnsi="Sylfaen"/>
                <w:b/>
              </w:rPr>
            </w:pPr>
            <w:r w:rsidRPr="0089600D">
              <w:rPr>
                <w:rFonts w:ascii="Sylfaen" w:hAnsi="Sylfaen"/>
                <w:b/>
              </w:rPr>
              <w:t>45</w:t>
            </w:r>
          </w:p>
        </w:tc>
      </w:tr>
      <w:tr w:rsidR="00F527ED" w:rsidRPr="0089600D" w14:paraId="7337F7F1" w14:textId="77777777" w:rsidTr="00C50E28">
        <w:trPr>
          <w:trHeight w:val="288"/>
        </w:trPr>
        <w:tc>
          <w:tcPr>
            <w:tcW w:w="347" w:type="dxa"/>
            <w:vMerge/>
            <w:tcBorders>
              <w:left w:val="single" w:sz="4" w:space="0" w:color="000000"/>
              <w:right w:val="double" w:sz="4" w:space="0" w:color="000000"/>
            </w:tcBorders>
          </w:tcPr>
          <w:p w14:paraId="3CEB15C3" w14:textId="77777777" w:rsidR="00F527ED" w:rsidRPr="0089600D" w:rsidRDefault="00F527ED" w:rsidP="00C50E28">
            <w:pPr>
              <w:jc w:val="center"/>
              <w:rPr>
                <w:rFonts w:ascii="Sylfaen" w:hAnsi="Sylfaen"/>
              </w:rPr>
            </w:pPr>
          </w:p>
        </w:tc>
        <w:tc>
          <w:tcPr>
            <w:tcW w:w="6284" w:type="dxa"/>
            <w:tcBorders>
              <w:top w:val="single" w:sz="8" w:space="0" w:color="000000"/>
              <w:left w:val="double" w:sz="4" w:space="0" w:color="000000"/>
              <w:bottom w:val="single" w:sz="8" w:space="0" w:color="000000"/>
              <w:right w:val="double" w:sz="4" w:space="0" w:color="000000"/>
            </w:tcBorders>
          </w:tcPr>
          <w:p w14:paraId="21AEB57B" w14:textId="77777777" w:rsidR="00F527ED" w:rsidRPr="0089600D" w:rsidRDefault="00F527ED" w:rsidP="00C50E28">
            <w:pPr>
              <w:ind w:left="101"/>
              <w:rPr>
                <w:rFonts w:ascii="Sylfaen" w:hAnsi="Sylfaen"/>
              </w:rPr>
            </w:pPr>
            <w:r w:rsidRPr="0089600D">
              <w:rPr>
                <w:rFonts w:ascii="Sylfaen" w:hAnsi="Sylfaen"/>
              </w:rPr>
              <w:t>Զբոսաշրջություն/</w:t>
            </w:r>
            <w:r w:rsidRPr="0089600D">
              <w:rPr>
                <w:rFonts w:ascii="Sylfaen" w:hAnsi="Sylfaen"/>
                <w:b/>
              </w:rPr>
              <w:t>Զբոսաշրջություն</w:t>
            </w:r>
          </w:p>
        </w:tc>
        <w:tc>
          <w:tcPr>
            <w:tcW w:w="470" w:type="dxa"/>
            <w:tcBorders>
              <w:top w:val="single" w:sz="8" w:space="0" w:color="000000"/>
              <w:left w:val="double" w:sz="4" w:space="0" w:color="000000"/>
              <w:bottom w:val="single" w:sz="8" w:space="0" w:color="000000"/>
              <w:right w:val="single" w:sz="8" w:space="0" w:color="000000"/>
            </w:tcBorders>
            <w:vAlign w:val="center"/>
          </w:tcPr>
          <w:p w14:paraId="4674E8C7" w14:textId="77777777" w:rsidR="00F527ED" w:rsidRPr="0089600D" w:rsidRDefault="00F527ED" w:rsidP="00F527ED">
            <w:pPr>
              <w:jc w:val="center"/>
              <w:rPr>
                <w:rFonts w:ascii="Sylfaen" w:hAnsi="Sylfaen"/>
              </w:rPr>
            </w:pPr>
            <w:r w:rsidRPr="0089600D">
              <w:rPr>
                <w:rFonts w:ascii="Sylfaen" w:hAnsi="Sylfaen"/>
              </w:rPr>
              <w:t>8</w:t>
            </w:r>
          </w:p>
        </w:tc>
        <w:tc>
          <w:tcPr>
            <w:tcW w:w="536" w:type="dxa"/>
            <w:tcBorders>
              <w:top w:val="single" w:sz="8" w:space="0" w:color="000000"/>
              <w:left w:val="single" w:sz="8" w:space="0" w:color="000000"/>
              <w:bottom w:val="single" w:sz="8" w:space="0" w:color="000000"/>
              <w:right w:val="single" w:sz="8" w:space="0" w:color="000000"/>
            </w:tcBorders>
            <w:vAlign w:val="center"/>
          </w:tcPr>
          <w:p w14:paraId="0E1303DF" w14:textId="77777777" w:rsidR="00F527ED" w:rsidRPr="0089600D" w:rsidRDefault="00F527ED" w:rsidP="00F527ED">
            <w:pPr>
              <w:jc w:val="center"/>
              <w:rPr>
                <w:rFonts w:ascii="Sylfaen" w:hAnsi="Sylfaen"/>
              </w:rPr>
            </w:pPr>
            <w:r w:rsidRPr="0089600D">
              <w:rPr>
                <w:rFonts w:ascii="Sylfaen" w:hAnsi="Sylfaen"/>
              </w:rPr>
              <w:t>27</w:t>
            </w:r>
          </w:p>
        </w:tc>
        <w:tc>
          <w:tcPr>
            <w:tcW w:w="470" w:type="dxa"/>
            <w:tcBorders>
              <w:top w:val="single" w:sz="8" w:space="0" w:color="000000"/>
              <w:left w:val="single" w:sz="8" w:space="0" w:color="000000"/>
              <w:bottom w:val="single" w:sz="8" w:space="0" w:color="000000"/>
              <w:right w:val="double" w:sz="4" w:space="0" w:color="000000"/>
            </w:tcBorders>
            <w:vAlign w:val="center"/>
          </w:tcPr>
          <w:p w14:paraId="0A8832DE" w14:textId="77777777" w:rsidR="00F527ED" w:rsidRPr="0089600D" w:rsidRDefault="00F527ED" w:rsidP="00F527ED">
            <w:pPr>
              <w:ind w:left="144"/>
              <w:jc w:val="center"/>
              <w:rPr>
                <w:rFonts w:ascii="Sylfaen" w:hAnsi="Sylfaen"/>
              </w:rPr>
            </w:pPr>
            <w:r w:rsidRPr="0089600D">
              <w:rPr>
                <w:rFonts w:ascii="Sylfaen" w:hAnsi="Sylfaen"/>
              </w:rPr>
              <w:t>28</w:t>
            </w:r>
          </w:p>
        </w:tc>
        <w:tc>
          <w:tcPr>
            <w:tcW w:w="537" w:type="dxa"/>
            <w:tcBorders>
              <w:top w:val="single" w:sz="8" w:space="0" w:color="000000"/>
              <w:left w:val="double" w:sz="4" w:space="0" w:color="000000"/>
              <w:bottom w:val="single" w:sz="8" w:space="0" w:color="000000"/>
              <w:right w:val="double" w:sz="4" w:space="0" w:color="000000"/>
            </w:tcBorders>
            <w:vAlign w:val="center"/>
          </w:tcPr>
          <w:p w14:paraId="2614329C" w14:textId="77777777" w:rsidR="00F527ED" w:rsidRPr="0089600D" w:rsidRDefault="00F527ED" w:rsidP="00F527ED">
            <w:pPr>
              <w:jc w:val="center"/>
              <w:rPr>
                <w:rFonts w:ascii="Sylfaen" w:hAnsi="Sylfaen"/>
              </w:rPr>
            </w:pPr>
            <w:r w:rsidRPr="0089600D">
              <w:rPr>
                <w:rFonts w:ascii="Sylfaen" w:hAnsi="Sylfaen"/>
              </w:rPr>
              <w:t>25</w:t>
            </w:r>
          </w:p>
        </w:tc>
        <w:tc>
          <w:tcPr>
            <w:tcW w:w="1249" w:type="dxa"/>
            <w:tcBorders>
              <w:top w:val="single" w:sz="8" w:space="0" w:color="000000"/>
              <w:left w:val="double" w:sz="4" w:space="0" w:color="000000"/>
              <w:bottom w:val="single" w:sz="8" w:space="0" w:color="000000"/>
              <w:right w:val="single" w:sz="4" w:space="0" w:color="000000"/>
            </w:tcBorders>
            <w:vAlign w:val="center"/>
          </w:tcPr>
          <w:p w14:paraId="6FE65AD8" w14:textId="77777777" w:rsidR="00F527ED" w:rsidRPr="0089600D" w:rsidRDefault="00F527ED" w:rsidP="00F527ED">
            <w:pPr>
              <w:ind w:left="9"/>
              <w:jc w:val="center"/>
              <w:rPr>
                <w:rFonts w:ascii="Sylfaen" w:hAnsi="Sylfaen"/>
                <w:b/>
              </w:rPr>
            </w:pPr>
            <w:r w:rsidRPr="0089600D">
              <w:rPr>
                <w:rFonts w:ascii="Sylfaen" w:hAnsi="Sylfaen"/>
                <w:b/>
              </w:rPr>
              <w:t>88</w:t>
            </w:r>
          </w:p>
        </w:tc>
      </w:tr>
      <w:tr w:rsidR="00F527ED" w:rsidRPr="0089600D" w14:paraId="30917443" w14:textId="77777777" w:rsidTr="00C50E28">
        <w:trPr>
          <w:trHeight w:val="288"/>
        </w:trPr>
        <w:tc>
          <w:tcPr>
            <w:tcW w:w="347" w:type="dxa"/>
            <w:vMerge/>
            <w:tcBorders>
              <w:left w:val="single" w:sz="4" w:space="0" w:color="000000"/>
              <w:bottom w:val="single" w:sz="8" w:space="0" w:color="000000"/>
              <w:right w:val="double" w:sz="4" w:space="0" w:color="000000"/>
            </w:tcBorders>
          </w:tcPr>
          <w:p w14:paraId="452FD2E9" w14:textId="77777777" w:rsidR="00F527ED" w:rsidRPr="0089600D" w:rsidRDefault="00F527ED" w:rsidP="00C50E28">
            <w:pPr>
              <w:jc w:val="center"/>
              <w:rPr>
                <w:rFonts w:ascii="Sylfaen" w:hAnsi="Sylfaen"/>
              </w:rPr>
            </w:pPr>
          </w:p>
        </w:tc>
        <w:tc>
          <w:tcPr>
            <w:tcW w:w="6284" w:type="dxa"/>
            <w:tcBorders>
              <w:top w:val="single" w:sz="8" w:space="0" w:color="000000"/>
              <w:left w:val="double" w:sz="4" w:space="0" w:color="000000"/>
              <w:bottom w:val="single" w:sz="8" w:space="0" w:color="000000"/>
              <w:right w:val="double" w:sz="4" w:space="0" w:color="000000"/>
            </w:tcBorders>
          </w:tcPr>
          <w:p w14:paraId="56BAFFF2" w14:textId="77777777" w:rsidR="00F527ED" w:rsidRPr="0089600D" w:rsidRDefault="00F527ED" w:rsidP="00C50E28">
            <w:pPr>
              <w:ind w:left="101"/>
              <w:rPr>
                <w:rFonts w:ascii="Sylfaen" w:hAnsi="Sylfaen"/>
              </w:rPr>
            </w:pPr>
            <w:r w:rsidRPr="0089600D">
              <w:rPr>
                <w:rFonts w:ascii="Sylfaen" w:hAnsi="Sylfaen"/>
              </w:rPr>
              <w:t>Տրանսպորտային համակարգեր/</w:t>
            </w:r>
            <w:r w:rsidRPr="0089600D">
              <w:rPr>
                <w:rFonts w:ascii="Sylfaen" w:hAnsi="Sylfaen"/>
                <w:b/>
              </w:rPr>
              <w:t>Փոխադրումների և ճանապարհային երթևեկության կազմակերպում և կառավարում</w:t>
            </w:r>
          </w:p>
        </w:tc>
        <w:tc>
          <w:tcPr>
            <w:tcW w:w="470" w:type="dxa"/>
            <w:tcBorders>
              <w:top w:val="single" w:sz="8" w:space="0" w:color="000000"/>
              <w:left w:val="double" w:sz="4" w:space="0" w:color="000000"/>
              <w:bottom w:val="single" w:sz="8" w:space="0" w:color="000000"/>
              <w:right w:val="single" w:sz="8" w:space="0" w:color="000000"/>
            </w:tcBorders>
            <w:vAlign w:val="center"/>
          </w:tcPr>
          <w:p w14:paraId="5EF9D5CE" w14:textId="77777777" w:rsidR="00F527ED" w:rsidRPr="0089600D" w:rsidRDefault="00F527ED" w:rsidP="00F527ED">
            <w:pPr>
              <w:jc w:val="center"/>
              <w:rPr>
                <w:rFonts w:ascii="Sylfaen" w:hAnsi="Sylfaen"/>
              </w:rPr>
            </w:pPr>
            <w:r w:rsidRPr="0089600D">
              <w:rPr>
                <w:rFonts w:ascii="Sylfaen" w:hAnsi="Sylfaen"/>
              </w:rPr>
              <w:t>-</w:t>
            </w:r>
          </w:p>
        </w:tc>
        <w:tc>
          <w:tcPr>
            <w:tcW w:w="536" w:type="dxa"/>
            <w:tcBorders>
              <w:top w:val="single" w:sz="8" w:space="0" w:color="000000"/>
              <w:left w:val="single" w:sz="8" w:space="0" w:color="000000"/>
              <w:bottom w:val="single" w:sz="8" w:space="0" w:color="000000"/>
              <w:right w:val="single" w:sz="8" w:space="0" w:color="000000"/>
            </w:tcBorders>
            <w:vAlign w:val="center"/>
          </w:tcPr>
          <w:p w14:paraId="318C3972" w14:textId="77777777" w:rsidR="00F527ED" w:rsidRPr="0089600D" w:rsidRDefault="00F527ED" w:rsidP="00F527ED">
            <w:pPr>
              <w:ind w:right="3"/>
              <w:jc w:val="center"/>
              <w:rPr>
                <w:rFonts w:ascii="Sylfaen" w:hAnsi="Sylfaen"/>
              </w:rPr>
            </w:pPr>
            <w:r w:rsidRPr="0089600D">
              <w:rPr>
                <w:rFonts w:ascii="Sylfaen" w:hAnsi="Sylfaen"/>
              </w:rPr>
              <w:t>7</w:t>
            </w:r>
          </w:p>
        </w:tc>
        <w:tc>
          <w:tcPr>
            <w:tcW w:w="470" w:type="dxa"/>
            <w:tcBorders>
              <w:top w:val="single" w:sz="8" w:space="0" w:color="000000"/>
              <w:left w:val="single" w:sz="8" w:space="0" w:color="000000"/>
              <w:bottom w:val="single" w:sz="8" w:space="0" w:color="000000"/>
              <w:right w:val="double" w:sz="4" w:space="0" w:color="000000"/>
            </w:tcBorders>
            <w:vAlign w:val="center"/>
          </w:tcPr>
          <w:p w14:paraId="6B849CAF" w14:textId="77777777" w:rsidR="00F527ED" w:rsidRPr="0089600D" w:rsidRDefault="00F527ED" w:rsidP="00F527ED">
            <w:pPr>
              <w:jc w:val="center"/>
              <w:rPr>
                <w:rFonts w:ascii="Sylfaen" w:hAnsi="Sylfaen"/>
              </w:rPr>
            </w:pPr>
            <w:r w:rsidRPr="0089600D">
              <w:rPr>
                <w:rFonts w:ascii="Sylfaen" w:hAnsi="Sylfaen"/>
              </w:rPr>
              <w:t>-</w:t>
            </w:r>
          </w:p>
        </w:tc>
        <w:tc>
          <w:tcPr>
            <w:tcW w:w="537" w:type="dxa"/>
            <w:tcBorders>
              <w:top w:val="single" w:sz="8" w:space="0" w:color="000000"/>
              <w:left w:val="double" w:sz="4" w:space="0" w:color="000000"/>
              <w:bottom w:val="single" w:sz="8" w:space="0" w:color="000000"/>
              <w:right w:val="double" w:sz="4" w:space="0" w:color="000000"/>
            </w:tcBorders>
            <w:vAlign w:val="center"/>
          </w:tcPr>
          <w:p w14:paraId="597BD059" w14:textId="77777777" w:rsidR="00F527ED" w:rsidRPr="0089600D" w:rsidRDefault="00F527ED" w:rsidP="00F527ED">
            <w:pPr>
              <w:ind w:right="2"/>
              <w:jc w:val="center"/>
              <w:rPr>
                <w:rFonts w:ascii="Sylfaen" w:hAnsi="Sylfaen"/>
              </w:rPr>
            </w:pPr>
            <w:r w:rsidRPr="0089600D">
              <w:rPr>
                <w:rFonts w:ascii="Sylfaen" w:hAnsi="Sylfaen"/>
              </w:rPr>
              <w:t>4</w:t>
            </w:r>
          </w:p>
        </w:tc>
        <w:tc>
          <w:tcPr>
            <w:tcW w:w="1249" w:type="dxa"/>
            <w:tcBorders>
              <w:top w:val="single" w:sz="8" w:space="0" w:color="000000"/>
              <w:left w:val="double" w:sz="4" w:space="0" w:color="000000"/>
              <w:bottom w:val="single" w:sz="8" w:space="0" w:color="000000"/>
              <w:right w:val="single" w:sz="4" w:space="0" w:color="000000"/>
            </w:tcBorders>
            <w:vAlign w:val="center"/>
          </w:tcPr>
          <w:p w14:paraId="7DF4BA06" w14:textId="77777777" w:rsidR="00F527ED" w:rsidRPr="0089600D" w:rsidRDefault="00F527ED" w:rsidP="00F527ED">
            <w:pPr>
              <w:jc w:val="center"/>
              <w:rPr>
                <w:rFonts w:ascii="Sylfaen" w:hAnsi="Sylfaen"/>
                <w:b/>
              </w:rPr>
            </w:pPr>
            <w:r w:rsidRPr="0089600D">
              <w:rPr>
                <w:rFonts w:ascii="Sylfaen" w:hAnsi="Sylfaen"/>
                <w:b/>
              </w:rPr>
              <w:t>11</w:t>
            </w:r>
          </w:p>
        </w:tc>
      </w:tr>
      <w:tr w:rsidR="00F527ED" w:rsidRPr="0089600D" w14:paraId="3336CB2D" w14:textId="77777777" w:rsidTr="00C50E28">
        <w:trPr>
          <w:trHeight w:val="288"/>
        </w:trPr>
        <w:tc>
          <w:tcPr>
            <w:tcW w:w="347" w:type="dxa"/>
            <w:vMerge w:val="restart"/>
            <w:tcBorders>
              <w:left w:val="single" w:sz="4" w:space="0" w:color="000000"/>
              <w:right w:val="double" w:sz="4" w:space="0" w:color="000000"/>
            </w:tcBorders>
          </w:tcPr>
          <w:p w14:paraId="57260063" w14:textId="77777777" w:rsidR="00F527ED" w:rsidRPr="0089600D" w:rsidRDefault="00F527ED" w:rsidP="00C50E28">
            <w:pPr>
              <w:jc w:val="center"/>
              <w:rPr>
                <w:rFonts w:ascii="Sylfaen" w:hAnsi="Sylfaen"/>
              </w:rPr>
            </w:pPr>
            <w:r w:rsidRPr="0089600D">
              <w:rPr>
                <w:rFonts w:ascii="Sylfaen" w:hAnsi="Sylfaen"/>
              </w:rPr>
              <w:t>5</w:t>
            </w:r>
          </w:p>
        </w:tc>
        <w:tc>
          <w:tcPr>
            <w:tcW w:w="6284" w:type="dxa"/>
            <w:tcBorders>
              <w:top w:val="single" w:sz="8" w:space="0" w:color="000000"/>
              <w:left w:val="double" w:sz="4" w:space="0" w:color="000000"/>
              <w:bottom w:val="single" w:sz="8" w:space="0" w:color="000000"/>
              <w:right w:val="double" w:sz="4" w:space="0" w:color="000000"/>
            </w:tcBorders>
          </w:tcPr>
          <w:p w14:paraId="67E9ABD5" w14:textId="50FCF76D" w:rsidR="00F527ED" w:rsidRPr="0089600D" w:rsidRDefault="00F527ED" w:rsidP="00497ACD">
            <w:pPr>
              <w:ind w:left="101"/>
              <w:rPr>
                <w:rFonts w:ascii="Sylfaen" w:hAnsi="Sylfaen"/>
              </w:rPr>
            </w:pPr>
            <w:r w:rsidRPr="0089600D">
              <w:rPr>
                <w:rFonts w:ascii="Sylfaen" w:hAnsi="Sylfaen"/>
              </w:rPr>
              <w:t>Ինֆորմատիկա (համակարգչային գիտություն)/</w:t>
            </w:r>
            <w:r w:rsidRPr="0089600D">
              <w:rPr>
                <w:rFonts w:ascii="Sylfaen" w:hAnsi="Sylfaen"/>
                <w:b/>
              </w:rPr>
              <w:t>Ինֆորմատիկա (համակարգչային գիտություն)</w:t>
            </w:r>
          </w:p>
        </w:tc>
        <w:tc>
          <w:tcPr>
            <w:tcW w:w="470" w:type="dxa"/>
            <w:tcBorders>
              <w:top w:val="single" w:sz="8" w:space="0" w:color="000000"/>
              <w:left w:val="double" w:sz="4" w:space="0" w:color="000000"/>
              <w:bottom w:val="single" w:sz="8" w:space="0" w:color="000000"/>
              <w:right w:val="single" w:sz="8" w:space="0" w:color="000000"/>
            </w:tcBorders>
            <w:vAlign w:val="center"/>
          </w:tcPr>
          <w:p w14:paraId="0A71EA5E" w14:textId="77777777" w:rsidR="00F527ED" w:rsidRPr="0089600D" w:rsidRDefault="00F527ED" w:rsidP="00F527ED">
            <w:pPr>
              <w:jc w:val="center"/>
              <w:rPr>
                <w:rFonts w:ascii="Sylfaen" w:hAnsi="Sylfaen"/>
              </w:rPr>
            </w:pPr>
            <w:r w:rsidRPr="0089600D">
              <w:rPr>
                <w:rFonts w:ascii="Sylfaen" w:hAnsi="Sylfaen"/>
              </w:rPr>
              <w:t>42</w:t>
            </w:r>
          </w:p>
        </w:tc>
        <w:tc>
          <w:tcPr>
            <w:tcW w:w="536" w:type="dxa"/>
            <w:tcBorders>
              <w:top w:val="single" w:sz="8" w:space="0" w:color="000000"/>
              <w:left w:val="single" w:sz="8" w:space="0" w:color="000000"/>
              <w:bottom w:val="single" w:sz="8" w:space="0" w:color="000000"/>
              <w:right w:val="single" w:sz="8" w:space="0" w:color="000000"/>
            </w:tcBorders>
            <w:vAlign w:val="center"/>
          </w:tcPr>
          <w:p w14:paraId="4F38BF69" w14:textId="77777777" w:rsidR="00F527ED" w:rsidRPr="0089600D" w:rsidRDefault="00F527ED" w:rsidP="00F527ED">
            <w:pPr>
              <w:jc w:val="center"/>
              <w:rPr>
                <w:rFonts w:ascii="Sylfaen" w:hAnsi="Sylfaen"/>
              </w:rPr>
            </w:pPr>
            <w:r w:rsidRPr="0089600D">
              <w:rPr>
                <w:rFonts w:ascii="Sylfaen" w:hAnsi="Sylfaen"/>
              </w:rPr>
              <w:t>42</w:t>
            </w:r>
          </w:p>
        </w:tc>
        <w:tc>
          <w:tcPr>
            <w:tcW w:w="470" w:type="dxa"/>
            <w:tcBorders>
              <w:top w:val="single" w:sz="8" w:space="0" w:color="000000"/>
              <w:left w:val="single" w:sz="8" w:space="0" w:color="000000"/>
              <w:bottom w:val="single" w:sz="8" w:space="0" w:color="000000"/>
              <w:right w:val="double" w:sz="4" w:space="0" w:color="000000"/>
            </w:tcBorders>
            <w:vAlign w:val="center"/>
          </w:tcPr>
          <w:p w14:paraId="4F13FFE0" w14:textId="77777777" w:rsidR="00F527ED" w:rsidRPr="0089600D" w:rsidRDefault="00F527ED" w:rsidP="00F527ED">
            <w:pPr>
              <w:jc w:val="center"/>
              <w:rPr>
                <w:rFonts w:ascii="Sylfaen" w:hAnsi="Sylfaen"/>
              </w:rPr>
            </w:pPr>
            <w:r w:rsidRPr="0089600D">
              <w:rPr>
                <w:rFonts w:ascii="Sylfaen" w:hAnsi="Sylfaen"/>
              </w:rPr>
              <w:t>24</w:t>
            </w:r>
          </w:p>
        </w:tc>
        <w:tc>
          <w:tcPr>
            <w:tcW w:w="537" w:type="dxa"/>
            <w:tcBorders>
              <w:top w:val="single" w:sz="8" w:space="0" w:color="000000"/>
              <w:left w:val="double" w:sz="4" w:space="0" w:color="000000"/>
              <w:bottom w:val="single" w:sz="8" w:space="0" w:color="000000"/>
              <w:right w:val="double" w:sz="4" w:space="0" w:color="000000"/>
            </w:tcBorders>
            <w:vAlign w:val="center"/>
          </w:tcPr>
          <w:p w14:paraId="4D4C2152" w14:textId="77777777" w:rsidR="00F527ED" w:rsidRPr="0089600D" w:rsidRDefault="00F527ED" w:rsidP="00F527ED">
            <w:pPr>
              <w:jc w:val="center"/>
              <w:rPr>
                <w:rFonts w:ascii="Sylfaen" w:hAnsi="Sylfaen"/>
              </w:rPr>
            </w:pPr>
            <w:r w:rsidRPr="0089600D">
              <w:rPr>
                <w:rFonts w:ascii="Sylfaen" w:hAnsi="Sylfaen"/>
              </w:rPr>
              <w:t>24</w:t>
            </w:r>
          </w:p>
        </w:tc>
        <w:tc>
          <w:tcPr>
            <w:tcW w:w="1249" w:type="dxa"/>
            <w:tcBorders>
              <w:top w:val="single" w:sz="8" w:space="0" w:color="000000"/>
              <w:left w:val="double" w:sz="4" w:space="0" w:color="000000"/>
              <w:bottom w:val="single" w:sz="8" w:space="0" w:color="000000"/>
              <w:right w:val="single" w:sz="4" w:space="0" w:color="000000"/>
            </w:tcBorders>
            <w:vAlign w:val="center"/>
          </w:tcPr>
          <w:p w14:paraId="7CA724AC" w14:textId="77777777" w:rsidR="00F527ED" w:rsidRPr="0089600D" w:rsidRDefault="00F527ED" w:rsidP="00F527ED">
            <w:pPr>
              <w:jc w:val="center"/>
              <w:rPr>
                <w:rFonts w:ascii="Sylfaen" w:hAnsi="Sylfaen"/>
                <w:b/>
              </w:rPr>
            </w:pPr>
            <w:r w:rsidRPr="0089600D">
              <w:rPr>
                <w:rFonts w:ascii="Sylfaen" w:hAnsi="Sylfaen"/>
                <w:b/>
              </w:rPr>
              <w:t>132</w:t>
            </w:r>
          </w:p>
        </w:tc>
      </w:tr>
      <w:tr w:rsidR="00F527ED" w:rsidRPr="0089600D" w14:paraId="16C1D455" w14:textId="77777777" w:rsidTr="00C50E28">
        <w:trPr>
          <w:trHeight w:val="290"/>
        </w:trPr>
        <w:tc>
          <w:tcPr>
            <w:tcW w:w="347" w:type="dxa"/>
            <w:vMerge/>
            <w:tcBorders>
              <w:left w:val="single" w:sz="4" w:space="0" w:color="000000"/>
              <w:right w:val="double" w:sz="4" w:space="0" w:color="000000"/>
            </w:tcBorders>
          </w:tcPr>
          <w:p w14:paraId="581D5E61" w14:textId="77777777" w:rsidR="00F527ED" w:rsidRPr="0089600D" w:rsidRDefault="00F527ED" w:rsidP="00C50E28">
            <w:pPr>
              <w:ind w:left="130" w:hanging="130"/>
              <w:jc w:val="right"/>
              <w:rPr>
                <w:rFonts w:ascii="Sylfaen" w:hAnsi="Sylfaen"/>
              </w:rPr>
            </w:pPr>
          </w:p>
        </w:tc>
        <w:tc>
          <w:tcPr>
            <w:tcW w:w="6284" w:type="dxa"/>
            <w:tcBorders>
              <w:top w:val="single" w:sz="8" w:space="0" w:color="000000"/>
              <w:left w:val="double" w:sz="4" w:space="0" w:color="000000"/>
              <w:bottom w:val="single" w:sz="8" w:space="0" w:color="000000"/>
              <w:right w:val="double" w:sz="4" w:space="0" w:color="000000"/>
            </w:tcBorders>
          </w:tcPr>
          <w:p w14:paraId="79BA91B1" w14:textId="77777777" w:rsidR="00F527ED" w:rsidRPr="0089600D" w:rsidRDefault="00F527ED" w:rsidP="00C50E28">
            <w:pPr>
              <w:ind w:left="101"/>
              <w:rPr>
                <w:rFonts w:ascii="Sylfaen" w:hAnsi="Sylfaen"/>
                <w:b/>
              </w:rPr>
            </w:pPr>
            <w:r w:rsidRPr="0089600D">
              <w:rPr>
                <w:rFonts w:ascii="Sylfaen" w:hAnsi="Sylfaen"/>
              </w:rPr>
              <w:t>Տեղեկատվական համակարգեր/</w:t>
            </w:r>
            <w:r w:rsidRPr="0089600D">
              <w:rPr>
                <w:rFonts w:ascii="Sylfaen" w:hAnsi="Sylfaen"/>
                <w:b/>
              </w:rPr>
              <w:t>Տեղեկատվական համակարգեր</w:t>
            </w:r>
          </w:p>
        </w:tc>
        <w:tc>
          <w:tcPr>
            <w:tcW w:w="470" w:type="dxa"/>
            <w:tcBorders>
              <w:top w:val="single" w:sz="8" w:space="0" w:color="000000"/>
              <w:left w:val="double" w:sz="4" w:space="0" w:color="000000"/>
              <w:bottom w:val="single" w:sz="8" w:space="0" w:color="000000"/>
              <w:right w:val="single" w:sz="8" w:space="0" w:color="000000"/>
            </w:tcBorders>
            <w:vAlign w:val="center"/>
          </w:tcPr>
          <w:p w14:paraId="05742712" w14:textId="77777777" w:rsidR="00F527ED" w:rsidRPr="0089600D" w:rsidRDefault="00F527ED" w:rsidP="00F527ED">
            <w:pPr>
              <w:jc w:val="center"/>
              <w:rPr>
                <w:rFonts w:ascii="Sylfaen" w:hAnsi="Sylfaen"/>
              </w:rPr>
            </w:pPr>
            <w:r w:rsidRPr="0089600D">
              <w:rPr>
                <w:rFonts w:ascii="Sylfaen" w:hAnsi="Sylfaen"/>
              </w:rPr>
              <w:t>38</w:t>
            </w:r>
          </w:p>
        </w:tc>
        <w:tc>
          <w:tcPr>
            <w:tcW w:w="536" w:type="dxa"/>
            <w:tcBorders>
              <w:top w:val="single" w:sz="8" w:space="0" w:color="000000"/>
              <w:left w:val="single" w:sz="8" w:space="0" w:color="000000"/>
              <w:bottom w:val="single" w:sz="8" w:space="0" w:color="000000"/>
              <w:right w:val="single" w:sz="8" w:space="0" w:color="000000"/>
            </w:tcBorders>
            <w:vAlign w:val="center"/>
          </w:tcPr>
          <w:p w14:paraId="540B8314" w14:textId="77777777" w:rsidR="00F527ED" w:rsidRPr="0089600D" w:rsidRDefault="00F527ED" w:rsidP="00F527ED">
            <w:pPr>
              <w:ind w:right="3"/>
              <w:jc w:val="center"/>
              <w:rPr>
                <w:rFonts w:ascii="Sylfaen" w:hAnsi="Sylfaen"/>
              </w:rPr>
            </w:pPr>
            <w:r w:rsidRPr="0089600D">
              <w:rPr>
                <w:rFonts w:ascii="Sylfaen" w:hAnsi="Sylfaen"/>
              </w:rPr>
              <w:t>23</w:t>
            </w:r>
          </w:p>
        </w:tc>
        <w:tc>
          <w:tcPr>
            <w:tcW w:w="470" w:type="dxa"/>
            <w:tcBorders>
              <w:top w:val="single" w:sz="8" w:space="0" w:color="000000"/>
              <w:left w:val="single" w:sz="8" w:space="0" w:color="000000"/>
              <w:bottom w:val="single" w:sz="8" w:space="0" w:color="000000"/>
              <w:right w:val="double" w:sz="4" w:space="0" w:color="000000"/>
            </w:tcBorders>
            <w:vAlign w:val="center"/>
          </w:tcPr>
          <w:p w14:paraId="58B0702E" w14:textId="77777777" w:rsidR="00F527ED" w:rsidRPr="0089600D" w:rsidRDefault="00F527ED" w:rsidP="00F527ED">
            <w:pPr>
              <w:jc w:val="center"/>
              <w:rPr>
                <w:rFonts w:ascii="Sylfaen" w:hAnsi="Sylfaen"/>
              </w:rPr>
            </w:pPr>
            <w:r w:rsidRPr="0089600D">
              <w:rPr>
                <w:rFonts w:ascii="Sylfaen" w:hAnsi="Sylfaen"/>
              </w:rPr>
              <w:t>16</w:t>
            </w:r>
          </w:p>
        </w:tc>
        <w:tc>
          <w:tcPr>
            <w:tcW w:w="537" w:type="dxa"/>
            <w:tcBorders>
              <w:top w:val="single" w:sz="8" w:space="0" w:color="000000"/>
              <w:left w:val="double" w:sz="4" w:space="0" w:color="000000"/>
              <w:bottom w:val="single" w:sz="8" w:space="0" w:color="000000"/>
              <w:right w:val="double" w:sz="4" w:space="0" w:color="000000"/>
            </w:tcBorders>
            <w:vAlign w:val="center"/>
          </w:tcPr>
          <w:p w14:paraId="03CC6D5B" w14:textId="77777777" w:rsidR="00F527ED" w:rsidRPr="0089600D" w:rsidRDefault="00F527ED" w:rsidP="00F527ED">
            <w:pPr>
              <w:ind w:right="3"/>
              <w:jc w:val="center"/>
              <w:rPr>
                <w:rFonts w:ascii="Sylfaen" w:hAnsi="Sylfaen"/>
              </w:rPr>
            </w:pPr>
            <w:r w:rsidRPr="0089600D">
              <w:rPr>
                <w:rFonts w:ascii="Sylfaen" w:hAnsi="Sylfaen"/>
              </w:rPr>
              <w:t>27</w:t>
            </w:r>
          </w:p>
        </w:tc>
        <w:tc>
          <w:tcPr>
            <w:tcW w:w="1249" w:type="dxa"/>
            <w:tcBorders>
              <w:top w:val="single" w:sz="8" w:space="0" w:color="000000"/>
              <w:left w:val="double" w:sz="4" w:space="0" w:color="000000"/>
              <w:bottom w:val="single" w:sz="8" w:space="0" w:color="000000"/>
              <w:right w:val="single" w:sz="4" w:space="0" w:color="000000"/>
            </w:tcBorders>
            <w:vAlign w:val="center"/>
          </w:tcPr>
          <w:p w14:paraId="548BEAF6" w14:textId="77777777" w:rsidR="00F527ED" w:rsidRPr="0089600D" w:rsidRDefault="00F527ED" w:rsidP="00F527ED">
            <w:pPr>
              <w:jc w:val="center"/>
              <w:rPr>
                <w:rFonts w:ascii="Sylfaen" w:hAnsi="Sylfaen"/>
                <w:b/>
              </w:rPr>
            </w:pPr>
            <w:r w:rsidRPr="0089600D">
              <w:rPr>
                <w:rFonts w:ascii="Sylfaen" w:hAnsi="Sylfaen"/>
                <w:b/>
              </w:rPr>
              <w:t>104</w:t>
            </w:r>
          </w:p>
        </w:tc>
      </w:tr>
      <w:tr w:rsidR="00F527ED" w:rsidRPr="0089600D" w14:paraId="773B39C5" w14:textId="77777777" w:rsidTr="00C50E28">
        <w:trPr>
          <w:trHeight w:val="288"/>
        </w:trPr>
        <w:tc>
          <w:tcPr>
            <w:tcW w:w="347" w:type="dxa"/>
            <w:vMerge/>
            <w:tcBorders>
              <w:left w:val="single" w:sz="4" w:space="0" w:color="000000"/>
              <w:right w:val="double" w:sz="4" w:space="0" w:color="000000"/>
            </w:tcBorders>
          </w:tcPr>
          <w:p w14:paraId="24FB891D" w14:textId="77777777" w:rsidR="00F527ED" w:rsidRPr="0089600D" w:rsidRDefault="00F527ED" w:rsidP="00C50E28">
            <w:pPr>
              <w:ind w:left="130" w:hanging="130"/>
              <w:jc w:val="right"/>
              <w:rPr>
                <w:rFonts w:ascii="Sylfaen" w:hAnsi="Sylfaen"/>
              </w:rPr>
            </w:pPr>
          </w:p>
        </w:tc>
        <w:tc>
          <w:tcPr>
            <w:tcW w:w="6284" w:type="dxa"/>
            <w:tcBorders>
              <w:top w:val="single" w:sz="8" w:space="0" w:color="000000"/>
              <w:left w:val="double" w:sz="4" w:space="0" w:color="000000"/>
              <w:bottom w:val="single" w:sz="8" w:space="0" w:color="000000"/>
              <w:right w:val="double" w:sz="4" w:space="0" w:color="000000"/>
            </w:tcBorders>
          </w:tcPr>
          <w:p w14:paraId="60C7D4E8" w14:textId="28516F0E" w:rsidR="00F527ED" w:rsidRPr="0089600D" w:rsidRDefault="00F527ED" w:rsidP="00C50E28">
            <w:pPr>
              <w:ind w:left="101"/>
              <w:rPr>
                <w:rFonts w:ascii="Sylfaen" w:hAnsi="Sylfaen"/>
              </w:rPr>
            </w:pPr>
            <w:r w:rsidRPr="0089600D">
              <w:rPr>
                <w:rFonts w:ascii="Sylfaen" w:hAnsi="Sylfaen"/>
              </w:rPr>
              <w:t>Տնտեսագիտություն</w:t>
            </w:r>
            <w:r w:rsidR="00497ACD" w:rsidRPr="0089600D">
              <w:rPr>
                <w:rFonts w:ascii="Sylfaen" w:hAnsi="Sylfaen"/>
              </w:rPr>
              <w:t>/</w:t>
            </w:r>
            <w:r w:rsidRPr="0089600D">
              <w:rPr>
                <w:rFonts w:ascii="Sylfaen" w:hAnsi="Sylfaen"/>
                <w:b/>
              </w:rPr>
              <w:t>Տնտեսագիտություն</w:t>
            </w:r>
          </w:p>
        </w:tc>
        <w:tc>
          <w:tcPr>
            <w:tcW w:w="470" w:type="dxa"/>
            <w:tcBorders>
              <w:top w:val="single" w:sz="8" w:space="0" w:color="000000"/>
              <w:left w:val="double" w:sz="4" w:space="0" w:color="000000"/>
              <w:bottom w:val="single" w:sz="8" w:space="0" w:color="000000"/>
              <w:right w:val="single" w:sz="8" w:space="0" w:color="000000"/>
            </w:tcBorders>
            <w:vAlign w:val="center"/>
          </w:tcPr>
          <w:p w14:paraId="6D3FAB09" w14:textId="77777777" w:rsidR="00F527ED" w:rsidRPr="0089600D" w:rsidRDefault="00F527ED" w:rsidP="00F527ED">
            <w:pPr>
              <w:jc w:val="center"/>
              <w:rPr>
                <w:rFonts w:ascii="Sylfaen" w:hAnsi="Sylfaen"/>
              </w:rPr>
            </w:pPr>
            <w:r w:rsidRPr="0089600D">
              <w:rPr>
                <w:rFonts w:ascii="Sylfaen" w:hAnsi="Sylfaen"/>
              </w:rPr>
              <w:t>21</w:t>
            </w:r>
          </w:p>
        </w:tc>
        <w:tc>
          <w:tcPr>
            <w:tcW w:w="536" w:type="dxa"/>
            <w:tcBorders>
              <w:top w:val="single" w:sz="8" w:space="0" w:color="000000"/>
              <w:left w:val="single" w:sz="8" w:space="0" w:color="000000"/>
              <w:bottom w:val="single" w:sz="8" w:space="0" w:color="000000"/>
              <w:right w:val="single" w:sz="8" w:space="0" w:color="000000"/>
            </w:tcBorders>
            <w:vAlign w:val="center"/>
          </w:tcPr>
          <w:p w14:paraId="3E91618B" w14:textId="77777777" w:rsidR="00F527ED" w:rsidRPr="0089600D" w:rsidRDefault="00F527ED" w:rsidP="00F527ED">
            <w:pPr>
              <w:jc w:val="center"/>
              <w:rPr>
                <w:rFonts w:ascii="Sylfaen" w:hAnsi="Sylfaen"/>
              </w:rPr>
            </w:pPr>
            <w:r w:rsidRPr="0089600D">
              <w:rPr>
                <w:rFonts w:ascii="Sylfaen" w:hAnsi="Sylfaen"/>
              </w:rPr>
              <w:t>24</w:t>
            </w:r>
          </w:p>
        </w:tc>
        <w:tc>
          <w:tcPr>
            <w:tcW w:w="470" w:type="dxa"/>
            <w:tcBorders>
              <w:top w:val="single" w:sz="8" w:space="0" w:color="000000"/>
              <w:left w:val="single" w:sz="8" w:space="0" w:color="000000"/>
              <w:bottom w:val="single" w:sz="8" w:space="0" w:color="000000"/>
              <w:right w:val="double" w:sz="4" w:space="0" w:color="000000"/>
            </w:tcBorders>
            <w:vAlign w:val="center"/>
          </w:tcPr>
          <w:p w14:paraId="6A57F346" w14:textId="77777777" w:rsidR="00F527ED" w:rsidRPr="0089600D" w:rsidRDefault="00F527ED" w:rsidP="00F527ED">
            <w:pPr>
              <w:jc w:val="center"/>
              <w:rPr>
                <w:rFonts w:ascii="Sylfaen" w:hAnsi="Sylfaen"/>
              </w:rPr>
            </w:pPr>
            <w:r w:rsidRPr="0089600D">
              <w:rPr>
                <w:rFonts w:ascii="Sylfaen" w:hAnsi="Sylfaen"/>
              </w:rPr>
              <w:t>6</w:t>
            </w:r>
          </w:p>
        </w:tc>
        <w:tc>
          <w:tcPr>
            <w:tcW w:w="537" w:type="dxa"/>
            <w:tcBorders>
              <w:top w:val="single" w:sz="8" w:space="0" w:color="000000"/>
              <w:left w:val="double" w:sz="4" w:space="0" w:color="000000"/>
              <w:bottom w:val="single" w:sz="8" w:space="0" w:color="000000"/>
              <w:right w:val="double" w:sz="4" w:space="0" w:color="000000"/>
            </w:tcBorders>
            <w:vAlign w:val="center"/>
          </w:tcPr>
          <w:p w14:paraId="4B1CC635" w14:textId="77777777" w:rsidR="00F527ED" w:rsidRPr="0089600D" w:rsidRDefault="00F527ED" w:rsidP="00F527ED">
            <w:pPr>
              <w:jc w:val="center"/>
              <w:rPr>
                <w:rFonts w:ascii="Sylfaen" w:hAnsi="Sylfaen"/>
              </w:rPr>
            </w:pPr>
            <w:r w:rsidRPr="0089600D">
              <w:rPr>
                <w:rFonts w:ascii="Sylfaen" w:hAnsi="Sylfaen"/>
              </w:rPr>
              <w:t>25</w:t>
            </w:r>
          </w:p>
        </w:tc>
        <w:tc>
          <w:tcPr>
            <w:tcW w:w="1249" w:type="dxa"/>
            <w:tcBorders>
              <w:top w:val="single" w:sz="8" w:space="0" w:color="000000"/>
              <w:left w:val="double" w:sz="4" w:space="0" w:color="000000"/>
              <w:bottom w:val="single" w:sz="8" w:space="0" w:color="000000"/>
              <w:right w:val="single" w:sz="4" w:space="0" w:color="000000"/>
            </w:tcBorders>
            <w:vAlign w:val="center"/>
          </w:tcPr>
          <w:p w14:paraId="29ECA9CF" w14:textId="77777777" w:rsidR="00F527ED" w:rsidRPr="0089600D" w:rsidRDefault="00F527ED" w:rsidP="00F527ED">
            <w:pPr>
              <w:jc w:val="center"/>
              <w:rPr>
                <w:rFonts w:ascii="Sylfaen" w:hAnsi="Sylfaen"/>
                <w:b/>
              </w:rPr>
            </w:pPr>
            <w:r w:rsidRPr="0089600D">
              <w:rPr>
                <w:rFonts w:ascii="Sylfaen" w:hAnsi="Sylfaen"/>
                <w:b/>
              </w:rPr>
              <w:t>76</w:t>
            </w:r>
          </w:p>
        </w:tc>
      </w:tr>
      <w:tr w:rsidR="00F527ED" w:rsidRPr="0089600D" w14:paraId="3A90C491" w14:textId="77777777" w:rsidTr="00C50E28">
        <w:trPr>
          <w:trHeight w:val="288"/>
        </w:trPr>
        <w:tc>
          <w:tcPr>
            <w:tcW w:w="347" w:type="dxa"/>
            <w:vMerge/>
            <w:tcBorders>
              <w:left w:val="single" w:sz="4" w:space="0" w:color="000000"/>
              <w:right w:val="double" w:sz="4" w:space="0" w:color="000000"/>
            </w:tcBorders>
          </w:tcPr>
          <w:p w14:paraId="36243706" w14:textId="77777777" w:rsidR="00F527ED" w:rsidRPr="0089600D" w:rsidRDefault="00F527ED" w:rsidP="00C50E28">
            <w:pPr>
              <w:ind w:left="130" w:hanging="130"/>
              <w:jc w:val="right"/>
              <w:rPr>
                <w:rFonts w:ascii="Sylfaen" w:hAnsi="Sylfaen"/>
              </w:rPr>
            </w:pPr>
          </w:p>
        </w:tc>
        <w:tc>
          <w:tcPr>
            <w:tcW w:w="6284" w:type="dxa"/>
            <w:tcBorders>
              <w:top w:val="single" w:sz="8" w:space="0" w:color="000000"/>
              <w:left w:val="double" w:sz="4" w:space="0" w:color="000000"/>
              <w:bottom w:val="single" w:sz="8" w:space="0" w:color="000000"/>
              <w:right w:val="double" w:sz="4" w:space="0" w:color="000000"/>
            </w:tcBorders>
          </w:tcPr>
          <w:p w14:paraId="265FAFC8" w14:textId="0C946183" w:rsidR="00F527ED" w:rsidRPr="0089600D" w:rsidRDefault="00F527ED" w:rsidP="00C50E28">
            <w:pPr>
              <w:ind w:left="101"/>
              <w:rPr>
                <w:rFonts w:ascii="Sylfaen" w:hAnsi="Sylfaen"/>
              </w:rPr>
            </w:pPr>
            <w:r w:rsidRPr="0089600D">
              <w:rPr>
                <w:rFonts w:ascii="Sylfaen" w:hAnsi="Sylfaen"/>
              </w:rPr>
              <w:t>Կառավարում</w:t>
            </w:r>
            <w:r w:rsidR="00497ACD" w:rsidRPr="0089600D">
              <w:rPr>
                <w:rFonts w:ascii="Sylfaen" w:hAnsi="Sylfaen"/>
              </w:rPr>
              <w:t>/</w:t>
            </w:r>
            <w:r w:rsidRPr="0089600D">
              <w:rPr>
                <w:rFonts w:ascii="Sylfaen" w:hAnsi="Sylfaen"/>
                <w:b/>
              </w:rPr>
              <w:t>Լոգիստիկա</w:t>
            </w:r>
          </w:p>
        </w:tc>
        <w:tc>
          <w:tcPr>
            <w:tcW w:w="470" w:type="dxa"/>
            <w:tcBorders>
              <w:top w:val="single" w:sz="8" w:space="0" w:color="000000"/>
              <w:left w:val="double" w:sz="4" w:space="0" w:color="000000"/>
              <w:bottom w:val="single" w:sz="8" w:space="0" w:color="000000"/>
              <w:right w:val="single" w:sz="8" w:space="0" w:color="000000"/>
            </w:tcBorders>
            <w:vAlign w:val="center"/>
          </w:tcPr>
          <w:p w14:paraId="3FE753E3" w14:textId="77777777" w:rsidR="00F527ED" w:rsidRPr="0089600D" w:rsidRDefault="00F527ED" w:rsidP="00F527ED">
            <w:pPr>
              <w:jc w:val="center"/>
              <w:rPr>
                <w:rFonts w:ascii="Sylfaen" w:hAnsi="Sylfaen"/>
              </w:rPr>
            </w:pPr>
            <w:r w:rsidRPr="0089600D">
              <w:rPr>
                <w:rFonts w:ascii="Sylfaen" w:hAnsi="Sylfaen"/>
              </w:rPr>
              <w:t>9</w:t>
            </w:r>
          </w:p>
        </w:tc>
        <w:tc>
          <w:tcPr>
            <w:tcW w:w="536" w:type="dxa"/>
            <w:tcBorders>
              <w:top w:val="single" w:sz="8" w:space="0" w:color="000000"/>
              <w:left w:val="single" w:sz="8" w:space="0" w:color="000000"/>
              <w:bottom w:val="single" w:sz="8" w:space="0" w:color="000000"/>
              <w:right w:val="single" w:sz="8" w:space="0" w:color="000000"/>
            </w:tcBorders>
            <w:vAlign w:val="center"/>
          </w:tcPr>
          <w:p w14:paraId="288A0934" w14:textId="77777777" w:rsidR="00F527ED" w:rsidRPr="0089600D" w:rsidRDefault="00F527ED" w:rsidP="00F527ED">
            <w:pPr>
              <w:ind w:right="4"/>
              <w:jc w:val="center"/>
              <w:rPr>
                <w:rFonts w:ascii="Sylfaen" w:hAnsi="Sylfaen"/>
              </w:rPr>
            </w:pPr>
            <w:r w:rsidRPr="0089600D">
              <w:rPr>
                <w:rFonts w:ascii="Sylfaen" w:hAnsi="Sylfaen"/>
              </w:rPr>
              <w:t>-</w:t>
            </w:r>
          </w:p>
        </w:tc>
        <w:tc>
          <w:tcPr>
            <w:tcW w:w="470" w:type="dxa"/>
            <w:tcBorders>
              <w:top w:val="single" w:sz="8" w:space="0" w:color="000000"/>
              <w:left w:val="single" w:sz="8" w:space="0" w:color="000000"/>
              <w:bottom w:val="single" w:sz="8" w:space="0" w:color="000000"/>
              <w:right w:val="double" w:sz="4" w:space="0" w:color="000000"/>
            </w:tcBorders>
            <w:vAlign w:val="center"/>
          </w:tcPr>
          <w:p w14:paraId="528FCC48" w14:textId="77777777" w:rsidR="00F527ED" w:rsidRPr="0089600D" w:rsidRDefault="00F527ED" w:rsidP="00F527ED">
            <w:pPr>
              <w:ind w:right="6"/>
              <w:jc w:val="center"/>
              <w:rPr>
                <w:rFonts w:ascii="Sylfaen" w:hAnsi="Sylfaen"/>
              </w:rPr>
            </w:pPr>
            <w:r w:rsidRPr="0089600D">
              <w:rPr>
                <w:rFonts w:ascii="Sylfaen" w:hAnsi="Sylfaen"/>
              </w:rPr>
              <w:t>-</w:t>
            </w:r>
          </w:p>
        </w:tc>
        <w:tc>
          <w:tcPr>
            <w:tcW w:w="537" w:type="dxa"/>
            <w:tcBorders>
              <w:top w:val="single" w:sz="8" w:space="0" w:color="000000"/>
              <w:left w:val="double" w:sz="4" w:space="0" w:color="000000"/>
              <w:bottom w:val="single" w:sz="8" w:space="0" w:color="000000"/>
              <w:right w:val="double" w:sz="4" w:space="0" w:color="000000"/>
            </w:tcBorders>
            <w:vAlign w:val="center"/>
          </w:tcPr>
          <w:p w14:paraId="719CCF6E" w14:textId="77777777" w:rsidR="00F527ED" w:rsidRPr="0089600D" w:rsidRDefault="00F527ED" w:rsidP="00F527ED">
            <w:pPr>
              <w:ind w:right="3"/>
              <w:jc w:val="center"/>
              <w:rPr>
                <w:rFonts w:ascii="Sylfaen" w:hAnsi="Sylfaen"/>
              </w:rPr>
            </w:pPr>
            <w:r w:rsidRPr="0089600D">
              <w:rPr>
                <w:rFonts w:ascii="Sylfaen" w:hAnsi="Sylfaen"/>
              </w:rPr>
              <w:t>-</w:t>
            </w:r>
          </w:p>
        </w:tc>
        <w:tc>
          <w:tcPr>
            <w:tcW w:w="1249" w:type="dxa"/>
            <w:tcBorders>
              <w:top w:val="single" w:sz="8" w:space="0" w:color="000000"/>
              <w:left w:val="double" w:sz="4" w:space="0" w:color="000000"/>
              <w:bottom w:val="single" w:sz="8" w:space="0" w:color="000000"/>
              <w:right w:val="single" w:sz="4" w:space="0" w:color="000000"/>
            </w:tcBorders>
            <w:vAlign w:val="center"/>
          </w:tcPr>
          <w:p w14:paraId="27CE90AB" w14:textId="77777777" w:rsidR="00F527ED" w:rsidRPr="0089600D" w:rsidRDefault="00F527ED" w:rsidP="00F527ED">
            <w:pPr>
              <w:jc w:val="center"/>
              <w:rPr>
                <w:rFonts w:ascii="Sylfaen" w:hAnsi="Sylfaen"/>
                <w:b/>
              </w:rPr>
            </w:pPr>
            <w:r w:rsidRPr="0089600D">
              <w:rPr>
                <w:rFonts w:ascii="Sylfaen" w:hAnsi="Sylfaen"/>
                <w:b/>
              </w:rPr>
              <w:t>9</w:t>
            </w:r>
          </w:p>
        </w:tc>
      </w:tr>
      <w:tr w:rsidR="00F527ED" w:rsidRPr="0089600D" w14:paraId="13E6B6B2" w14:textId="77777777" w:rsidTr="00C50E28">
        <w:trPr>
          <w:trHeight w:val="288"/>
        </w:trPr>
        <w:tc>
          <w:tcPr>
            <w:tcW w:w="347" w:type="dxa"/>
            <w:vMerge/>
            <w:tcBorders>
              <w:left w:val="single" w:sz="4" w:space="0" w:color="000000"/>
              <w:bottom w:val="single" w:sz="8" w:space="0" w:color="000000"/>
              <w:right w:val="double" w:sz="4" w:space="0" w:color="000000"/>
            </w:tcBorders>
          </w:tcPr>
          <w:p w14:paraId="5ED1BD59" w14:textId="77777777" w:rsidR="00F527ED" w:rsidRPr="0089600D" w:rsidRDefault="00F527ED" w:rsidP="00C50E28">
            <w:pPr>
              <w:ind w:left="130" w:hanging="130"/>
              <w:jc w:val="right"/>
              <w:rPr>
                <w:rFonts w:ascii="Sylfaen" w:hAnsi="Sylfaen"/>
              </w:rPr>
            </w:pPr>
          </w:p>
        </w:tc>
        <w:tc>
          <w:tcPr>
            <w:tcW w:w="6284" w:type="dxa"/>
            <w:tcBorders>
              <w:top w:val="single" w:sz="8" w:space="0" w:color="000000"/>
              <w:left w:val="double" w:sz="4" w:space="0" w:color="000000"/>
              <w:bottom w:val="single" w:sz="8" w:space="0" w:color="000000"/>
              <w:right w:val="double" w:sz="4" w:space="0" w:color="000000"/>
            </w:tcBorders>
          </w:tcPr>
          <w:p w14:paraId="2F59F4E5" w14:textId="20E45F7F" w:rsidR="00F527ED" w:rsidRPr="0089600D" w:rsidRDefault="00F527ED" w:rsidP="00C50E28">
            <w:pPr>
              <w:ind w:left="101"/>
              <w:rPr>
                <w:rFonts w:ascii="Sylfaen" w:hAnsi="Sylfaen"/>
              </w:rPr>
            </w:pPr>
            <w:r w:rsidRPr="0089600D">
              <w:rPr>
                <w:rFonts w:ascii="Sylfaen" w:hAnsi="Sylfaen"/>
              </w:rPr>
              <w:t>Հաշվապահական հաշվառում և հարկում</w:t>
            </w:r>
            <w:r w:rsidR="00497ACD" w:rsidRPr="0089600D">
              <w:rPr>
                <w:rFonts w:ascii="Sylfaen" w:hAnsi="Sylfaen"/>
              </w:rPr>
              <w:t>/</w:t>
            </w:r>
            <w:r w:rsidRPr="0089600D">
              <w:rPr>
                <w:rFonts w:ascii="Sylfaen" w:hAnsi="Sylfaen"/>
                <w:b/>
              </w:rPr>
              <w:t>Հաշվապահական հաշվառում և հարկում</w:t>
            </w:r>
          </w:p>
        </w:tc>
        <w:tc>
          <w:tcPr>
            <w:tcW w:w="470" w:type="dxa"/>
            <w:tcBorders>
              <w:top w:val="single" w:sz="8" w:space="0" w:color="000000"/>
              <w:left w:val="double" w:sz="4" w:space="0" w:color="000000"/>
              <w:bottom w:val="single" w:sz="8" w:space="0" w:color="000000"/>
              <w:right w:val="single" w:sz="8" w:space="0" w:color="000000"/>
            </w:tcBorders>
            <w:vAlign w:val="center"/>
          </w:tcPr>
          <w:p w14:paraId="2914CECF" w14:textId="77777777" w:rsidR="00F527ED" w:rsidRPr="0089600D" w:rsidRDefault="00F527ED" w:rsidP="00F527ED">
            <w:pPr>
              <w:jc w:val="center"/>
              <w:rPr>
                <w:rFonts w:ascii="Sylfaen" w:hAnsi="Sylfaen"/>
              </w:rPr>
            </w:pPr>
            <w:r w:rsidRPr="0089600D">
              <w:rPr>
                <w:rFonts w:ascii="Sylfaen" w:hAnsi="Sylfaen"/>
              </w:rPr>
              <w:t>6</w:t>
            </w:r>
          </w:p>
        </w:tc>
        <w:tc>
          <w:tcPr>
            <w:tcW w:w="536" w:type="dxa"/>
            <w:tcBorders>
              <w:top w:val="single" w:sz="8" w:space="0" w:color="000000"/>
              <w:left w:val="single" w:sz="8" w:space="0" w:color="000000"/>
              <w:bottom w:val="single" w:sz="8" w:space="0" w:color="000000"/>
              <w:right w:val="single" w:sz="8" w:space="0" w:color="000000"/>
            </w:tcBorders>
            <w:vAlign w:val="center"/>
          </w:tcPr>
          <w:p w14:paraId="1E4E97F8" w14:textId="77777777" w:rsidR="00F527ED" w:rsidRPr="0089600D" w:rsidRDefault="00F527ED" w:rsidP="00F527ED">
            <w:pPr>
              <w:ind w:right="1"/>
              <w:jc w:val="center"/>
              <w:rPr>
                <w:rFonts w:ascii="Sylfaen" w:hAnsi="Sylfaen"/>
              </w:rPr>
            </w:pPr>
            <w:r w:rsidRPr="0089600D">
              <w:rPr>
                <w:rFonts w:ascii="Sylfaen" w:hAnsi="Sylfaen"/>
              </w:rPr>
              <w:t>14</w:t>
            </w:r>
          </w:p>
        </w:tc>
        <w:tc>
          <w:tcPr>
            <w:tcW w:w="470" w:type="dxa"/>
            <w:tcBorders>
              <w:top w:val="single" w:sz="8" w:space="0" w:color="000000"/>
              <w:left w:val="single" w:sz="8" w:space="0" w:color="000000"/>
              <w:bottom w:val="single" w:sz="8" w:space="0" w:color="000000"/>
              <w:right w:val="double" w:sz="4" w:space="0" w:color="000000"/>
            </w:tcBorders>
            <w:vAlign w:val="center"/>
          </w:tcPr>
          <w:p w14:paraId="4828C47C" w14:textId="77777777" w:rsidR="00F527ED" w:rsidRPr="0089600D" w:rsidRDefault="00F527ED" w:rsidP="00F527ED">
            <w:pPr>
              <w:jc w:val="center"/>
              <w:rPr>
                <w:rFonts w:ascii="Sylfaen" w:hAnsi="Sylfaen"/>
              </w:rPr>
            </w:pPr>
            <w:r w:rsidRPr="0089600D">
              <w:rPr>
                <w:rFonts w:ascii="Sylfaen" w:hAnsi="Sylfaen"/>
              </w:rPr>
              <w:t>10</w:t>
            </w:r>
          </w:p>
        </w:tc>
        <w:tc>
          <w:tcPr>
            <w:tcW w:w="537" w:type="dxa"/>
            <w:tcBorders>
              <w:top w:val="single" w:sz="8" w:space="0" w:color="000000"/>
              <w:left w:val="double" w:sz="4" w:space="0" w:color="000000"/>
              <w:bottom w:val="single" w:sz="8" w:space="0" w:color="000000"/>
              <w:right w:val="double" w:sz="4" w:space="0" w:color="000000"/>
            </w:tcBorders>
            <w:vAlign w:val="center"/>
          </w:tcPr>
          <w:p w14:paraId="5F069626" w14:textId="77777777" w:rsidR="00F527ED" w:rsidRPr="0089600D" w:rsidRDefault="00F527ED" w:rsidP="00F527ED">
            <w:pPr>
              <w:ind w:right="3"/>
              <w:jc w:val="center"/>
              <w:rPr>
                <w:rFonts w:ascii="Sylfaen" w:hAnsi="Sylfaen"/>
              </w:rPr>
            </w:pPr>
            <w:r w:rsidRPr="0089600D">
              <w:rPr>
                <w:rFonts w:ascii="Sylfaen" w:hAnsi="Sylfaen"/>
              </w:rPr>
              <w:t>17</w:t>
            </w:r>
          </w:p>
        </w:tc>
        <w:tc>
          <w:tcPr>
            <w:tcW w:w="1249" w:type="dxa"/>
            <w:tcBorders>
              <w:top w:val="single" w:sz="8" w:space="0" w:color="000000"/>
              <w:left w:val="double" w:sz="4" w:space="0" w:color="000000"/>
              <w:bottom w:val="single" w:sz="8" w:space="0" w:color="000000"/>
              <w:right w:val="single" w:sz="4" w:space="0" w:color="000000"/>
            </w:tcBorders>
            <w:vAlign w:val="center"/>
          </w:tcPr>
          <w:p w14:paraId="1ABB0620" w14:textId="77777777" w:rsidR="00F527ED" w:rsidRPr="0089600D" w:rsidRDefault="00F527ED" w:rsidP="00F527ED">
            <w:pPr>
              <w:jc w:val="center"/>
              <w:rPr>
                <w:rFonts w:ascii="Sylfaen" w:hAnsi="Sylfaen"/>
                <w:b/>
              </w:rPr>
            </w:pPr>
            <w:r w:rsidRPr="0089600D">
              <w:rPr>
                <w:rFonts w:ascii="Sylfaen" w:hAnsi="Sylfaen"/>
                <w:b/>
              </w:rPr>
              <w:t>47</w:t>
            </w:r>
          </w:p>
        </w:tc>
      </w:tr>
      <w:tr w:rsidR="00F527ED" w:rsidRPr="0089600D" w14:paraId="58644696" w14:textId="77777777" w:rsidTr="00C50E28">
        <w:trPr>
          <w:trHeight w:val="281"/>
        </w:trPr>
        <w:tc>
          <w:tcPr>
            <w:tcW w:w="6631" w:type="dxa"/>
            <w:gridSpan w:val="2"/>
            <w:tcBorders>
              <w:top w:val="single" w:sz="8" w:space="0" w:color="000000"/>
              <w:left w:val="single" w:sz="4" w:space="0" w:color="000000"/>
              <w:bottom w:val="single" w:sz="8" w:space="0" w:color="000000"/>
              <w:right w:val="double" w:sz="4" w:space="0" w:color="000000"/>
            </w:tcBorders>
            <w:shd w:val="clear" w:color="auto" w:fill="F1DBDB"/>
          </w:tcPr>
          <w:p w14:paraId="14FB7F91" w14:textId="77777777" w:rsidR="00F527ED" w:rsidRPr="0089600D" w:rsidRDefault="00F527ED" w:rsidP="00C50E28">
            <w:pPr>
              <w:ind w:left="89" w:hanging="130"/>
              <w:jc w:val="center"/>
              <w:rPr>
                <w:rFonts w:ascii="Sylfaen" w:hAnsi="Sylfaen"/>
                <w:b/>
                <w:lang w:val="hy-AM"/>
              </w:rPr>
            </w:pPr>
            <w:r w:rsidRPr="0089600D">
              <w:rPr>
                <w:rFonts w:ascii="Sylfaen" w:hAnsi="Sylfaen"/>
                <w:b/>
                <w:lang w:val="hy-AM"/>
              </w:rPr>
              <w:t>Ընդամենը</w:t>
            </w:r>
          </w:p>
        </w:tc>
        <w:tc>
          <w:tcPr>
            <w:tcW w:w="470" w:type="dxa"/>
            <w:tcBorders>
              <w:top w:val="single" w:sz="8" w:space="0" w:color="000000"/>
              <w:left w:val="double" w:sz="4" w:space="0" w:color="000000"/>
              <w:bottom w:val="single" w:sz="8" w:space="0" w:color="000000"/>
              <w:right w:val="single" w:sz="8" w:space="0" w:color="000000"/>
            </w:tcBorders>
            <w:shd w:val="clear" w:color="auto" w:fill="F1DBDB"/>
            <w:vAlign w:val="center"/>
          </w:tcPr>
          <w:p w14:paraId="0F599A4C" w14:textId="77777777" w:rsidR="00F527ED" w:rsidRPr="0089600D" w:rsidRDefault="00F527ED" w:rsidP="00F527ED">
            <w:pPr>
              <w:jc w:val="center"/>
              <w:rPr>
                <w:rFonts w:ascii="Sylfaen" w:hAnsi="Sylfaen"/>
                <w:b/>
              </w:rPr>
            </w:pPr>
            <w:r w:rsidRPr="0089600D">
              <w:rPr>
                <w:rFonts w:ascii="Sylfaen" w:hAnsi="Sylfaen"/>
                <w:b/>
              </w:rPr>
              <w:t>662</w:t>
            </w:r>
          </w:p>
        </w:tc>
        <w:tc>
          <w:tcPr>
            <w:tcW w:w="536" w:type="dxa"/>
            <w:tcBorders>
              <w:top w:val="single" w:sz="8" w:space="0" w:color="000000"/>
              <w:left w:val="single" w:sz="8" w:space="0" w:color="000000"/>
              <w:bottom w:val="single" w:sz="8" w:space="0" w:color="000000"/>
              <w:right w:val="single" w:sz="8" w:space="0" w:color="000000"/>
            </w:tcBorders>
            <w:shd w:val="clear" w:color="auto" w:fill="F1DBDB"/>
            <w:vAlign w:val="center"/>
          </w:tcPr>
          <w:p w14:paraId="7B81070F" w14:textId="77777777" w:rsidR="00F527ED" w:rsidRPr="0089600D" w:rsidRDefault="00F527ED" w:rsidP="00F527ED">
            <w:pPr>
              <w:jc w:val="center"/>
              <w:rPr>
                <w:rFonts w:ascii="Sylfaen" w:hAnsi="Sylfaen"/>
                <w:b/>
              </w:rPr>
            </w:pPr>
            <w:r w:rsidRPr="0089600D">
              <w:rPr>
                <w:rFonts w:ascii="Sylfaen" w:hAnsi="Sylfaen"/>
                <w:b/>
              </w:rPr>
              <w:t>585</w:t>
            </w:r>
          </w:p>
        </w:tc>
        <w:tc>
          <w:tcPr>
            <w:tcW w:w="470" w:type="dxa"/>
            <w:tcBorders>
              <w:top w:val="single" w:sz="8" w:space="0" w:color="000000"/>
              <w:left w:val="single" w:sz="8" w:space="0" w:color="000000"/>
              <w:bottom w:val="single" w:sz="8" w:space="0" w:color="000000"/>
              <w:right w:val="double" w:sz="4" w:space="0" w:color="000000"/>
            </w:tcBorders>
            <w:shd w:val="clear" w:color="auto" w:fill="F1DBDB"/>
            <w:vAlign w:val="center"/>
          </w:tcPr>
          <w:p w14:paraId="1FF8C628" w14:textId="77777777" w:rsidR="00F527ED" w:rsidRPr="0089600D" w:rsidRDefault="00F527ED" w:rsidP="00F527ED">
            <w:pPr>
              <w:jc w:val="center"/>
              <w:rPr>
                <w:rFonts w:ascii="Sylfaen" w:hAnsi="Sylfaen"/>
                <w:b/>
              </w:rPr>
            </w:pPr>
            <w:r w:rsidRPr="0089600D">
              <w:rPr>
                <w:rFonts w:ascii="Sylfaen" w:hAnsi="Sylfaen"/>
                <w:b/>
              </w:rPr>
              <w:t>414</w:t>
            </w:r>
          </w:p>
        </w:tc>
        <w:tc>
          <w:tcPr>
            <w:tcW w:w="537" w:type="dxa"/>
            <w:tcBorders>
              <w:top w:val="single" w:sz="8" w:space="0" w:color="000000"/>
              <w:left w:val="double" w:sz="4" w:space="0" w:color="000000"/>
              <w:bottom w:val="single" w:sz="8" w:space="0" w:color="000000"/>
              <w:right w:val="double" w:sz="4" w:space="0" w:color="000000"/>
            </w:tcBorders>
            <w:shd w:val="clear" w:color="auto" w:fill="F1DBDB"/>
            <w:vAlign w:val="center"/>
          </w:tcPr>
          <w:p w14:paraId="25D6C22D" w14:textId="77777777" w:rsidR="00F527ED" w:rsidRPr="0089600D" w:rsidRDefault="00F527ED" w:rsidP="00F527ED">
            <w:pPr>
              <w:jc w:val="center"/>
              <w:rPr>
                <w:rFonts w:ascii="Sylfaen" w:hAnsi="Sylfaen"/>
                <w:b/>
              </w:rPr>
            </w:pPr>
            <w:r w:rsidRPr="0089600D">
              <w:rPr>
                <w:rFonts w:ascii="Sylfaen" w:hAnsi="Sylfaen"/>
                <w:b/>
              </w:rPr>
              <w:t>411</w:t>
            </w:r>
          </w:p>
        </w:tc>
        <w:tc>
          <w:tcPr>
            <w:tcW w:w="1249" w:type="dxa"/>
            <w:tcBorders>
              <w:top w:val="single" w:sz="8" w:space="0" w:color="000000"/>
              <w:left w:val="double" w:sz="4" w:space="0" w:color="000000"/>
              <w:bottom w:val="single" w:sz="8" w:space="0" w:color="000000"/>
              <w:right w:val="single" w:sz="4" w:space="0" w:color="000000"/>
            </w:tcBorders>
            <w:shd w:val="clear" w:color="auto" w:fill="F1DBDB"/>
            <w:vAlign w:val="center"/>
          </w:tcPr>
          <w:p w14:paraId="3AE4036D" w14:textId="77777777" w:rsidR="00F527ED" w:rsidRPr="0089600D" w:rsidRDefault="00F527ED" w:rsidP="00F527ED">
            <w:pPr>
              <w:jc w:val="center"/>
              <w:rPr>
                <w:rFonts w:ascii="Sylfaen" w:hAnsi="Sylfaen"/>
                <w:b/>
              </w:rPr>
            </w:pPr>
            <w:r w:rsidRPr="0089600D">
              <w:rPr>
                <w:rFonts w:ascii="Sylfaen" w:hAnsi="Sylfaen"/>
                <w:b/>
              </w:rPr>
              <w:t>2073</w:t>
            </w:r>
          </w:p>
        </w:tc>
      </w:tr>
    </w:tbl>
    <w:p w14:paraId="7769CA97" w14:textId="77777777" w:rsidR="003977D9" w:rsidRPr="0089600D" w:rsidRDefault="003977D9" w:rsidP="0032106C">
      <w:pPr>
        <w:spacing w:after="4" w:line="251" w:lineRule="auto"/>
        <w:ind w:hanging="9"/>
        <w:jc w:val="center"/>
        <w:rPr>
          <w:rFonts w:ascii="Sylfaen" w:hAnsi="Sylfaen"/>
          <w:sz w:val="24"/>
          <w:szCs w:val="24"/>
        </w:rPr>
      </w:pPr>
      <w:r w:rsidRPr="0089600D">
        <w:rPr>
          <w:rFonts w:ascii="Sylfaen" w:eastAsia="GHEA Grapalat" w:hAnsi="Sylfaen" w:cs="GHEA Grapalat"/>
          <w:b/>
          <w:sz w:val="24"/>
          <w:szCs w:val="24"/>
        </w:rPr>
        <w:lastRenderedPageBreak/>
        <w:t>Աղյուսակ 1.8. Հեռակա ուսուցմամբ բակալավրիատի ուսանողների թվաքանակը՝ ըստ կուրսերի և ՄԿԾ-ների, 2022-2023 ուստարի</w:t>
      </w:r>
    </w:p>
    <w:tbl>
      <w:tblPr>
        <w:tblStyle w:val="TableGrid0"/>
        <w:tblW w:w="9907" w:type="dxa"/>
        <w:tblInd w:w="137" w:type="dxa"/>
        <w:tblCellMar>
          <w:right w:w="56" w:type="dxa"/>
        </w:tblCellMar>
        <w:tblLook w:val="04A0" w:firstRow="1" w:lastRow="0" w:firstColumn="1" w:lastColumn="0" w:noHBand="0" w:noVBand="1"/>
      </w:tblPr>
      <w:tblGrid>
        <w:gridCol w:w="426"/>
        <w:gridCol w:w="5650"/>
        <w:gridCol w:w="444"/>
        <w:gridCol w:w="539"/>
        <w:gridCol w:w="543"/>
        <w:gridCol w:w="533"/>
        <w:gridCol w:w="539"/>
        <w:gridCol w:w="1233"/>
      </w:tblGrid>
      <w:tr w:rsidR="00295D1A" w:rsidRPr="0089600D" w14:paraId="7622AB36" w14:textId="77777777" w:rsidTr="00295D1A">
        <w:trPr>
          <w:trHeight w:val="248"/>
        </w:trPr>
        <w:tc>
          <w:tcPr>
            <w:tcW w:w="426" w:type="dxa"/>
            <w:vMerge w:val="restart"/>
            <w:tcBorders>
              <w:top w:val="single" w:sz="4" w:space="0" w:color="000000"/>
              <w:left w:val="single" w:sz="4" w:space="0" w:color="000000"/>
              <w:bottom w:val="single" w:sz="4" w:space="0" w:color="000000"/>
              <w:right w:val="single" w:sz="4" w:space="0" w:color="000000"/>
            </w:tcBorders>
            <w:shd w:val="clear" w:color="auto" w:fill="C5D9F0"/>
            <w:vAlign w:val="center"/>
          </w:tcPr>
          <w:p w14:paraId="4A4117AF" w14:textId="77777777" w:rsidR="00295D1A" w:rsidRPr="0089600D" w:rsidRDefault="00295D1A" w:rsidP="00C50E28">
            <w:pPr>
              <w:ind w:left="145"/>
              <w:rPr>
                <w:rFonts w:ascii="Sylfaen" w:hAnsi="Sylfaen"/>
                <w:sz w:val="24"/>
                <w:szCs w:val="24"/>
              </w:rPr>
            </w:pPr>
            <w:r w:rsidRPr="0089600D">
              <w:rPr>
                <w:rFonts w:ascii="Sylfaen" w:eastAsia="GHEA Grapalat" w:hAnsi="Sylfaen" w:cs="GHEA Grapalat"/>
                <w:b/>
                <w:sz w:val="24"/>
                <w:szCs w:val="24"/>
              </w:rPr>
              <w:t xml:space="preserve">N </w:t>
            </w:r>
          </w:p>
        </w:tc>
        <w:tc>
          <w:tcPr>
            <w:tcW w:w="5650" w:type="dxa"/>
            <w:vMerge w:val="restart"/>
            <w:tcBorders>
              <w:top w:val="single" w:sz="4" w:space="0" w:color="000000"/>
              <w:left w:val="single" w:sz="4" w:space="0" w:color="000000"/>
              <w:bottom w:val="single" w:sz="4" w:space="0" w:color="000000"/>
              <w:right w:val="single" w:sz="4" w:space="0" w:color="000000"/>
            </w:tcBorders>
            <w:shd w:val="clear" w:color="auto" w:fill="C5D9F0"/>
            <w:vAlign w:val="center"/>
          </w:tcPr>
          <w:p w14:paraId="3E366725" w14:textId="77777777" w:rsidR="00295D1A" w:rsidRPr="0089600D" w:rsidRDefault="00295D1A" w:rsidP="00C50E28">
            <w:pPr>
              <w:ind w:left="49"/>
              <w:jc w:val="center"/>
              <w:rPr>
                <w:rFonts w:ascii="Sylfaen" w:hAnsi="Sylfaen"/>
                <w:sz w:val="24"/>
                <w:szCs w:val="24"/>
              </w:rPr>
            </w:pPr>
            <w:r w:rsidRPr="0089600D">
              <w:rPr>
                <w:rFonts w:ascii="Sylfaen" w:eastAsia="GHEA Grapalat" w:hAnsi="Sylfaen" w:cs="GHEA Grapalat"/>
                <w:b/>
                <w:sz w:val="24"/>
                <w:szCs w:val="24"/>
              </w:rPr>
              <w:t>Մասնագիտություն\կրթական ծրագիր (ՄԿԾ)</w:t>
            </w:r>
          </w:p>
        </w:tc>
        <w:tc>
          <w:tcPr>
            <w:tcW w:w="444" w:type="dxa"/>
            <w:tcBorders>
              <w:top w:val="single" w:sz="4" w:space="0" w:color="000000"/>
              <w:left w:val="single" w:sz="4" w:space="0" w:color="000000"/>
              <w:bottom w:val="single" w:sz="4" w:space="0" w:color="000000"/>
              <w:right w:val="nil"/>
            </w:tcBorders>
            <w:shd w:val="clear" w:color="auto" w:fill="C5D9F0"/>
          </w:tcPr>
          <w:p w14:paraId="481FD6B9" w14:textId="77777777" w:rsidR="00295D1A" w:rsidRPr="0089600D" w:rsidRDefault="00295D1A" w:rsidP="00C50E28">
            <w:pPr>
              <w:rPr>
                <w:rFonts w:ascii="Sylfaen" w:hAnsi="Sylfaen"/>
                <w:sz w:val="24"/>
                <w:szCs w:val="24"/>
              </w:rPr>
            </w:pPr>
          </w:p>
        </w:tc>
        <w:tc>
          <w:tcPr>
            <w:tcW w:w="1615" w:type="dxa"/>
            <w:gridSpan w:val="3"/>
            <w:tcBorders>
              <w:top w:val="single" w:sz="4" w:space="0" w:color="000000"/>
              <w:left w:val="nil"/>
              <w:bottom w:val="single" w:sz="4" w:space="0" w:color="000000"/>
              <w:right w:val="nil"/>
            </w:tcBorders>
            <w:shd w:val="clear" w:color="auto" w:fill="C5D9F0"/>
          </w:tcPr>
          <w:p w14:paraId="087D60B6" w14:textId="77777777" w:rsidR="00295D1A" w:rsidRPr="0089600D" w:rsidRDefault="00295D1A" w:rsidP="00C50E28">
            <w:pPr>
              <w:ind w:left="145"/>
              <w:jc w:val="center"/>
              <w:rPr>
                <w:rFonts w:ascii="Sylfaen" w:hAnsi="Sylfaen"/>
                <w:sz w:val="24"/>
                <w:szCs w:val="24"/>
              </w:rPr>
            </w:pPr>
            <w:r w:rsidRPr="0089600D">
              <w:rPr>
                <w:rFonts w:ascii="Sylfaen" w:eastAsia="GHEA Grapalat" w:hAnsi="Sylfaen" w:cs="GHEA Grapalat"/>
                <w:b/>
                <w:sz w:val="24"/>
                <w:szCs w:val="24"/>
              </w:rPr>
              <w:t xml:space="preserve">Կուրս </w:t>
            </w:r>
          </w:p>
        </w:tc>
        <w:tc>
          <w:tcPr>
            <w:tcW w:w="539" w:type="dxa"/>
            <w:tcBorders>
              <w:top w:val="single" w:sz="4" w:space="0" w:color="000000"/>
              <w:left w:val="nil"/>
              <w:bottom w:val="single" w:sz="4" w:space="0" w:color="000000"/>
              <w:right w:val="single" w:sz="4" w:space="0" w:color="000000"/>
            </w:tcBorders>
            <w:shd w:val="clear" w:color="auto" w:fill="C5D9F0"/>
          </w:tcPr>
          <w:p w14:paraId="4CF3D000" w14:textId="77777777" w:rsidR="00295D1A" w:rsidRPr="0089600D" w:rsidRDefault="00295D1A" w:rsidP="00C50E28">
            <w:pPr>
              <w:rPr>
                <w:rFonts w:ascii="Sylfaen" w:hAnsi="Sylfaen"/>
                <w:sz w:val="24"/>
                <w:szCs w:val="24"/>
              </w:rPr>
            </w:pPr>
          </w:p>
        </w:tc>
        <w:tc>
          <w:tcPr>
            <w:tcW w:w="1233" w:type="dxa"/>
            <w:vMerge w:val="restart"/>
            <w:tcBorders>
              <w:top w:val="single" w:sz="4" w:space="0" w:color="000000"/>
              <w:left w:val="single" w:sz="4" w:space="0" w:color="000000"/>
              <w:bottom w:val="single" w:sz="4" w:space="0" w:color="000000"/>
              <w:right w:val="single" w:sz="4" w:space="0" w:color="000000"/>
            </w:tcBorders>
            <w:shd w:val="clear" w:color="auto" w:fill="C5D9F0"/>
            <w:vAlign w:val="center"/>
          </w:tcPr>
          <w:p w14:paraId="407F7E72" w14:textId="77777777" w:rsidR="00295D1A" w:rsidRPr="0089600D" w:rsidRDefault="00295D1A" w:rsidP="00C50E28">
            <w:pPr>
              <w:ind w:left="36"/>
              <w:jc w:val="both"/>
              <w:rPr>
                <w:rFonts w:ascii="Sylfaen" w:hAnsi="Sylfaen"/>
                <w:sz w:val="24"/>
                <w:szCs w:val="24"/>
              </w:rPr>
            </w:pPr>
            <w:r w:rsidRPr="0089600D">
              <w:rPr>
                <w:rFonts w:ascii="Sylfaen" w:eastAsia="GHEA Grapalat" w:hAnsi="Sylfaen" w:cs="GHEA Grapalat"/>
                <w:b/>
                <w:sz w:val="24"/>
                <w:szCs w:val="24"/>
              </w:rPr>
              <w:t xml:space="preserve">Ընդամենը </w:t>
            </w:r>
          </w:p>
        </w:tc>
      </w:tr>
      <w:tr w:rsidR="00295D1A" w:rsidRPr="0089600D" w14:paraId="01E7132C" w14:textId="77777777" w:rsidTr="00295D1A">
        <w:trPr>
          <w:trHeight w:val="248"/>
        </w:trPr>
        <w:tc>
          <w:tcPr>
            <w:tcW w:w="0" w:type="auto"/>
            <w:vMerge/>
            <w:tcBorders>
              <w:top w:val="nil"/>
              <w:left w:val="single" w:sz="4" w:space="0" w:color="000000"/>
              <w:bottom w:val="single" w:sz="4" w:space="0" w:color="000000"/>
              <w:right w:val="single" w:sz="4" w:space="0" w:color="000000"/>
            </w:tcBorders>
          </w:tcPr>
          <w:p w14:paraId="2B0F219E" w14:textId="77777777" w:rsidR="00295D1A" w:rsidRPr="0089600D" w:rsidRDefault="00295D1A" w:rsidP="00C50E28">
            <w:pPr>
              <w:rPr>
                <w:rFonts w:ascii="Sylfaen" w:hAnsi="Sylfaen"/>
                <w:sz w:val="24"/>
                <w:szCs w:val="24"/>
              </w:rPr>
            </w:pPr>
          </w:p>
        </w:tc>
        <w:tc>
          <w:tcPr>
            <w:tcW w:w="0" w:type="auto"/>
            <w:vMerge/>
            <w:tcBorders>
              <w:top w:val="nil"/>
              <w:left w:val="single" w:sz="4" w:space="0" w:color="000000"/>
              <w:bottom w:val="single" w:sz="4" w:space="0" w:color="000000"/>
              <w:right w:val="single" w:sz="4" w:space="0" w:color="000000"/>
            </w:tcBorders>
          </w:tcPr>
          <w:p w14:paraId="7E896C8E" w14:textId="77777777" w:rsidR="00295D1A" w:rsidRPr="0089600D" w:rsidRDefault="00295D1A" w:rsidP="00C50E28">
            <w:pPr>
              <w:rPr>
                <w:rFonts w:ascii="Sylfaen" w:hAnsi="Sylfaen"/>
                <w:sz w:val="24"/>
                <w:szCs w:val="24"/>
              </w:rPr>
            </w:pPr>
          </w:p>
        </w:tc>
        <w:tc>
          <w:tcPr>
            <w:tcW w:w="444" w:type="dxa"/>
            <w:tcBorders>
              <w:top w:val="single" w:sz="4" w:space="0" w:color="000000"/>
              <w:left w:val="single" w:sz="4" w:space="0" w:color="000000"/>
              <w:bottom w:val="single" w:sz="4" w:space="0" w:color="000000"/>
              <w:right w:val="single" w:sz="4" w:space="0" w:color="000000"/>
            </w:tcBorders>
            <w:shd w:val="clear" w:color="auto" w:fill="C5D9F0"/>
          </w:tcPr>
          <w:p w14:paraId="791692B2" w14:textId="77777777" w:rsidR="00295D1A" w:rsidRPr="0089600D" w:rsidRDefault="00295D1A" w:rsidP="00C50E28">
            <w:pPr>
              <w:ind w:left="52"/>
              <w:jc w:val="center"/>
              <w:rPr>
                <w:rFonts w:ascii="Sylfaen" w:hAnsi="Sylfaen"/>
                <w:sz w:val="24"/>
                <w:szCs w:val="24"/>
              </w:rPr>
            </w:pPr>
            <w:r w:rsidRPr="0089600D">
              <w:rPr>
                <w:rFonts w:ascii="Sylfaen" w:eastAsia="GHEA Grapalat" w:hAnsi="Sylfaen" w:cs="GHEA Grapalat"/>
                <w:b/>
                <w:sz w:val="24"/>
                <w:szCs w:val="24"/>
              </w:rPr>
              <w:t xml:space="preserve">1 </w:t>
            </w:r>
          </w:p>
        </w:tc>
        <w:tc>
          <w:tcPr>
            <w:tcW w:w="539" w:type="dxa"/>
            <w:tcBorders>
              <w:top w:val="single" w:sz="4" w:space="0" w:color="000000"/>
              <w:left w:val="single" w:sz="4" w:space="0" w:color="000000"/>
              <w:bottom w:val="single" w:sz="4" w:space="0" w:color="000000"/>
              <w:right w:val="single" w:sz="4" w:space="0" w:color="000000"/>
            </w:tcBorders>
            <w:shd w:val="clear" w:color="auto" w:fill="C5D9F0"/>
          </w:tcPr>
          <w:p w14:paraId="7206B477" w14:textId="77777777" w:rsidR="00295D1A" w:rsidRPr="0089600D" w:rsidRDefault="00295D1A" w:rsidP="00C50E28">
            <w:pPr>
              <w:ind w:left="54"/>
              <w:jc w:val="center"/>
              <w:rPr>
                <w:rFonts w:ascii="Sylfaen" w:hAnsi="Sylfaen"/>
                <w:sz w:val="24"/>
                <w:szCs w:val="24"/>
              </w:rPr>
            </w:pPr>
            <w:r w:rsidRPr="0089600D">
              <w:rPr>
                <w:rFonts w:ascii="Sylfaen" w:eastAsia="GHEA Grapalat" w:hAnsi="Sylfaen" w:cs="GHEA Grapalat"/>
                <w:b/>
                <w:sz w:val="24"/>
                <w:szCs w:val="24"/>
              </w:rPr>
              <w:t xml:space="preserve">2 </w:t>
            </w:r>
          </w:p>
        </w:tc>
        <w:tc>
          <w:tcPr>
            <w:tcW w:w="543" w:type="dxa"/>
            <w:tcBorders>
              <w:top w:val="single" w:sz="4" w:space="0" w:color="000000"/>
              <w:left w:val="single" w:sz="4" w:space="0" w:color="000000"/>
              <w:bottom w:val="single" w:sz="4" w:space="0" w:color="000000"/>
              <w:right w:val="single" w:sz="4" w:space="0" w:color="000000"/>
            </w:tcBorders>
            <w:shd w:val="clear" w:color="auto" w:fill="C5D9F0"/>
          </w:tcPr>
          <w:p w14:paraId="0646388A" w14:textId="77777777" w:rsidR="00295D1A" w:rsidRPr="0089600D" w:rsidRDefault="00295D1A" w:rsidP="00C50E28">
            <w:pPr>
              <w:ind w:left="53"/>
              <w:jc w:val="center"/>
              <w:rPr>
                <w:rFonts w:ascii="Sylfaen" w:hAnsi="Sylfaen"/>
                <w:sz w:val="24"/>
                <w:szCs w:val="24"/>
              </w:rPr>
            </w:pPr>
            <w:r w:rsidRPr="0089600D">
              <w:rPr>
                <w:rFonts w:ascii="Sylfaen" w:eastAsia="GHEA Grapalat" w:hAnsi="Sylfaen" w:cs="GHEA Grapalat"/>
                <w:b/>
                <w:sz w:val="24"/>
                <w:szCs w:val="24"/>
              </w:rPr>
              <w:t xml:space="preserve">3 </w:t>
            </w:r>
          </w:p>
        </w:tc>
        <w:tc>
          <w:tcPr>
            <w:tcW w:w="533" w:type="dxa"/>
            <w:tcBorders>
              <w:top w:val="single" w:sz="4" w:space="0" w:color="000000"/>
              <w:left w:val="single" w:sz="4" w:space="0" w:color="000000"/>
              <w:bottom w:val="single" w:sz="4" w:space="0" w:color="000000"/>
              <w:right w:val="single" w:sz="4" w:space="0" w:color="000000"/>
            </w:tcBorders>
            <w:shd w:val="clear" w:color="auto" w:fill="C5D9F0"/>
          </w:tcPr>
          <w:p w14:paraId="4EF3AA9F" w14:textId="77777777" w:rsidR="00295D1A" w:rsidRPr="0089600D" w:rsidRDefault="00295D1A" w:rsidP="00C50E28">
            <w:pPr>
              <w:ind w:left="49"/>
              <w:jc w:val="center"/>
              <w:rPr>
                <w:rFonts w:ascii="Sylfaen" w:hAnsi="Sylfaen"/>
                <w:sz w:val="24"/>
                <w:szCs w:val="24"/>
              </w:rPr>
            </w:pPr>
            <w:r w:rsidRPr="0089600D">
              <w:rPr>
                <w:rFonts w:ascii="Sylfaen" w:eastAsia="GHEA Grapalat" w:hAnsi="Sylfaen" w:cs="GHEA Grapalat"/>
                <w:b/>
                <w:sz w:val="24"/>
                <w:szCs w:val="24"/>
              </w:rPr>
              <w:t xml:space="preserve">4 </w:t>
            </w:r>
          </w:p>
        </w:tc>
        <w:tc>
          <w:tcPr>
            <w:tcW w:w="539" w:type="dxa"/>
            <w:tcBorders>
              <w:top w:val="single" w:sz="4" w:space="0" w:color="000000"/>
              <w:left w:val="single" w:sz="4" w:space="0" w:color="000000"/>
              <w:bottom w:val="single" w:sz="4" w:space="0" w:color="000000"/>
              <w:right w:val="single" w:sz="4" w:space="0" w:color="000000"/>
            </w:tcBorders>
            <w:shd w:val="clear" w:color="auto" w:fill="C5D9F0"/>
          </w:tcPr>
          <w:p w14:paraId="74E58135" w14:textId="77777777" w:rsidR="00295D1A" w:rsidRPr="0089600D" w:rsidRDefault="00295D1A" w:rsidP="00C50E28">
            <w:pPr>
              <w:ind w:left="55"/>
              <w:jc w:val="center"/>
              <w:rPr>
                <w:rFonts w:ascii="Sylfaen" w:hAnsi="Sylfaen"/>
                <w:sz w:val="24"/>
                <w:szCs w:val="24"/>
              </w:rPr>
            </w:pPr>
            <w:r w:rsidRPr="0089600D">
              <w:rPr>
                <w:rFonts w:ascii="Sylfaen" w:eastAsia="GHEA Grapalat" w:hAnsi="Sylfaen" w:cs="GHEA Grapalat"/>
                <w:b/>
                <w:sz w:val="24"/>
                <w:szCs w:val="24"/>
              </w:rPr>
              <w:t xml:space="preserve">5 </w:t>
            </w:r>
          </w:p>
        </w:tc>
        <w:tc>
          <w:tcPr>
            <w:tcW w:w="0" w:type="auto"/>
            <w:vMerge/>
            <w:tcBorders>
              <w:top w:val="nil"/>
              <w:left w:val="single" w:sz="4" w:space="0" w:color="000000"/>
              <w:bottom w:val="single" w:sz="4" w:space="0" w:color="000000"/>
              <w:right w:val="single" w:sz="4" w:space="0" w:color="000000"/>
            </w:tcBorders>
          </w:tcPr>
          <w:p w14:paraId="239ABA3A" w14:textId="77777777" w:rsidR="00295D1A" w:rsidRPr="0089600D" w:rsidRDefault="00295D1A" w:rsidP="00C50E28">
            <w:pPr>
              <w:rPr>
                <w:rFonts w:ascii="Sylfaen" w:hAnsi="Sylfaen"/>
                <w:sz w:val="24"/>
                <w:szCs w:val="24"/>
              </w:rPr>
            </w:pPr>
          </w:p>
        </w:tc>
      </w:tr>
      <w:tr w:rsidR="00295D1A" w:rsidRPr="0089600D" w14:paraId="7FC55328" w14:textId="77777777" w:rsidTr="00C0013B">
        <w:trPr>
          <w:trHeight w:val="280"/>
        </w:trPr>
        <w:tc>
          <w:tcPr>
            <w:tcW w:w="426" w:type="dxa"/>
            <w:vMerge w:val="restart"/>
            <w:tcBorders>
              <w:top w:val="single" w:sz="4" w:space="0" w:color="000000"/>
              <w:left w:val="single" w:sz="4" w:space="0" w:color="000000"/>
              <w:right w:val="single" w:sz="4" w:space="0" w:color="000000"/>
            </w:tcBorders>
          </w:tcPr>
          <w:p w14:paraId="18D73922" w14:textId="77777777" w:rsidR="00295D1A" w:rsidRPr="0089600D" w:rsidRDefault="00295D1A" w:rsidP="00C0013B">
            <w:pPr>
              <w:ind w:left="107"/>
              <w:jc w:val="center"/>
              <w:rPr>
                <w:rFonts w:ascii="Sylfaen" w:hAnsi="Sylfaen"/>
              </w:rPr>
            </w:pPr>
            <w:r w:rsidRPr="0089600D">
              <w:rPr>
                <w:rFonts w:ascii="Sylfaen" w:eastAsia="GHEA Grapalat" w:hAnsi="Sylfaen" w:cs="GHEA Grapalat"/>
              </w:rPr>
              <w:t>1</w:t>
            </w:r>
          </w:p>
        </w:tc>
        <w:tc>
          <w:tcPr>
            <w:tcW w:w="5650" w:type="dxa"/>
            <w:tcBorders>
              <w:top w:val="single" w:sz="4" w:space="0" w:color="000000"/>
              <w:left w:val="single" w:sz="4" w:space="0" w:color="000000"/>
              <w:bottom w:val="single" w:sz="4" w:space="0" w:color="000000"/>
              <w:right w:val="single" w:sz="4" w:space="0" w:color="000000"/>
            </w:tcBorders>
          </w:tcPr>
          <w:p w14:paraId="13B77F09" w14:textId="77777777" w:rsidR="00295D1A" w:rsidRPr="0089600D" w:rsidRDefault="00295D1A" w:rsidP="00C50E28">
            <w:pPr>
              <w:ind w:left="101"/>
              <w:rPr>
                <w:rFonts w:ascii="Sylfaen" w:hAnsi="Sylfaen"/>
              </w:rPr>
            </w:pPr>
            <w:r w:rsidRPr="0089600D">
              <w:rPr>
                <w:rFonts w:ascii="Sylfaen" w:hAnsi="Sylfaen"/>
              </w:rPr>
              <w:t>Դիզայն/</w:t>
            </w:r>
            <w:r w:rsidRPr="0089600D">
              <w:rPr>
                <w:rFonts w:ascii="Sylfaen" w:eastAsia="GHEA Grapalat" w:hAnsi="Sylfaen" w:cs="GHEA Grapalat"/>
                <w:b/>
              </w:rPr>
              <w:t>Դիզայն</w:t>
            </w:r>
          </w:p>
        </w:tc>
        <w:tc>
          <w:tcPr>
            <w:tcW w:w="444" w:type="dxa"/>
            <w:vMerge w:val="restart"/>
            <w:tcBorders>
              <w:top w:val="single" w:sz="4" w:space="0" w:color="000000"/>
              <w:left w:val="single" w:sz="4" w:space="0" w:color="000000"/>
              <w:right w:val="single" w:sz="4" w:space="0" w:color="000000"/>
            </w:tcBorders>
            <w:vAlign w:val="center"/>
          </w:tcPr>
          <w:p w14:paraId="019130CC" w14:textId="77777777" w:rsidR="00295D1A" w:rsidRPr="0089600D" w:rsidRDefault="00295D1A" w:rsidP="006A19BA">
            <w:pPr>
              <w:ind w:left="132"/>
              <w:jc w:val="center"/>
              <w:rPr>
                <w:rFonts w:ascii="Sylfaen" w:hAnsi="Sylfaen"/>
              </w:rPr>
            </w:pPr>
            <w:r w:rsidRPr="0089600D">
              <w:rPr>
                <w:rFonts w:ascii="Sylfaen" w:hAnsi="Sylfaen"/>
              </w:rPr>
              <w:t>50</w:t>
            </w:r>
          </w:p>
        </w:tc>
        <w:tc>
          <w:tcPr>
            <w:tcW w:w="539" w:type="dxa"/>
            <w:tcBorders>
              <w:top w:val="single" w:sz="4" w:space="0" w:color="000000"/>
              <w:left w:val="single" w:sz="4" w:space="0" w:color="000000"/>
              <w:bottom w:val="single" w:sz="4" w:space="0" w:color="000000"/>
              <w:right w:val="single" w:sz="4" w:space="0" w:color="000000"/>
            </w:tcBorders>
            <w:vAlign w:val="center"/>
          </w:tcPr>
          <w:p w14:paraId="3A09C240" w14:textId="77777777" w:rsidR="00295D1A" w:rsidRPr="0089600D" w:rsidRDefault="00295D1A" w:rsidP="006A19BA">
            <w:pPr>
              <w:ind w:left="153"/>
              <w:jc w:val="center"/>
              <w:rPr>
                <w:rFonts w:ascii="Sylfaen" w:hAnsi="Sylfaen"/>
              </w:rPr>
            </w:pPr>
            <w:r w:rsidRPr="0089600D">
              <w:rPr>
                <w:rFonts w:ascii="Sylfaen" w:hAnsi="Sylfaen"/>
              </w:rPr>
              <w:t>27</w:t>
            </w:r>
          </w:p>
        </w:tc>
        <w:tc>
          <w:tcPr>
            <w:tcW w:w="543" w:type="dxa"/>
            <w:tcBorders>
              <w:top w:val="single" w:sz="4" w:space="0" w:color="000000"/>
              <w:left w:val="single" w:sz="4" w:space="0" w:color="000000"/>
              <w:bottom w:val="single" w:sz="4" w:space="0" w:color="000000"/>
              <w:right w:val="single" w:sz="4" w:space="0" w:color="000000"/>
            </w:tcBorders>
            <w:vAlign w:val="center"/>
          </w:tcPr>
          <w:p w14:paraId="236DD750" w14:textId="77777777" w:rsidR="00295D1A" w:rsidRPr="0089600D" w:rsidRDefault="00295D1A" w:rsidP="006A19BA">
            <w:pPr>
              <w:ind w:left="53"/>
              <w:jc w:val="center"/>
              <w:rPr>
                <w:rFonts w:ascii="Sylfaen" w:hAnsi="Sylfaen"/>
              </w:rPr>
            </w:pPr>
            <w:r w:rsidRPr="0089600D">
              <w:rPr>
                <w:rFonts w:ascii="Sylfaen" w:hAnsi="Sylfaen"/>
              </w:rPr>
              <w:t>-</w:t>
            </w:r>
          </w:p>
        </w:tc>
        <w:tc>
          <w:tcPr>
            <w:tcW w:w="533" w:type="dxa"/>
            <w:tcBorders>
              <w:top w:val="single" w:sz="4" w:space="0" w:color="000000"/>
              <w:left w:val="single" w:sz="4" w:space="0" w:color="000000"/>
              <w:bottom w:val="single" w:sz="4" w:space="0" w:color="000000"/>
              <w:right w:val="single" w:sz="4" w:space="0" w:color="000000"/>
            </w:tcBorders>
            <w:vAlign w:val="center"/>
          </w:tcPr>
          <w:p w14:paraId="47E9D0A2" w14:textId="77777777" w:rsidR="00295D1A" w:rsidRPr="0089600D" w:rsidRDefault="00295D1A" w:rsidP="006A19BA">
            <w:pPr>
              <w:ind w:left="165"/>
              <w:jc w:val="center"/>
              <w:rPr>
                <w:rFonts w:ascii="Sylfaen" w:hAnsi="Sylfaen"/>
              </w:rPr>
            </w:pPr>
            <w:r w:rsidRPr="0089600D">
              <w:rPr>
                <w:rFonts w:ascii="Sylfaen" w:hAnsi="Sylfaen"/>
              </w:rPr>
              <w:t>-</w:t>
            </w:r>
          </w:p>
        </w:tc>
        <w:tc>
          <w:tcPr>
            <w:tcW w:w="539" w:type="dxa"/>
            <w:tcBorders>
              <w:top w:val="single" w:sz="4" w:space="0" w:color="000000"/>
              <w:left w:val="single" w:sz="4" w:space="0" w:color="000000"/>
              <w:bottom w:val="single" w:sz="4" w:space="0" w:color="000000"/>
              <w:right w:val="single" w:sz="4" w:space="0" w:color="000000"/>
            </w:tcBorders>
            <w:vAlign w:val="center"/>
          </w:tcPr>
          <w:p w14:paraId="6FF5B602" w14:textId="77777777" w:rsidR="00295D1A" w:rsidRPr="0089600D" w:rsidRDefault="00295D1A" w:rsidP="006A19BA">
            <w:pPr>
              <w:ind w:left="156"/>
              <w:jc w:val="center"/>
              <w:rPr>
                <w:rFonts w:ascii="Sylfaen" w:hAnsi="Sylfaen"/>
              </w:rPr>
            </w:pPr>
            <w:r w:rsidRPr="0089600D">
              <w:rPr>
                <w:rFonts w:ascii="Sylfaen" w:hAnsi="Sylfaen"/>
              </w:rPr>
              <w:t>5</w:t>
            </w:r>
          </w:p>
        </w:tc>
        <w:tc>
          <w:tcPr>
            <w:tcW w:w="1233" w:type="dxa"/>
            <w:tcBorders>
              <w:top w:val="single" w:sz="4" w:space="0" w:color="000000"/>
              <w:left w:val="single" w:sz="4" w:space="0" w:color="000000"/>
              <w:bottom w:val="single" w:sz="4" w:space="0" w:color="000000"/>
              <w:right w:val="single" w:sz="4" w:space="0" w:color="000000"/>
            </w:tcBorders>
            <w:vAlign w:val="center"/>
          </w:tcPr>
          <w:p w14:paraId="40545ECA" w14:textId="77777777" w:rsidR="00295D1A" w:rsidRPr="0089600D" w:rsidRDefault="00295D1A" w:rsidP="006A19BA">
            <w:pPr>
              <w:ind w:left="56"/>
              <w:jc w:val="center"/>
              <w:rPr>
                <w:rFonts w:ascii="Sylfaen" w:hAnsi="Sylfaen"/>
                <w:b/>
              </w:rPr>
            </w:pPr>
            <w:r w:rsidRPr="0089600D">
              <w:rPr>
                <w:rFonts w:ascii="Sylfaen" w:hAnsi="Sylfaen"/>
                <w:b/>
              </w:rPr>
              <w:t>82</w:t>
            </w:r>
          </w:p>
        </w:tc>
      </w:tr>
      <w:tr w:rsidR="00295D1A" w:rsidRPr="0089600D" w14:paraId="55708A02" w14:textId="77777777" w:rsidTr="00C0013B">
        <w:trPr>
          <w:trHeight w:val="310"/>
        </w:trPr>
        <w:tc>
          <w:tcPr>
            <w:tcW w:w="426" w:type="dxa"/>
            <w:vMerge/>
            <w:tcBorders>
              <w:left w:val="single" w:sz="4" w:space="0" w:color="000000"/>
              <w:right w:val="single" w:sz="4" w:space="0" w:color="000000"/>
            </w:tcBorders>
          </w:tcPr>
          <w:p w14:paraId="50141553" w14:textId="77777777" w:rsidR="00295D1A" w:rsidRPr="0089600D" w:rsidRDefault="00295D1A" w:rsidP="00C0013B">
            <w:pPr>
              <w:ind w:left="107"/>
              <w:jc w:val="center"/>
              <w:rPr>
                <w:rFonts w:ascii="Sylfaen" w:hAnsi="Sylfaen"/>
              </w:rPr>
            </w:pPr>
          </w:p>
        </w:tc>
        <w:tc>
          <w:tcPr>
            <w:tcW w:w="5650" w:type="dxa"/>
            <w:tcBorders>
              <w:top w:val="single" w:sz="4" w:space="0" w:color="000000"/>
              <w:left w:val="single" w:sz="4" w:space="0" w:color="000000"/>
              <w:bottom w:val="single" w:sz="4" w:space="0" w:color="000000"/>
              <w:right w:val="single" w:sz="4" w:space="0" w:color="000000"/>
            </w:tcBorders>
          </w:tcPr>
          <w:p w14:paraId="2D82EB4B" w14:textId="77777777" w:rsidR="00295D1A" w:rsidRPr="0089600D" w:rsidRDefault="00295D1A" w:rsidP="00C50E28">
            <w:pPr>
              <w:ind w:left="101"/>
              <w:rPr>
                <w:rFonts w:ascii="Sylfaen" w:hAnsi="Sylfaen"/>
              </w:rPr>
            </w:pPr>
            <w:r w:rsidRPr="0089600D">
              <w:rPr>
                <w:rFonts w:ascii="Sylfaen" w:hAnsi="Sylfaen"/>
              </w:rPr>
              <w:t>Դիզայն/</w:t>
            </w:r>
            <w:r w:rsidRPr="0089600D">
              <w:rPr>
                <w:rFonts w:ascii="Sylfaen" w:eastAsia="GHEA Grapalat" w:hAnsi="Sylfaen" w:cs="GHEA Grapalat"/>
                <w:b/>
              </w:rPr>
              <w:t>Գրաֆիկական դիզայն</w:t>
            </w:r>
          </w:p>
        </w:tc>
        <w:tc>
          <w:tcPr>
            <w:tcW w:w="444" w:type="dxa"/>
            <w:vMerge/>
            <w:tcBorders>
              <w:left w:val="single" w:sz="4" w:space="0" w:color="000000"/>
              <w:right w:val="single" w:sz="4" w:space="0" w:color="000000"/>
            </w:tcBorders>
            <w:vAlign w:val="center"/>
          </w:tcPr>
          <w:p w14:paraId="1289636E" w14:textId="77777777" w:rsidR="00295D1A" w:rsidRPr="0089600D" w:rsidRDefault="00295D1A" w:rsidP="006A19BA">
            <w:pPr>
              <w:ind w:left="51"/>
              <w:jc w:val="center"/>
              <w:rPr>
                <w:rFonts w:ascii="Sylfaen" w:hAnsi="Sylfaen"/>
              </w:rPr>
            </w:pPr>
          </w:p>
        </w:tc>
        <w:tc>
          <w:tcPr>
            <w:tcW w:w="539" w:type="dxa"/>
            <w:tcBorders>
              <w:top w:val="single" w:sz="4" w:space="0" w:color="000000"/>
              <w:left w:val="single" w:sz="4" w:space="0" w:color="000000"/>
              <w:bottom w:val="single" w:sz="4" w:space="0" w:color="000000"/>
              <w:right w:val="single" w:sz="4" w:space="0" w:color="000000"/>
            </w:tcBorders>
            <w:vAlign w:val="center"/>
          </w:tcPr>
          <w:p w14:paraId="3BB83BDE" w14:textId="77777777" w:rsidR="00295D1A" w:rsidRPr="0089600D" w:rsidRDefault="00295D1A" w:rsidP="006A19BA">
            <w:pPr>
              <w:ind w:left="51"/>
              <w:jc w:val="center"/>
              <w:rPr>
                <w:rFonts w:ascii="Sylfaen" w:hAnsi="Sylfaen"/>
              </w:rPr>
            </w:pPr>
            <w:r w:rsidRPr="0089600D">
              <w:rPr>
                <w:rFonts w:ascii="Sylfaen" w:hAnsi="Sylfaen"/>
              </w:rPr>
              <w:t>-</w:t>
            </w:r>
          </w:p>
        </w:tc>
        <w:tc>
          <w:tcPr>
            <w:tcW w:w="543" w:type="dxa"/>
            <w:tcBorders>
              <w:top w:val="single" w:sz="4" w:space="0" w:color="000000"/>
              <w:left w:val="single" w:sz="4" w:space="0" w:color="000000"/>
              <w:bottom w:val="single" w:sz="4" w:space="0" w:color="000000"/>
              <w:right w:val="single" w:sz="4" w:space="0" w:color="000000"/>
            </w:tcBorders>
            <w:vAlign w:val="center"/>
          </w:tcPr>
          <w:p w14:paraId="25DD8360" w14:textId="77777777" w:rsidR="00295D1A" w:rsidRPr="0089600D" w:rsidRDefault="00295D1A" w:rsidP="006A19BA">
            <w:pPr>
              <w:ind w:left="53"/>
              <w:jc w:val="center"/>
              <w:rPr>
                <w:rFonts w:ascii="Sylfaen" w:hAnsi="Sylfaen"/>
              </w:rPr>
            </w:pPr>
            <w:r w:rsidRPr="0089600D">
              <w:rPr>
                <w:rFonts w:ascii="Sylfaen" w:hAnsi="Sylfaen"/>
              </w:rPr>
              <w:t>19</w:t>
            </w:r>
          </w:p>
        </w:tc>
        <w:tc>
          <w:tcPr>
            <w:tcW w:w="533" w:type="dxa"/>
            <w:tcBorders>
              <w:top w:val="single" w:sz="4" w:space="0" w:color="000000"/>
              <w:left w:val="single" w:sz="4" w:space="0" w:color="000000"/>
              <w:bottom w:val="single" w:sz="4" w:space="0" w:color="000000"/>
              <w:right w:val="single" w:sz="4" w:space="0" w:color="000000"/>
            </w:tcBorders>
            <w:vAlign w:val="center"/>
          </w:tcPr>
          <w:p w14:paraId="3E05B78B" w14:textId="77777777" w:rsidR="00295D1A" w:rsidRPr="0089600D" w:rsidRDefault="00295D1A" w:rsidP="006A19BA">
            <w:pPr>
              <w:ind w:left="49"/>
              <w:jc w:val="center"/>
              <w:rPr>
                <w:rFonts w:ascii="Sylfaen" w:hAnsi="Sylfaen"/>
              </w:rPr>
            </w:pPr>
            <w:r w:rsidRPr="0089600D">
              <w:rPr>
                <w:rFonts w:ascii="Sylfaen" w:hAnsi="Sylfaen"/>
              </w:rPr>
              <w:t>-</w:t>
            </w:r>
          </w:p>
        </w:tc>
        <w:tc>
          <w:tcPr>
            <w:tcW w:w="539" w:type="dxa"/>
            <w:tcBorders>
              <w:top w:val="single" w:sz="4" w:space="0" w:color="000000"/>
              <w:left w:val="single" w:sz="4" w:space="0" w:color="000000"/>
              <w:bottom w:val="single" w:sz="4" w:space="0" w:color="000000"/>
              <w:right w:val="single" w:sz="4" w:space="0" w:color="000000"/>
            </w:tcBorders>
            <w:vAlign w:val="center"/>
          </w:tcPr>
          <w:p w14:paraId="7C5F15C7" w14:textId="77777777" w:rsidR="00295D1A" w:rsidRPr="0089600D" w:rsidRDefault="00295D1A" w:rsidP="006A19BA">
            <w:pPr>
              <w:ind w:left="55"/>
              <w:jc w:val="center"/>
              <w:rPr>
                <w:rFonts w:ascii="Sylfaen" w:hAnsi="Sylfaen"/>
              </w:rPr>
            </w:pPr>
            <w:r w:rsidRPr="0089600D">
              <w:rPr>
                <w:rFonts w:ascii="Sylfaen" w:hAnsi="Sylfaen"/>
              </w:rPr>
              <w:t>15</w:t>
            </w:r>
          </w:p>
        </w:tc>
        <w:tc>
          <w:tcPr>
            <w:tcW w:w="1233" w:type="dxa"/>
            <w:tcBorders>
              <w:top w:val="single" w:sz="4" w:space="0" w:color="000000"/>
              <w:left w:val="single" w:sz="4" w:space="0" w:color="000000"/>
              <w:bottom w:val="single" w:sz="4" w:space="0" w:color="000000"/>
              <w:right w:val="single" w:sz="4" w:space="0" w:color="000000"/>
            </w:tcBorders>
            <w:vAlign w:val="center"/>
          </w:tcPr>
          <w:p w14:paraId="66D35BAB" w14:textId="77777777" w:rsidR="00295D1A" w:rsidRPr="0089600D" w:rsidRDefault="00295D1A" w:rsidP="006A19BA">
            <w:pPr>
              <w:ind w:left="56"/>
              <w:jc w:val="center"/>
              <w:rPr>
                <w:rFonts w:ascii="Sylfaen" w:hAnsi="Sylfaen"/>
                <w:b/>
              </w:rPr>
            </w:pPr>
            <w:r w:rsidRPr="0089600D">
              <w:rPr>
                <w:rFonts w:ascii="Sylfaen" w:hAnsi="Sylfaen"/>
                <w:b/>
              </w:rPr>
              <w:t>34</w:t>
            </w:r>
          </w:p>
        </w:tc>
      </w:tr>
      <w:tr w:rsidR="00295D1A" w:rsidRPr="0089600D" w14:paraId="0E7A7374" w14:textId="77777777" w:rsidTr="00C0013B">
        <w:trPr>
          <w:trHeight w:val="278"/>
        </w:trPr>
        <w:tc>
          <w:tcPr>
            <w:tcW w:w="426" w:type="dxa"/>
            <w:vMerge/>
            <w:tcBorders>
              <w:left w:val="single" w:sz="4" w:space="0" w:color="000000"/>
              <w:bottom w:val="single" w:sz="4" w:space="0" w:color="000000"/>
              <w:right w:val="single" w:sz="4" w:space="0" w:color="000000"/>
            </w:tcBorders>
          </w:tcPr>
          <w:p w14:paraId="596B553A" w14:textId="77777777" w:rsidR="00295D1A" w:rsidRPr="0089600D" w:rsidRDefault="00295D1A" w:rsidP="00C0013B">
            <w:pPr>
              <w:ind w:left="107"/>
              <w:jc w:val="center"/>
              <w:rPr>
                <w:rFonts w:ascii="Sylfaen" w:hAnsi="Sylfaen"/>
              </w:rPr>
            </w:pPr>
          </w:p>
        </w:tc>
        <w:tc>
          <w:tcPr>
            <w:tcW w:w="5650" w:type="dxa"/>
            <w:tcBorders>
              <w:top w:val="single" w:sz="4" w:space="0" w:color="000000"/>
              <w:left w:val="single" w:sz="4" w:space="0" w:color="000000"/>
              <w:bottom w:val="single" w:sz="4" w:space="0" w:color="000000"/>
              <w:right w:val="single" w:sz="4" w:space="0" w:color="000000"/>
            </w:tcBorders>
          </w:tcPr>
          <w:p w14:paraId="05B17E7F" w14:textId="77777777" w:rsidR="00295D1A" w:rsidRPr="0089600D" w:rsidRDefault="00295D1A" w:rsidP="00C50E28">
            <w:pPr>
              <w:ind w:left="101"/>
              <w:rPr>
                <w:rFonts w:ascii="Sylfaen" w:hAnsi="Sylfaen"/>
              </w:rPr>
            </w:pPr>
            <w:r w:rsidRPr="0089600D">
              <w:rPr>
                <w:rFonts w:ascii="Sylfaen" w:hAnsi="Sylfaen"/>
              </w:rPr>
              <w:t>Դիզայն/</w:t>
            </w:r>
            <w:r w:rsidRPr="0089600D">
              <w:rPr>
                <w:rFonts w:ascii="Sylfaen" w:eastAsia="GHEA Grapalat" w:hAnsi="Sylfaen" w:cs="GHEA Grapalat"/>
                <w:b/>
              </w:rPr>
              <w:t>Միջավայրի դիզայն</w:t>
            </w:r>
          </w:p>
        </w:tc>
        <w:tc>
          <w:tcPr>
            <w:tcW w:w="444" w:type="dxa"/>
            <w:vMerge/>
            <w:tcBorders>
              <w:left w:val="single" w:sz="4" w:space="0" w:color="000000"/>
              <w:bottom w:val="single" w:sz="4" w:space="0" w:color="000000"/>
              <w:right w:val="single" w:sz="4" w:space="0" w:color="000000"/>
            </w:tcBorders>
            <w:vAlign w:val="center"/>
          </w:tcPr>
          <w:p w14:paraId="054E7B3F" w14:textId="77777777" w:rsidR="00295D1A" w:rsidRPr="0089600D" w:rsidRDefault="00295D1A" w:rsidP="006A19BA">
            <w:pPr>
              <w:ind w:left="51"/>
              <w:jc w:val="center"/>
              <w:rPr>
                <w:rFonts w:ascii="Sylfaen" w:hAnsi="Sylfaen"/>
              </w:rPr>
            </w:pPr>
          </w:p>
        </w:tc>
        <w:tc>
          <w:tcPr>
            <w:tcW w:w="539" w:type="dxa"/>
            <w:tcBorders>
              <w:top w:val="single" w:sz="4" w:space="0" w:color="000000"/>
              <w:left w:val="single" w:sz="4" w:space="0" w:color="000000"/>
              <w:bottom w:val="single" w:sz="4" w:space="0" w:color="000000"/>
              <w:right w:val="single" w:sz="4" w:space="0" w:color="000000"/>
            </w:tcBorders>
            <w:vAlign w:val="center"/>
          </w:tcPr>
          <w:p w14:paraId="2EDAE0B3" w14:textId="77777777" w:rsidR="00295D1A" w:rsidRPr="0089600D" w:rsidRDefault="00295D1A" w:rsidP="006A19BA">
            <w:pPr>
              <w:ind w:left="50"/>
              <w:jc w:val="center"/>
              <w:rPr>
                <w:rFonts w:ascii="Sylfaen" w:hAnsi="Sylfaen"/>
              </w:rPr>
            </w:pPr>
            <w:r w:rsidRPr="0089600D">
              <w:rPr>
                <w:rFonts w:ascii="Sylfaen" w:hAnsi="Sylfaen"/>
              </w:rPr>
              <w:t>-</w:t>
            </w:r>
          </w:p>
        </w:tc>
        <w:tc>
          <w:tcPr>
            <w:tcW w:w="543" w:type="dxa"/>
            <w:tcBorders>
              <w:top w:val="single" w:sz="4" w:space="0" w:color="000000"/>
              <w:left w:val="single" w:sz="4" w:space="0" w:color="000000"/>
              <w:bottom w:val="single" w:sz="4" w:space="0" w:color="000000"/>
              <w:right w:val="single" w:sz="4" w:space="0" w:color="000000"/>
            </w:tcBorders>
            <w:vAlign w:val="center"/>
          </w:tcPr>
          <w:p w14:paraId="1DEB1170" w14:textId="77777777" w:rsidR="00295D1A" w:rsidRPr="0089600D" w:rsidRDefault="00295D1A" w:rsidP="006A19BA">
            <w:pPr>
              <w:ind w:left="50"/>
              <w:jc w:val="center"/>
              <w:rPr>
                <w:rFonts w:ascii="Sylfaen" w:hAnsi="Sylfaen"/>
              </w:rPr>
            </w:pPr>
            <w:r w:rsidRPr="0089600D">
              <w:rPr>
                <w:rFonts w:ascii="Sylfaen" w:hAnsi="Sylfaen"/>
              </w:rPr>
              <w:t>15</w:t>
            </w:r>
          </w:p>
        </w:tc>
        <w:tc>
          <w:tcPr>
            <w:tcW w:w="533" w:type="dxa"/>
            <w:tcBorders>
              <w:top w:val="single" w:sz="4" w:space="0" w:color="000000"/>
              <w:left w:val="single" w:sz="4" w:space="0" w:color="000000"/>
              <w:bottom w:val="single" w:sz="4" w:space="0" w:color="000000"/>
              <w:right w:val="single" w:sz="4" w:space="0" w:color="000000"/>
            </w:tcBorders>
            <w:vAlign w:val="center"/>
          </w:tcPr>
          <w:p w14:paraId="5E08CA6E" w14:textId="77777777" w:rsidR="00295D1A" w:rsidRPr="0089600D" w:rsidRDefault="00295D1A" w:rsidP="006A19BA">
            <w:pPr>
              <w:ind w:left="49"/>
              <w:jc w:val="center"/>
              <w:rPr>
                <w:rFonts w:ascii="Sylfaen" w:hAnsi="Sylfaen"/>
              </w:rPr>
            </w:pPr>
            <w:r w:rsidRPr="0089600D">
              <w:rPr>
                <w:rFonts w:ascii="Sylfaen" w:hAnsi="Sylfaen"/>
              </w:rPr>
              <w:t>16</w:t>
            </w:r>
          </w:p>
        </w:tc>
        <w:tc>
          <w:tcPr>
            <w:tcW w:w="539" w:type="dxa"/>
            <w:tcBorders>
              <w:top w:val="single" w:sz="4" w:space="0" w:color="000000"/>
              <w:left w:val="single" w:sz="4" w:space="0" w:color="000000"/>
              <w:bottom w:val="single" w:sz="4" w:space="0" w:color="000000"/>
              <w:right w:val="single" w:sz="4" w:space="0" w:color="000000"/>
            </w:tcBorders>
            <w:vAlign w:val="center"/>
          </w:tcPr>
          <w:p w14:paraId="124AC883" w14:textId="77777777" w:rsidR="00295D1A" w:rsidRPr="0089600D" w:rsidRDefault="00295D1A" w:rsidP="006A19BA">
            <w:pPr>
              <w:ind w:left="52"/>
              <w:jc w:val="center"/>
              <w:rPr>
                <w:rFonts w:ascii="Sylfaen" w:hAnsi="Sylfaen"/>
              </w:rPr>
            </w:pPr>
            <w:r w:rsidRPr="0089600D">
              <w:rPr>
                <w:rFonts w:ascii="Sylfaen" w:hAnsi="Sylfaen"/>
              </w:rPr>
              <w:t>-</w:t>
            </w:r>
          </w:p>
        </w:tc>
        <w:tc>
          <w:tcPr>
            <w:tcW w:w="1233" w:type="dxa"/>
            <w:tcBorders>
              <w:top w:val="single" w:sz="4" w:space="0" w:color="000000"/>
              <w:left w:val="single" w:sz="4" w:space="0" w:color="000000"/>
              <w:bottom w:val="single" w:sz="4" w:space="0" w:color="000000"/>
              <w:right w:val="single" w:sz="4" w:space="0" w:color="000000"/>
            </w:tcBorders>
            <w:vAlign w:val="center"/>
          </w:tcPr>
          <w:p w14:paraId="59FB084E" w14:textId="77777777" w:rsidR="00295D1A" w:rsidRPr="0089600D" w:rsidRDefault="00295D1A" w:rsidP="006A19BA">
            <w:pPr>
              <w:ind w:left="55"/>
              <w:jc w:val="center"/>
              <w:rPr>
                <w:rFonts w:ascii="Sylfaen" w:hAnsi="Sylfaen"/>
                <w:b/>
              </w:rPr>
            </w:pPr>
            <w:r w:rsidRPr="0089600D">
              <w:rPr>
                <w:rFonts w:ascii="Sylfaen" w:hAnsi="Sylfaen"/>
                <w:b/>
              </w:rPr>
              <w:t>31</w:t>
            </w:r>
          </w:p>
        </w:tc>
      </w:tr>
      <w:tr w:rsidR="00295D1A" w:rsidRPr="0089600D" w14:paraId="2C60A3A3" w14:textId="77777777" w:rsidTr="00C0013B">
        <w:trPr>
          <w:trHeight w:val="278"/>
        </w:trPr>
        <w:tc>
          <w:tcPr>
            <w:tcW w:w="426" w:type="dxa"/>
            <w:vMerge w:val="restart"/>
            <w:tcBorders>
              <w:left w:val="single" w:sz="4" w:space="0" w:color="000000"/>
              <w:right w:val="single" w:sz="4" w:space="0" w:color="000000"/>
            </w:tcBorders>
          </w:tcPr>
          <w:p w14:paraId="0AABD7D3" w14:textId="77777777" w:rsidR="00295D1A" w:rsidRPr="0089600D" w:rsidRDefault="00295D1A" w:rsidP="00C0013B">
            <w:pPr>
              <w:ind w:left="107"/>
              <w:jc w:val="center"/>
              <w:rPr>
                <w:rFonts w:ascii="Sylfaen" w:hAnsi="Sylfaen"/>
              </w:rPr>
            </w:pPr>
            <w:r w:rsidRPr="0089600D">
              <w:rPr>
                <w:rFonts w:ascii="Sylfaen" w:hAnsi="Sylfaen"/>
              </w:rPr>
              <w:t>2</w:t>
            </w:r>
          </w:p>
        </w:tc>
        <w:tc>
          <w:tcPr>
            <w:tcW w:w="5650" w:type="dxa"/>
            <w:tcBorders>
              <w:top w:val="single" w:sz="4" w:space="0" w:color="000000"/>
              <w:left w:val="single" w:sz="4" w:space="0" w:color="000000"/>
              <w:bottom w:val="single" w:sz="4" w:space="0" w:color="000000"/>
              <w:right w:val="single" w:sz="4" w:space="0" w:color="000000"/>
            </w:tcBorders>
          </w:tcPr>
          <w:p w14:paraId="7D837358" w14:textId="77777777" w:rsidR="00295D1A" w:rsidRPr="0089600D" w:rsidRDefault="00295D1A" w:rsidP="00C50E28">
            <w:pPr>
              <w:ind w:left="101"/>
              <w:rPr>
                <w:rFonts w:ascii="Sylfaen" w:hAnsi="Sylfaen"/>
              </w:rPr>
            </w:pPr>
            <w:r w:rsidRPr="0089600D">
              <w:rPr>
                <w:rFonts w:ascii="Sylfaen" w:hAnsi="Sylfaen"/>
              </w:rPr>
              <w:t>Շինարարական ճարտարագիտություն/</w:t>
            </w:r>
            <w:r w:rsidRPr="0089600D">
              <w:rPr>
                <w:rFonts w:ascii="Sylfaen" w:eastAsia="GHEA Grapalat" w:hAnsi="Sylfaen" w:cs="GHEA Grapalat"/>
                <w:b/>
              </w:rPr>
              <w:t xml:space="preserve"> Արդյունաբերական և քաղաքացիական շինարարություն և կոնստրուկցիաների նախագծում</w:t>
            </w:r>
          </w:p>
        </w:tc>
        <w:tc>
          <w:tcPr>
            <w:tcW w:w="444" w:type="dxa"/>
            <w:tcBorders>
              <w:top w:val="single" w:sz="4" w:space="0" w:color="000000"/>
              <w:left w:val="single" w:sz="4" w:space="0" w:color="000000"/>
              <w:bottom w:val="single" w:sz="4" w:space="0" w:color="000000"/>
              <w:right w:val="single" w:sz="4" w:space="0" w:color="000000"/>
            </w:tcBorders>
            <w:vAlign w:val="center"/>
          </w:tcPr>
          <w:p w14:paraId="36ECF1ED" w14:textId="77777777" w:rsidR="00295D1A" w:rsidRPr="0089600D" w:rsidRDefault="00295D1A" w:rsidP="006A19BA">
            <w:pPr>
              <w:ind w:left="52"/>
              <w:jc w:val="center"/>
              <w:rPr>
                <w:rFonts w:ascii="Sylfaen" w:hAnsi="Sylfaen"/>
              </w:rPr>
            </w:pPr>
            <w:r w:rsidRPr="0089600D">
              <w:rPr>
                <w:rFonts w:ascii="Sylfaen" w:hAnsi="Sylfaen"/>
              </w:rPr>
              <w:t>6</w:t>
            </w:r>
          </w:p>
        </w:tc>
        <w:tc>
          <w:tcPr>
            <w:tcW w:w="539" w:type="dxa"/>
            <w:vMerge w:val="restart"/>
            <w:tcBorders>
              <w:top w:val="single" w:sz="4" w:space="0" w:color="000000"/>
              <w:left w:val="single" w:sz="4" w:space="0" w:color="000000"/>
              <w:right w:val="single" w:sz="4" w:space="0" w:color="000000"/>
            </w:tcBorders>
            <w:vAlign w:val="center"/>
          </w:tcPr>
          <w:p w14:paraId="3B09EDC9" w14:textId="77777777" w:rsidR="00295D1A" w:rsidRPr="0089600D" w:rsidRDefault="00295D1A" w:rsidP="006A19BA">
            <w:pPr>
              <w:ind w:left="51"/>
              <w:jc w:val="center"/>
              <w:rPr>
                <w:rFonts w:ascii="Sylfaen" w:hAnsi="Sylfaen"/>
              </w:rPr>
            </w:pPr>
            <w:r w:rsidRPr="0089600D">
              <w:rPr>
                <w:rFonts w:ascii="Sylfaen" w:hAnsi="Sylfaen"/>
              </w:rPr>
              <w:t>31</w:t>
            </w:r>
          </w:p>
        </w:tc>
        <w:tc>
          <w:tcPr>
            <w:tcW w:w="543" w:type="dxa"/>
            <w:tcBorders>
              <w:top w:val="single" w:sz="4" w:space="0" w:color="000000"/>
              <w:left w:val="single" w:sz="4" w:space="0" w:color="000000"/>
              <w:bottom w:val="single" w:sz="4" w:space="0" w:color="000000"/>
              <w:right w:val="single" w:sz="4" w:space="0" w:color="000000"/>
            </w:tcBorders>
            <w:vAlign w:val="center"/>
          </w:tcPr>
          <w:p w14:paraId="06F405F3" w14:textId="77777777" w:rsidR="00295D1A" w:rsidRPr="0089600D" w:rsidRDefault="00295D1A" w:rsidP="006A19BA">
            <w:pPr>
              <w:ind w:left="53"/>
              <w:jc w:val="center"/>
              <w:rPr>
                <w:rFonts w:ascii="Sylfaen" w:hAnsi="Sylfaen"/>
              </w:rPr>
            </w:pPr>
            <w:r w:rsidRPr="0089600D">
              <w:rPr>
                <w:rFonts w:ascii="Sylfaen" w:hAnsi="Sylfaen"/>
              </w:rPr>
              <w:t>8</w:t>
            </w:r>
          </w:p>
        </w:tc>
        <w:tc>
          <w:tcPr>
            <w:tcW w:w="533" w:type="dxa"/>
            <w:tcBorders>
              <w:top w:val="single" w:sz="4" w:space="0" w:color="000000"/>
              <w:left w:val="single" w:sz="4" w:space="0" w:color="000000"/>
              <w:bottom w:val="single" w:sz="4" w:space="0" w:color="000000"/>
              <w:right w:val="single" w:sz="4" w:space="0" w:color="000000"/>
            </w:tcBorders>
            <w:vAlign w:val="center"/>
          </w:tcPr>
          <w:p w14:paraId="5A94EB28" w14:textId="77777777" w:rsidR="00295D1A" w:rsidRPr="0089600D" w:rsidRDefault="00295D1A" w:rsidP="006A19BA">
            <w:pPr>
              <w:ind w:left="49"/>
              <w:jc w:val="center"/>
              <w:rPr>
                <w:rFonts w:ascii="Sylfaen" w:hAnsi="Sylfaen"/>
              </w:rPr>
            </w:pPr>
            <w:r w:rsidRPr="0089600D">
              <w:rPr>
                <w:rFonts w:ascii="Sylfaen" w:hAnsi="Sylfaen"/>
              </w:rPr>
              <w:t>6</w:t>
            </w:r>
          </w:p>
        </w:tc>
        <w:tc>
          <w:tcPr>
            <w:tcW w:w="539" w:type="dxa"/>
            <w:tcBorders>
              <w:top w:val="single" w:sz="4" w:space="0" w:color="000000"/>
              <w:left w:val="single" w:sz="4" w:space="0" w:color="000000"/>
              <w:bottom w:val="single" w:sz="4" w:space="0" w:color="000000"/>
              <w:right w:val="single" w:sz="4" w:space="0" w:color="000000"/>
            </w:tcBorders>
            <w:vAlign w:val="center"/>
          </w:tcPr>
          <w:p w14:paraId="1E0E39FF" w14:textId="77777777" w:rsidR="00295D1A" w:rsidRPr="0089600D" w:rsidRDefault="00295D1A" w:rsidP="006A19BA">
            <w:pPr>
              <w:ind w:left="53"/>
              <w:jc w:val="center"/>
              <w:rPr>
                <w:rFonts w:ascii="Sylfaen" w:hAnsi="Sylfaen"/>
              </w:rPr>
            </w:pPr>
            <w:r w:rsidRPr="0089600D">
              <w:rPr>
                <w:rFonts w:ascii="Sylfaen" w:hAnsi="Sylfaen"/>
              </w:rPr>
              <w:t>5</w:t>
            </w:r>
          </w:p>
        </w:tc>
        <w:tc>
          <w:tcPr>
            <w:tcW w:w="1233" w:type="dxa"/>
            <w:tcBorders>
              <w:top w:val="single" w:sz="4" w:space="0" w:color="000000"/>
              <w:left w:val="single" w:sz="4" w:space="0" w:color="000000"/>
              <w:bottom w:val="single" w:sz="4" w:space="0" w:color="000000"/>
              <w:right w:val="single" w:sz="4" w:space="0" w:color="000000"/>
            </w:tcBorders>
            <w:vAlign w:val="center"/>
          </w:tcPr>
          <w:p w14:paraId="22D3A4A9" w14:textId="77777777" w:rsidR="00295D1A" w:rsidRPr="0089600D" w:rsidRDefault="00295D1A" w:rsidP="006A19BA">
            <w:pPr>
              <w:ind w:left="55"/>
              <w:jc w:val="center"/>
              <w:rPr>
                <w:rFonts w:ascii="Sylfaen" w:hAnsi="Sylfaen"/>
                <w:b/>
              </w:rPr>
            </w:pPr>
            <w:r w:rsidRPr="0089600D">
              <w:rPr>
                <w:rFonts w:ascii="Sylfaen" w:hAnsi="Sylfaen"/>
                <w:b/>
              </w:rPr>
              <w:t>56</w:t>
            </w:r>
          </w:p>
        </w:tc>
      </w:tr>
      <w:tr w:rsidR="00295D1A" w:rsidRPr="0089600D" w14:paraId="11D41F64" w14:textId="77777777" w:rsidTr="006A19BA">
        <w:trPr>
          <w:trHeight w:val="278"/>
        </w:trPr>
        <w:tc>
          <w:tcPr>
            <w:tcW w:w="426" w:type="dxa"/>
            <w:vMerge/>
            <w:tcBorders>
              <w:left w:val="single" w:sz="4" w:space="0" w:color="000000"/>
              <w:right w:val="single" w:sz="4" w:space="0" w:color="000000"/>
            </w:tcBorders>
          </w:tcPr>
          <w:p w14:paraId="12727F8E" w14:textId="77777777" w:rsidR="00295D1A" w:rsidRPr="0089600D" w:rsidRDefault="00295D1A" w:rsidP="00C50E28">
            <w:pPr>
              <w:ind w:left="107"/>
              <w:rPr>
                <w:rFonts w:ascii="Sylfaen" w:hAnsi="Sylfaen"/>
              </w:rPr>
            </w:pPr>
          </w:p>
        </w:tc>
        <w:tc>
          <w:tcPr>
            <w:tcW w:w="5650" w:type="dxa"/>
            <w:tcBorders>
              <w:top w:val="single" w:sz="4" w:space="0" w:color="000000"/>
              <w:left w:val="single" w:sz="4" w:space="0" w:color="000000"/>
              <w:bottom w:val="single" w:sz="4" w:space="0" w:color="000000"/>
              <w:right w:val="single" w:sz="4" w:space="0" w:color="000000"/>
            </w:tcBorders>
          </w:tcPr>
          <w:p w14:paraId="4D942E2C" w14:textId="77777777" w:rsidR="00295D1A" w:rsidRPr="0089600D" w:rsidRDefault="00295D1A" w:rsidP="00C50E28">
            <w:pPr>
              <w:ind w:left="101"/>
              <w:rPr>
                <w:rFonts w:ascii="Sylfaen" w:hAnsi="Sylfaen"/>
              </w:rPr>
            </w:pPr>
            <w:r w:rsidRPr="0089600D">
              <w:rPr>
                <w:rFonts w:ascii="Sylfaen" w:hAnsi="Sylfaen"/>
              </w:rPr>
              <w:t xml:space="preserve">Շինարարական ճարտարագիտություն/ </w:t>
            </w:r>
            <w:r w:rsidRPr="0089600D">
              <w:rPr>
                <w:rFonts w:ascii="Sylfaen" w:hAnsi="Sylfaen"/>
                <w:b/>
              </w:rPr>
              <w:t>Ջրամատակարարման և ջրահեռացման համակարգերի նախագծում, շինարարություն, կառավարում</w:t>
            </w:r>
          </w:p>
        </w:tc>
        <w:tc>
          <w:tcPr>
            <w:tcW w:w="444" w:type="dxa"/>
            <w:tcBorders>
              <w:top w:val="single" w:sz="4" w:space="0" w:color="000000"/>
              <w:left w:val="single" w:sz="4" w:space="0" w:color="000000"/>
              <w:bottom w:val="single" w:sz="4" w:space="0" w:color="000000"/>
              <w:right w:val="single" w:sz="4" w:space="0" w:color="000000"/>
            </w:tcBorders>
            <w:vAlign w:val="center"/>
          </w:tcPr>
          <w:p w14:paraId="48BC21AE" w14:textId="77777777" w:rsidR="00295D1A" w:rsidRPr="0089600D" w:rsidRDefault="00295D1A" w:rsidP="006A19BA">
            <w:pPr>
              <w:ind w:left="51"/>
              <w:jc w:val="center"/>
              <w:rPr>
                <w:rFonts w:ascii="Sylfaen" w:hAnsi="Sylfaen"/>
              </w:rPr>
            </w:pPr>
            <w:r w:rsidRPr="0089600D">
              <w:rPr>
                <w:rFonts w:ascii="Sylfaen" w:hAnsi="Sylfaen"/>
              </w:rPr>
              <w:t>-</w:t>
            </w:r>
          </w:p>
        </w:tc>
        <w:tc>
          <w:tcPr>
            <w:tcW w:w="539" w:type="dxa"/>
            <w:vMerge/>
            <w:tcBorders>
              <w:left w:val="single" w:sz="4" w:space="0" w:color="000000"/>
              <w:right w:val="single" w:sz="4" w:space="0" w:color="000000"/>
            </w:tcBorders>
            <w:vAlign w:val="center"/>
          </w:tcPr>
          <w:p w14:paraId="7464E5ED" w14:textId="77777777" w:rsidR="00295D1A" w:rsidRPr="0089600D" w:rsidRDefault="00295D1A" w:rsidP="006A19BA">
            <w:pPr>
              <w:ind w:left="51"/>
              <w:jc w:val="center"/>
              <w:rPr>
                <w:rFonts w:ascii="Sylfaen" w:hAnsi="Sylfaen"/>
              </w:rPr>
            </w:pPr>
          </w:p>
        </w:tc>
        <w:tc>
          <w:tcPr>
            <w:tcW w:w="543" w:type="dxa"/>
            <w:tcBorders>
              <w:top w:val="single" w:sz="4" w:space="0" w:color="000000"/>
              <w:left w:val="single" w:sz="4" w:space="0" w:color="000000"/>
              <w:bottom w:val="single" w:sz="4" w:space="0" w:color="000000"/>
              <w:right w:val="single" w:sz="4" w:space="0" w:color="000000"/>
            </w:tcBorders>
            <w:vAlign w:val="center"/>
          </w:tcPr>
          <w:p w14:paraId="5DD5AD82" w14:textId="77777777" w:rsidR="00295D1A" w:rsidRPr="0089600D" w:rsidRDefault="00295D1A" w:rsidP="006A19BA">
            <w:pPr>
              <w:ind w:left="50"/>
              <w:jc w:val="center"/>
              <w:rPr>
                <w:rFonts w:ascii="Sylfaen" w:hAnsi="Sylfaen"/>
              </w:rPr>
            </w:pPr>
            <w:r w:rsidRPr="0089600D">
              <w:rPr>
                <w:rFonts w:ascii="Sylfaen" w:hAnsi="Sylfaen"/>
              </w:rPr>
              <w:t>5</w:t>
            </w:r>
          </w:p>
        </w:tc>
        <w:tc>
          <w:tcPr>
            <w:tcW w:w="533" w:type="dxa"/>
            <w:tcBorders>
              <w:top w:val="single" w:sz="4" w:space="0" w:color="000000"/>
              <w:left w:val="single" w:sz="4" w:space="0" w:color="000000"/>
              <w:bottom w:val="single" w:sz="4" w:space="0" w:color="000000"/>
              <w:right w:val="single" w:sz="4" w:space="0" w:color="000000"/>
            </w:tcBorders>
            <w:vAlign w:val="center"/>
          </w:tcPr>
          <w:p w14:paraId="696E2A2B" w14:textId="77777777" w:rsidR="00295D1A" w:rsidRPr="0089600D" w:rsidRDefault="00295D1A" w:rsidP="006A19BA">
            <w:pPr>
              <w:ind w:left="49"/>
              <w:jc w:val="center"/>
              <w:rPr>
                <w:rFonts w:ascii="Sylfaen" w:hAnsi="Sylfaen"/>
              </w:rPr>
            </w:pPr>
            <w:r w:rsidRPr="0089600D">
              <w:rPr>
                <w:rFonts w:ascii="Sylfaen" w:hAnsi="Sylfaen"/>
              </w:rPr>
              <w:t>-</w:t>
            </w:r>
          </w:p>
        </w:tc>
        <w:tc>
          <w:tcPr>
            <w:tcW w:w="539" w:type="dxa"/>
            <w:tcBorders>
              <w:top w:val="single" w:sz="4" w:space="0" w:color="000000"/>
              <w:left w:val="single" w:sz="4" w:space="0" w:color="000000"/>
              <w:bottom w:val="single" w:sz="4" w:space="0" w:color="000000"/>
              <w:right w:val="single" w:sz="4" w:space="0" w:color="000000"/>
            </w:tcBorders>
            <w:vAlign w:val="center"/>
          </w:tcPr>
          <w:p w14:paraId="42549A93" w14:textId="77777777" w:rsidR="00295D1A" w:rsidRPr="0089600D" w:rsidRDefault="00295D1A" w:rsidP="006A19BA">
            <w:pPr>
              <w:ind w:left="52"/>
              <w:jc w:val="center"/>
              <w:rPr>
                <w:rFonts w:ascii="Sylfaen" w:hAnsi="Sylfaen"/>
              </w:rPr>
            </w:pPr>
            <w:r w:rsidRPr="0089600D">
              <w:rPr>
                <w:rFonts w:ascii="Sylfaen" w:hAnsi="Sylfaen"/>
              </w:rPr>
              <w:t>3</w:t>
            </w:r>
          </w:p>
        </w:tc>
        <w:tc>
          <w:tcPr>
            <w:tcW w:w="1233" w:type="dxa"/>
            <w:tcBorders>
              <w:top w:val="single" w:sz="4" w:space="0" w:color="000000"/>
              <w:left w:val="single" w:sz="4" w:space="0" w:color="000000"/>
              <w:bottom w:val="single" w:sz="4" w:space="0" w:color="000000"/>
              <w:right w:val="single" w:sz="4" w:space="0" w:color="000000"/>
            </w:tcBorders>
            <w:vAlign w:val="center"/>
          </w:tcPr>
          <w:p w14:paraId="42BAC2E8" w14:textId="77777777" w:rsidR="00295D1A" w:rsidRPr="0089600D" w:rsidRDefault="00295D1A" w:rsidP="006A19BA">
            <w:pPr>
              <w:ind w:left="55"/>
              <w:jc w:val="center"/>
              <w:rPr>
                <w:rFonts w:ascii="Sylfaen" w:hAnsi="Sylfaen"/>
                <w:b/>
              </w:rPr>
            </w:pPr>
            <w:r w:rsidRPr="0089600D">
              <w:rPr>
                <w:rFonts w:ascii="Sylfaen" w:hAnsi="Sylfaen"/>
                <w:b/>
              </w:rPr>
              <w:t>8</w:t>
            </w:r>
          </w:p>
        </w:tc>
      </w:tr>
      <w:tr w:rsidR="00295D1A" w:rsidRPr="0089600D" w14:paraId="2D4EFA5D" w14:textId="77777777" w:rsidTr="006A19BA">
        <w:trPr>
          <w:trHeight w:val="278"/>
        </w:trPr>
        <w:tc>
          <w:tcPr>
            <w:tcW w:w="426" w:type="dxa"/>
            <w:vMerge/>
            <w:tcBorders>
              <w:left w:val="single" w:sz="4" w:space="0" w:color="000000"/>
              <w:right w:val="single" w:sz="4" w:space="0" w:color="000000"/>
            </w:tcBorders>
          </w:tcPr>
          <w:p w14:paraId="11C50264" w14:textId="77777777" w:rsidR="00295D1A" w:rsidRPr="0089600D" w:rsidRDefault="00295D1A" w:rsidP="00C50E28">
            <w:pPr>
              <w:ind w:left="107"/>
              <w:rPr>
                <w:rFonts w:ascii="Sylfaen" w:hAnsi="Sylfaen"/>
              </w:rPr>
            </w:pPr>
          </w:p>
        </w:tc>
        <w:tc>
          <w:tcPr>
            <w:tcW w:w="5650" w:type="dxa"/>
            <w:tcBorders>
              <w:top w:val="single" w:sz="4" w:space="0" w:color="000000"/>
              <w:left w:val="single" w:sz="4" w:space="0" w:color="000000"/>
              <w:bottom w:val="single" w:sz="4" w:space="0" w:color="000000"/>
              <w:right w:val="single" w:sz="4" w:space="0" w:color="000000"/>
            </w:tcBorders>
          </w:tcPr>
          <w:p w14:paraId="4DF97F9C" w14:textId="77777777" w:rsidR="00295D1A" w:rsidRPr="0089600D" w:rsidRDefault="00295D1A" w:rsidP="00C50E28">
            <w:pPr>
              <w:ind w:left="101"/>
              <w:rPr>
                <w:rFonts w:ascii="Sylfaen" w:hAnsi="Sylfaen"/>
              </w:rPr>
            </w:pPr>
            <w:r w:rsidRPr="0089600D">
              <w:rPr>
                <w:rFonts w:ascii="Sylfaen" w:hAnsi="Sylfaen"/>
              </w:rPr>
              <w:t>Շինարարական ճարտարագիտություն/</w:t>
            </w:r>
            <w:r w:rsidRPr="0089600D">
              <w:rPr>
                <w:rFonts w:ascii="Sylfaen" w:hAnsi="Sylfaen"/>
                <w:b/>
              </w:rPr>
              <w:t>Գեոդեզիա և կադաստր</w:t>
            </w:r>
          </w:p>
        </w:tc>
        <w:tc>
          <w:tcPr>
            <w:tcW w:w="444" w:type="dxa"/>
            <w:tcBorders>
              <w:top w:val="single" w:sz="4" w:space="0" w:color="000000"/>
              <w:left w:val="single" w:sz="4" w:space="0" w:color="000000"/>
              <w:bottom w:val="single" w:sz="4" w:space="0" w:color="000000"/>
              <w:right w:val="single" w:sz="4" w:space="0" w:color="000000"/>
            </w:tcBorders>
            <w:vAlign w:val="center"/>
          </w:tcPr>
          <w:p w14:paraId="77A14FDF" w14:textId="77777777" w:rsidR="00295D1A" w:rsidRPr="0089600D" w:rsidRDefault="00295D1A" w:rsidP="006A19BA">
            <w:pPr>
              <w:ind w:left="51"/>
              <w:jc w:val="center"/>
              <w:rPr>
                <w:rFonts w:ascii="Sylfaen" w:hAnsi="Sylfaen"/>
              </w:rPr>
            </w:pPr>
            <w:r w:rsidRPr="0089600D">
              <w:rPr>
                <w:rFonts w:ascii="Sylfaen" w:hAnsi="Sylfaen"/>
              </w:rPr>
              <w:t>-</w:t>
            </w:r>
          </w:p>
        </w:tc>
        <w:tc>
          <w:tcPr>
            <w:tcW w:w="539" w:type="dxa"/>
            <w:vMerge/>
            <w:tcBorders>
              <w:left w:val="single" w:sz="4" w:space="0" w:color="000000"/>
              <w:right w:val="single" w:sz="4" w:space="0" w:color="000000"/>
            </w:tcBorders>
            <w:vAlign w:val="center"/>
          </w:tcPr>
          <w:p w14:paraId="028213CE" w14:textId="77777777" w:rsidR="00295D1A" w:rsidRPr="0089600D" w:rsidRDefault="00295D1A" w:rsidP="006A19BA">
            <w:pPr>
              <w:ind w:left="51"/>
              <w:jc w:val="center"/>
              <w:rPr>
                <w:rFonts w:ascii="Sylfaen" w:hAnsi="Sylfaen"/>
              </w:rPr>
            </w:pPr>
          </w:p>
        </w:tc>
        <w:tc>
          <w:tcPr>
            <w:tcW w:w="543" w:type="dxa"/>
            <w:tcBorders>
              <w:top w:val="single" w:sz="4" w:space="0" w:color="000000"/>
              <w:left w:val="single" w:sz="4" w:space="0" w:color="000000"/>
              <w:bottom w:val="single" w:sz="4" w:space="0" w:color="000000"/>
              <w:right w:val="single" w:sz="4" w:space="0" w:color="000000"/>
            </w:tcBorders>
            <w:vAlign w:val="center"/>
          </w:tcPr>
          <w:p w14:paraId="533E67A1" w14:textId="77777777" w:rsidR="00295D1A" w:rsidRPr="0089600D" w:rsidRDefault="00295D1A" w:rsidP="006A19BA">
            <w:pPr>
              <w:ind w:left="50"/>
              <w:jc w:val="center"/>
              <w:rPr>
                <w:rFonts w:ascii="Sylfaen" w:hAnsi="Sylfaen"/>
              </w:rPr>
            </w:pPr>
            <w:r w:rsidRPr="0089600D">
              <w:rPr>
                <w:rFonts w:ascii="Sylfaen" w:hAnsi="Sylfaen"/>
              </w:rPr>
              <w:t>9</w:t>
            </w:r>
          </w:p>
        </w:tc>
        <w:tc>
          <w:tcPr>
            <w:tcW w:w="533" w:type="dxa"/>
            <w:tcBorders>
              <w:top w:val="single" w:sz="4" w:space="0" w:color="000000"/>
              <w:left w:val="single" w:sz="4" w:space="0" w:color="000000"/>
              <w:bottom w:val="single" w:sz="4" w:space="0" w:color="000000"/>
              <w:right w:val="single" w:sz="4" w:space="0" w:color="000000"/>
            </w:tcBorders>
            <w:vAlign w:val="center"/>
          </w:tcPr>
          <w:p w14:paraId="1C1A6243" w14:textId="77777777" w:rsidR="00295D1A" w:rsidRPr="0089600D" w:rsidRDefault="00295D1A" w:rsidP="006A19BA">
            <w:pPr>
              <w:ind w:left="49"/>
              <w:jc w:val="center"/>
              <w:rPr>
                <w:rFonts w:ascii="Sylfaen" w:hAnsi="Sylfaen"/>
              </w:rPr>
            </w:pPr>
            <w:r w:rsidRPr="0089600D">
              <w:rPr>
                <w:rFonts w:ascii="Sylfaen" w:hAnsi="Sylfaen"/>
              </w:rPr>
              <w:t>3</w:t>
            </w:r>
          </w:p>
        </w:tc>
        <w:tc>
          <w:tcPr>
            <w:tcW w:w="539" w:type="dxa"/>
            <w:tcBorders>
              <w:top w:val="single" w:sz="4" w:space="0" w:color="000000"/>
              <w:left w:val="single" w:sz="4" w:space="0" w:color="000000"/>
              <w:bottom w:val="single" w:sz="4" w:space="0" w:color="000000"/>
              <w:right w:val="single" w:sz="4" w:space="0" w:color="000000"/>
            </w:tcBorders>
            <w:vAlign w:val="center"/>
          </w:tcPr>
          <w:p w14:paraId="3B38557E" w14:textId="77777777" w:rsidR="00295D1A" w:rsidRPr="0089600D" w:rsidRDefault="00295D1A" w:rsidP="006A19BA">
            <w:pPr>
              <w:ind w:left="52"/>
              <w:jc w:val="center"/>
              <w:rPr>
                <w:rFonts w:ascii="Sylfaen" w:hAnsi="Sylfaen"/>
              </w:rPr>
            </w:pPr>
            <w:r w:rsidRPr="0089600D">
              <w:rPr>
                <w:rFonts w:ascii="Sylfaen" w:hAnsi="Sylfaen"/>
              </w:rPr>
              <w:t>8</w:t>
            </w:r>
          </w:p>
        </w:tc>
        <w:tc>
          <w:tcPr>
            <w:tcW w:w="1233" w:type="dxa"/>
            <w:tcBorders>
              <w:top w:val="single" w:sz="4" w:space="0" w:color="000000"/>
              <w:left w:val="single" w:sz="4" w:space="0" w:color="000000"/>
              <w:bottom w:val="single" w:sz="4" w:space="0" w:color="000000"/>
              <w:right w:val="single" w:sz="4" w:space="0" w:color="000000"/>
            </w:tcBorders>
            <w:vAlign w:val="center"/>
          </w:tcPr>
          <w:p w14:paraId="7B34A29A" w14:textId="77777777" w:rsidR="00295D1A" w:rsidRPr="0089600D" w:rsidRDefault="00295D1A" w:rsidP="006A19BA">
            <w:pPr>
              <w:ind w:left="55"/>
              <w:jc w:val="center"/>
              <w:rPr>
                <w:rFonts w:ascii="Sylfaen" w:hAnsi="Sylfaen"/>
                <w:b/>
              </w:rPr>
            </w:pPr>
            <w:r w:rsidRPr="0089600D">
              <w:rPr>
                <w:rFonts w:ascii="Sylfaen" w:hAnsi="Sylfaen"/>
                <w:b/>
              </w:rPr>
              <w:t>20</w:t>
            </w:r>
          </w:p>
        </w:tc>
      </w:tr>
      <w:tr w:rsidR="00295D1A" w:rsidRPr="0089600D" w14:paraId="5B6AFE19" w14:textId="77777777" w:rsidTr="006A19BA">
        <w:trPr>
          <w:trHeight w:val="278"/>
        </w:trPr>
        <w:tc>
          <w:tcPr>
            <w:tcW w:w="426" w:type="dxa"/>
            <w:vMerge/>
            <w:tcBorders>
              <w:left w:val="single" w:sz="4" w:space="0" w:color="000000"/>
              <w:right w:val="single" w:sz="4" w:space="0" w:color="000000"/>
            </w:tcBorders>
          </w:tcPr>
          <w:p w14:paraId="49E7848C" w14:textId="77777777" w:rsidR="00295D1A" w:rsidRPr="0089600D" w:rsidRDefault="00295D1A" w:rsidP="00C50E28">
            <w:pPr>
              <w:ind w:left="107"/>
              <w:rPr>
                <w:rFonts w:ascii="Sylfaen" w:hAnsi="Sylfaen"/>
              </w:rPr>
            </w:pPr>
          </w:p>
        </w:tc>
        <w:tc>
          <w:tcPr>
            <w:tcW w:w="5650" w:type="dxa"/>
            <w:tcBorders>
              <w:top w:val="single" w:sz="4" w:space="0" w:color="000000"/>
              <w:left w:val="single" w:sz="4" w:space="0" w:color="000000"/>
              <w:bottom w:val="single" w:sz="4" w:space="0" w:color="000000"/>
              <w:right w:val="single" w:sz="4" w:space="0" w:color="000000"/>
            </w:tcBorders>
          </w:tcPr>
          <w:p w14:paraId="51D4C2A1" w14:textId="77777777" w:rsidR="00295D1A" w:rsidRPr="0089600D" w:rsidRDefault="00295D1A" w:rsidP="00C50E28">
            <w:pPr>
              <w:ind w:left="101"/>
              <w:rPr>
                <w:rFonts w:ascii="Sylfaen" w:hAnsi="Sylfaen"/>
              </w:rPr>
            </w:pPr>
            <w:r w:rsidRPr="0089600D">
              <w:rPr>
                <w:rFonts w:ascii="Sylfaen" w:hAnsi="Sylfaen"/>
              </w:rPr>
              <w:t xml:space="preserve">Շինարարական ճարտարագիտություն/ </w:t>
            </w:r>
            <w:r w:rsidRPr="0089600D">
              <w:rPr>
                <w:rFonts w:ascii="Sylfaen" w:hAnsi="Sylfaen"/>
                <w:b/>
              </w:rPr>
              <w:t>Ավտոճանապարհներ, կամուրջներ, թունելներ</w:t>
            </w:r>
            <w:r w:rsidRPr="0089600D">
              <w:rPr>
                <w:rFonts w:ascii="Sylfaen" w:hAnsi="Sylfaen"/>
              </w:rPr>
              <w:t xml:space="preserve">  </w:t>
            </w:r>
          </w:p>
        </w:tc>
        <w:tc>
          <w:tcPr>
            <w:tcW w:w="444" w:type="dxa"/>
            <w:tcBorders>
              <w:top w:val="single" w:sz="4" w:space="0" w:color="000000"/>
              <w:left w:val="single" w:sz="4" w:space="0" w:color="000000"/>
              <w:bottom w:val="single" w:sz="4" w:space="0" w:color="000000"/>
              <w:right w:val="single" w:sz="4" w:space="0" w:color="000000"/>
            </w:tcBorders>
            <w:vAlign w:val="center"/>
          </w:tcPr>
          <w:p w14:paraId="6A3B772C" w14:textId="77777777" w:rsidR="00295D1A" w:rsidRPr="0089600D" w:rsidRDefault="00295D1A" w:rsidP="006A19BA">
            <w:pPr>
              <w:ind w:left="51"/>
              <w:jc w:val="center"/>
              <w:rPr>
                <w:rFonts w:ascii="Sylfaen" w:hAnsi="Sylfaen"/>
              </w:rPr>
            </w:pPr>
            <w:r w:rsidRPr="0089600D">
              <w:rPr>
                <w:rFonts w:ascii="Sylfaen" w:hAnsi="Sylfaen"/>
              </w:rPr>
              <w:t>-</w:t>
            </w:r>
          </w:p>
        </w:tc>
        <w:tc>
          <w:tcPr>
            <w:tcW w:w="539" w:type="dxa"/>
            <w:vMerge/>
            <w:tcBorders>
              <w:left w:val="single" w:sz="4" w:space="0" w:color="000000"/>
              <w:right w:val="single" w:sz="4" w:space="0" w:color="000000"/>
            </w:tcBorders>
            <w:vAlign w:val="center"/>
          </w:tcPr>
          <w:p w14:paraId="0657C747" w14:textId="77777777" w:rsidR="00295D1A" w:rsidRPr="0089600D" w:rsidRDefault="00295D1A" w:rsidP="006A19BA">
            <w:pPr>
              <w:ind w:left="51"/>
              <w:jc w:val="center"/>
              <w:rPr>
                <w:rFonts w:ascii="Sylfaen" w:hAnsi="Sylfaen"/>
              </w:rPr>
            </w:pPr>
          </w:p>
        </w:tc>
        <w:tc>
          <w:tcPr>
            <w:tcW w:w="543" w:type="dxa"/>
            <w:tcBorders>
              <w:top w:val="single" w:sz="4" w:space="0" w:color="000000"/>
              <w:left w:val="single" w:sz="4" w:space="0" w:color="000000"/>
              <w:bottom w:val="single" w:sz="4" w:space="0" w:color="000000"/>
              <w:right w:val="single" w:sz="4" w:space="0" w:color="000000"/>
            </w:tcBorders>
            <w:vAlign w:val="center"/>
          </w:tcPr>
          <w:p w14:paraId="70849EAB" w14:textId="77777777" w:rsidR="00295D1A" w:rsidRPr="0089600D" w:rsidRDefault="00295D1A" w:rsidP="006A19BA">
            <w:pPr>
              <w:ind w:left="50"/>
              <w:jc w:val="center"/>
              <w:rPr>
                <w:rFonts w:ascii="Sylfaen" w:hAnsi="Sylfaen"/>
              </w:rPr>
            </w:pPr>
            <w:r w:rsidRPr="0089600D">
              <w:rPr>
                <w:rFonts w:ascii="Sylfaen" w:hAnsi="Sylfaen"/>
              </w:rPr>
              <w:t>7</w:t>
            </w:r>
          </w:p>
        </w:tc>
        <w:tc>
          <w:tcPr>
            <w:tcW w:w="533" w:type="dxa"/>
            <w:tcBorders>
              <w:top w:val="single" w:sz="4" w:space="0" w:color="000000"/>
              <w:left w:val="single" w:sz="4" w:space="0" w:color="000000"/>
              <w:bottom w:val="single" w:sz="4" w:space="0" w:color="000000"/>
              <w:right w:val="single" w:sz="4" w:space="0" w:color="000000"/>
            </w:tcBorders>
            <w:vAlign w:val="center"/>
          </w:tcPr>
          <w:p w14:paraId="2AC808F3" w14:textId="77777777" w:rsidR="00295D1A" w:rsidRPr="0089600D" w:rsidRDefault="00295D1A" w:rsidP="006A19BA">
            <w:pPr>
              <w:ind w:left="49"/>
              <w:jc w:val="center"/>
              <w:rPr>
                <w:rFonts w:ascii="Sylfaen" w:hAnsi="Sylfaen"/>
              </w:rPr>
            </w:pPr>
            <w:r w:rsidRPr="0089600D">
              <w:rPr>
                <w:rFonts w:ascii="Sylfaen" w:hAnsi="Sylfaen"/>
              </w:rPr>
              <w:t>-</w:t>
            </w:r>
          </w:p>
        </w:tc>
        <w:tc>
          <w:tcPr>
            <w:tcW w:w="539" w:type="dxa"/>
            <w:tcBorders>
              <w:top w:val="single" w:sz="4" w:space="0" w:color="000000"/>
              <w:left w:val="single" w:sz="4" w:space="0" w:color="000000"/>
              <w:bottom w:val="single" w:sz="4" w:space="0" w:color="000000"/>
              <w:right w:val="single" w:sz="4" w:space="0" w:color="000000"/>
            </w:tcBorders>
            <w:vAlign w:val="center"/>
          </w:tcPr>
          <w:p w14:paraId="570C0B72" w14:textId="77777777" w:rsidR="00295D1A" w:rsidRPr="0089600D" w:rsidRDefault="00295D1A" w:rsidP="006A19BA">
            <w:pPr>
              <w:ind w:left="52"/>
              <w:jc w:val="center"/>
              <w:rPr>
                <w:rFonts w:ascii="Sylfaen" w:hAnsi="Sylfaen"/>
              </w:rPr>
            </w:pPr>
            <w:r w:rsidRPr="0089600D">
              <w:rPr>
                <w:rFonts w:ascii="Sylfaen" w:hAnsi="Sylfaen"/>
              </w:rPr>
              <w:t>5</w:t>
            </w:r>
          </w:p>
        </w:tc>
        <w:tc>
          <w:tcPr>
            <w:tcW w:w="1233" w:type="dxa"/>
            <w:tcBorders>
              <w:top w:val="single" w:sz="4" w:space="0" w:color="000000"/>
              <w:left w:val="single" w:sz="4" w:space="0" w:color="000000"/>
              <w:bottom w:val="single" w:sz="4" w:space="0" w:color="000000"/>
              <w:right w:val="single" w:sz="4" w:space="0" w:color="000000"/>
            </w:tcBorders>
            <w:vAlign w:val="center"/>
          </w:tcPr>
          <w:p w14:paraId="042004F6" w14:textId="77777777" w:rsidR="00295D1A" w:rsidRPr="0089600D" w:rsidRDefault="00295D1A" w:rsidP="006A19BA">
            <w:pPr>
              <w:ind w:left="55"/>
              <w:jc w:val="center"/>
              <w:rPr>
                <w:rFonts w:ascii="Sylfaen" w:hAnsi="Sylfaen"/>
                <w:b/>
              </w:rPr>
            </w:pPr>
            <w:r w:rsidRPr="0089600D">
              <w:rPr>
                <w:rFonts w:ascii="Sylfaen" w:hAnsi="Sylfaen"/>
                <w:b/>
              </w:rPr>
              <w:t>12</w:t>
            </w:r>
          </w:p>
        </w:tc>
      </w:tr>
      <w:tr w:rsidR="00295D1A" w:rsidRPr="0089600D" w14:paraId="3047CF1A" w14:textId="77777777" w:rsidTr="006A19BA">
        <w:trPr>
          <w:trHeight w:val="278"/>
        </w:trPr>
        <w:tc>
          <w:tcPr>
            <w:tcW w:w="426" w:type="dxa"/>
            <w:vMerge/>
            <w:tcBorders>
              <w:left w:val="single" w:sz="4" w:space="0" w:color="000000"/>
              <w:right w:val="single" w:sz="4" w:space="0" w:color="000000"/>
            </w:tcBorders>
          </w:tcPr>
          <w:p w14:paraId="32A2EFC8" w14:textId="77777777" w:rsidR="00295D1A" w:rsidRPr="0089600D" w:rsidRDefault="00295D1A" w:rsidP="00C50E28">
            <w:pPr>
              <w:ind w:left="107"/>
              <w:rPr>
                <w:rFonts w:ascii="Sylfaen" w:hAnsi="Sylfaen"/>
              </w:rPr>
            </w:pPr>
          </w:p>
        </w:tc>
        <w:tc>
          <w:tcPr>
            <w:tcW w:w="5650" w:type="dxa"/>
            <w:tcBorders>
              <w:top w:val="single" w:sz="4" w:space="0" w:color="000000"/>
              <w:left w:val="single" w:sz="4" w:space="0" w:color="000000"/>
              <w:bottom w:val="single" w:sz="4" w:space="0" w:color="000000"/>
              <w:right w:val="single" w:sz="4" w:space="0" w:color="000000"/>
            </w:tcBorders>
          </w:tcPr>
          <w:p w14:paraId="2FD5984F" w14:textId="2EF2147D" w:rsidR="00295D1A" w:rsidRPr="0089600D" w:rsidRDefault="00295D1A" w:rsidP="00C50E28">
            <w:pPr>
              <w:ind w:left="101"/>
              <w:rPr>
                <w:rFonts w:ascii="Sylfaen" w:hAnsi="Sylfaen"/>
                <w:b/>
              </w:rPr>
            </w:pPr>
            <w:r w:rsidRPr="0089600D">
              <w:rPr>
                <w:rFonts w:ascii="Sylfaen" w:hAnsi="Sylfaen"/>
              </w:rPr>
              <w:t>Շինարարական ճարտարագիտություն</w:t>
            </w:r>
            <w:r w:rsidR="002C20F2" w:rsidRPr="0089600D">
              <w:rPr>
                <w:rFonts w:ascii="Sylfaen" w:hAnsi="Sylfaen"/>
              </w:rPr>
              <w:t>/</w:t>
            </w:r>
            <w:r w:rsidRPr="0089600D">
              <w:rPr>
                <w:rFonts w:ascii="Sylfaen" w:hAnsi="Sylfaen"/>
                <w:b/>
              </w:rPr>
              <w:t>Անշարժ գույքի և շինարարության կառավարում</w:t>
            </w:r>
          </w:p>
        </w:tc>
        <w:tc>
          <w:tcPr>
            <w:tcW w:w="444" w:type="dxa"/>
            <w:tcBorders>
              <w:top w:val="single" w:sz="4" w:space="0" w:color="000000"/>
              <w:left w:val="single" w:sz="4" w:space="0" w:color="000000"/>
              <w:bottom w:val="single" w:sz="4" w:space="0" w:color="000000"/>
              <w:right w:val="single" w:sz="4" w:space="0" w:color="000000"/>
            </w:tcBorders>
            <w:vAlign w:val="center"/>
          </w:tcPr>
          <w:p w14:paraId="3040E192" w14:textId="77777777" w:rsidR="00295D1A" w:rsidRPr="0089600D" w:rsidRDefault="00295D1A" w:rsidP="006A19BA">
            <w:pPr>
              <w:ind w:left="52"/>
              <w:jc w:val="center"/>
              <w:rPr>
                <w:rFonts w:ascii="Sylfaen" w:hAnsi="Sylfaen"/>
              </w:rPr>
            </w:pPr>
            <w:r w:rsidRPr="0089600D">
              <w:rPr>
                <w:rFonts w:ascii="Sylfaen" w:hAnsi="Sylfaen"/>
              </w:rPr>
              <w:t>-</w:t>
            </w:r>
          </w:p>
        </w:tc>
        <w:tc>
          <w:tcPr>
            <w:tcW w:w="539" w:type="dxa"/>
            <w:vMerge/>
            <w:tcBorders>
              <w:left w:val="single" w:sz="4" w:space="0" w:color="000000"/>
              <w:bottom w:val="single" w:sz="4" w:space="0" w:color="000000"/>
              <w:right w:val="single" w:sz="4" w:space="0" w:color="000000"/>
            </w:tcBorders>
            <w:vAlign w:val="center"/>
          </w:tcPr>
          <w:p w14:paraId="441A73D5" w14:textId="77777777" w:rsidR="00295D1A" w:rsidRPr="0089600D" w:rsidRDefault="00295D1A" w:rsidP="006A19BA">
            <w:pPr>
              <w:ind w:left="51"/>
              <w:jc w:val="center"/>
              <w:rPr>
                <w:rFonts w:ascii="Sylfaen" w:hAnsi="Sylfaen"/>
              </w:rPr>
            </w:pPr>
          </w:p>
        </w:tc>
        <w:tc>
          <w:tcPr>
            <w:tcW w:w="543" w:type="dxa"/>
            <w:tcBorders>
              <w:top w:val="single" w:sz="4" w:space="0" w:color="000000"/>
              <w:left w:val="single" w:sz="4" w:space="0" w:color="000000"/>
              <w:bottom w:val="single" w:sz="4" w:space="0" w:color="000000"/>
              <w:right w:val="single" w:sz="4" w:space="0" w:color="000000"/>
            </w:tcBorders>
            <w:vAlign w:val="center"/>
          </w:tcPr>
          <w:p w14:paraId="45DA8B65" w14:textId="77777777" w:rsidR="00295D1A" w:rsidRPr="0089600D" w:rsidRDefault="00295D1A" w:rsidP="006A19BA">
            <w:pPr>
              <w:ind w:left="53"/>
              <w:jc w:val="center"/>
              <w:rPr>
                <w:rFonts w:ascii="Sylfaen" w:hAnsi="Sylfaen"/>
              </w:rPr>
            </w:pPr>
            <w:r w:rsidRPr="0089600D">
              <w:rPr>
                <w:rFonts w:ascii="Sylfaen" w:hAnsi="Sylfaen"/>
              </w:rPr>
              <w:t>-</w:t>
            </w:r>
          </w:p>
        </w:tc>
        <w:tc>
          <w:tcPr>
            <w:tcW w:w="533" w:type="dxa"/>
            <w:tcBorders>
              <w:top w:val="single" w:sz="4" w:space="0" w:color="000000"/>
              <w:left w:val="single" w:sz="4" w:space="0" w:color="000000"/>
              <w:bottom w:val="single" w:sz="4" w:space="0" w:color="000000"/>
              <w:right w:val="single" w:sz="4" w:space="0" w:color="000000"/>
            </w:tcBorders>
            <w:vAlign w:val="center"/>
          </w:tcPr>
          <w:p w14:paraId="6C227370" w14:textId="77777777" w:rsidR="00295D1A" w:rsidRPr="0089600D" w:rsidRDefault="00295D1A" w:rsidP="006A19BA">
            <w:pPr>
              <w:ind w:left="49"/>
              <w:jc w:val="center"/>
              <w:rPr>
                <w:rFonts w:ascii="Sylfaen" w:hAnsi="Sylfaen"/>
              </w:rPr>
            </w:pPr>
            <w:r w:rsidRPr="0089600D">
              <w:rPr>
                <w:rFonts w:ascii="Sylfaen" w:hAnsi="Sylfaen"/>
              </w:rPr>
              <w:t>-</w:t>
            </w:r>
          </w:p>
        </w:tc>
        <w:tc>
          <w:tcPr>
            <w:tcW w:w="539" w:type="dxa"/>
            <w:tcBorders>
              <w:top w:val="single" w:sz="4" w:space="0" w:color="000000"/>
              <w:left w:val="single" w:sz="4" w:space="0" w:color="000000"/>
              <w:bottom w:val="single" w:sz="4" w:space="0" w:color="000000"/>
              <w:right w:val="single" w:sz="4" w:space="0" w:color="000000"/>
            </w:tcBorders>
            <w:vAlign w:val="center"/>
          </w:tcPr>
          <w:p w14:paraId="00B3700D" w14:textId="77777777" w:rsidR="00295D1A" w:rsidRPr="0089600D" w:rsidRDefault="00295D1A" w:rsidP="006A19BA">
            <w:pPr>
              <w:ind w:left="53"/>
              <w:jc w:val="center"/>
              <w:rPr>
                <w:rFonts w:ascii="Sylfaen" w:hAnsi="Sylfaen"/>
              </w:rPr>
            </w:pPr>
            <w:r w:rsidRPr="0089600D">
              <w:rPr>
                <w:rFonts w:ascii="Sylfaen" w:hAnsi="Sylfaen"/>
              </w:rPr>
              <w:t>5</w:t>
            </w:r>
          </w:p>
        </w:tc>
        <w:tc>
          <w:tcPr>
            <w:tcW w:w="1233" w:type="dxa"/>
            <w:tcBorders>
              <w:top w:val="single" w:sz="4" w:space="0" w:color="000000"/>
              <w:left w:val="single" w:sz="4" w:space="0" w:color="000000"/>
              <w:bottom w:val="single" w:sz="4" w:space="0" w:color="000000"/>
              <w:right w:val="single" w:sz="4" w:space="0" w:color="000000"/>
            </w:tcBorders>
            <w:vAlign w:val="center"/>
          </w:tcPr>
          <w:p w14:paraId="7EDE469C" w14:textId="77777777" w:rsidR="00295D1A" w:rsidRPr="0089600D" w:rsidRDefault="00295D1A" w:rsidP="006A19BA">
            <w:pPr>
              <w:ind w:left="55"/>
              <w:jc w:val="center"/>
              <w:rPr>
                <w:rFonts w:ascii="Sylfaen" w:hAnsi="Sylfaen"/>
                <w:b/>
              </w:rPr>
            </w:pPr>
            <w:r w:rsidRPr="0089600D">
              <w:rPr>
                <w:rFonts w:ascii="Sylfaen" w:hAnsi="Sylfaen"/>
                <w:b/>
              </w:rPr>
              <w:t>5</w:t>
            </w:r>
          </w:p>
        </w:tc>
      </w:tr>
      <w:tr w:rsidR="00295D1A" w:rsidRPr="0089600D" w14:paraId="6318FA57" w14:textId="77777777" w:rsidTr="006A19BA">
        <w:trPr>
          <w:trHeight w:val="278"/>
        </w:trPr>
        <w:tc>
          <w:tcPr>
            <w:tcW w:w="426" w:type="dxa"/>
            <w:vMerge/>
            <w:tcBorders>
              <w:left w:val="single" w:sz="4" w:space="0" w:color="000000"/>
              <w:bottom w:val="single" w:sz="4" w:space="0" w:color="000000"/>
              <w:right w:val="single" w:sz="4" w:space="0" w:color="000000"/>
            </w:tcBorders>
          </w:tcPr>
          <w:p w14:paraId="4DE0E433" w14:textId="77777777" w:rsidR="00295D1A" w:rsidRPr="0089600D" w:rsidRDefault="00295D1A" w:rsidP="00C50E28">
            <w:pPr>
              <w:ind w:left="107"/>
              <w:rPr>
                <w:rFonts w:ascii="Sylfaen" w:hAnsi="Sylfaen"/>
              </w:rPr>
            </w:pPr>
          </w:p>
        </w:tc>
        <w:tc>
          <w:tcPr>
            <w:tcW w:w="5650" w:type="dxa"/>
            <w:tcBorders>
              <w:top w:val="single" w:sz="4" w:space="0" w:color="000000"/>
              <w:left w:val="single" w:sz="4" w:space="0" w:color="000000"/>
              <w:bottom w:val="single" w:sz="4" w:space="0" w:color="000000"/>
              <w:right w:val="single" w:sz="4" w:space="0" w:color="000000"/>
            </w:tcBorders>
          </w:tcPr>
          <w:p w14:paraId="479F4481" w14:textId="01DFE35C" w:rsidR="00295D1A" w:rsidRPr="0089600D" w:rsidRDefault="00295D1A" w:rsidP="002C20F2">
            <w:pPr>
              <w:ind w:left="101"/>
              <w:rPr>
                <w:rFonts w:ascii="Sylfaen" w:hAnsi="Sylfaen"/>
              </w:rPr>
            </w:pPr>
            <w:r w:rsidRPr="0089600D">
              <w:rPr>
                <w:rFonts w:ascii="Sylfaen" w:hAnsi="Sylfaen"/>
              </w:rPr>
              <w:t>Շինարարական ճարտարագիտություն/</w:t>
            </w:r>
            <w:r w:rsidRPr="0089600D">
              <w:rPr>
                <w:rFonts w:ascii="Sylfaen" w:hAnsi="Sylfaen"/>
                <w:b/>
              </w:rPr>
              <w:t>Երկաթգծի շինարարություն, երկաթգիծ, գծային տնտեսություն</w:t>
            </w:r>
          </w:p>
        </w:tc>
        <w:tc>
          <w:tcPr>
            <w:tcW w:w="444" w:type="dxa"/>
            <w:tcBorders>
              <w:top w:val="single" w:sz="4" w:space="0" w:color="000000"/>
              <w:left w:val="single" w:sz="4" w:space="0" w:color="000000"/>
              <w:bottom w:val="single" w:sz="4" w:space="0" w:color="000000"/>
              <w:right w:val="single" w:sz="4" w:space="0" w:color="000000"/>
            </w:tcBorders>
            <w:vAlign w:val="center"/>
          </w:tcPr>
          <w:p w14:paraId="4413E9BF" w14:textId="77777777" w:rsidR="00295D1A" w:rsidRPr="0089600D" w:rsidRDefault="00295D1A" w:rsidP="006A19BA">
            <w:pPr>
              <w:ind w:left="51"/>
              <w:jc w:val="center"/>
              <w:rPr>
                <w:rFonts w:ascii="Sylfaen" w:hAnsi="Sylfaen"/>
              </w:rPr>
            </w:pPr>
            <w:r w:rsidRPr="0089600D">
              <w:rPr>
                <w:rFonts w:ascii="Sylfaen" w:hAnsi="Sylfaen"/>
              </w:rPr>
              <w:t>-</w:t>
            </w:r>
          </w:p>
        </w:tc>
        <w:tc>
          <w:tcPr>
            <w:tcW w:w="539" w:type="dxa"/>
            <w:tcBorders>
              <w:top w:val="single" w:sz="4" w:space="0" w:color="000000"/>
              <w:left w:val="single" w:sz="4" w:space="0" w:color="000000"/>
              <w:bottom w:val="single" w:sz="4" w:space="0" w:color="000000"/>
              <w:right w:val="single" w:sz="4" w:space="0" w:color="000000"/>
            </w:tcBorders>
            <w:vAlign w:val="center"/>
          </w:tcPr>
          <w:p w14:paraId="4AFB18E8" w14:textId="77777777" w:rsidR="00295D1A" w:rsidRPr="0089600D" w:rsidRDefault="00295D1A" w:rsidP="006A19BA">
            <w:pPr>
              <w:ind w:left="50"/>
              <w:jc w:val="center"/>
              <w:rPr>
                <w:rFonts w:ascii="Sylfaen" w:hAnsi="Sylfaen"/>
              </w:rPr>
            </w:pPr>
            <w:r w:rsidRPr="0089600D">
              <w:rPr>
                <w:rFonts w:ascii="Sylfaen" w:hAnsi="Sylfaen"/>
              </w:rPr>
              <w:t>13</w:t>
            </w:r>
          </w:p>
        </w:tc>
        <w:tc>
          <w:tcPr>
            <w:tcW w:w="543" w:type="dxa"/>
            <w:tcBorders>
              <w:top w:val="single" w:sz="4" w:space="0" w:color="000000"/>
              <w:left w:val="single" w:sz="4" w:space="0" w:color="000000"/>
              <w:bottom w:val="single" w:sz="4" w:space="0" w:color="000000"/>
              <w:right w:val="single" w:sz="4" w:space="0" w:color="000000"/>
            </w:tcBorders>
            <w:vAlign w:val="center"/>
          </w:tcPr>
          <w:p w14:paraId="1DF751ED" w14:textId="77777777" w:rsidR="00295D1A" w:rsidRPr="0089600D" w:rsidRDefault="00295D1A" w:rsidP="006A19BA">
            <w:pPr>
              <w:ind w:left="50"/>
              <w:jc w:val="center"/>
              <w:rPr>
                <w:rFonts w:ascii="Sylfaen" w:hAnsi="Sylfaen"/>
              </w:rPr>
            </w:pPr>
            <w:r w:rsidRPr="0089600D">
              <w:rPr>
                <w:rFonts w:ascii="Sylfaen" w:hAnsi="Sylfaen"/>
              </w:rPr>
              <w:t>-</w:t>
            </w:r>
          </w:p>
        </w:tc>
        <w:tc>
          <w:tcPr>
            <w:tcW w:w="533" w:type="dxa"/>
            <w:tcBorders>
              <w:top w:val="single" w:sz="4" w:space="0" w:color="000000"/>
              <w:left w:val="single" w:sz="4" w:space="0" w:color="000000"/>
              <w:bottom w:val="single" w:sz="4" w:space="0" w:color="000000"/>
              <w:right w:val="single" w:sz="4" w:space="0" w:color="000000"/>
            </w:tcBorders>
            <w:vAlign w:val="center"/>
          </w:tcPr>
          <w:p w14:paraId="340EBC2D" w14:textId="77777777" w:rsidR="00295D1A" w:rsidRPr="0089600D" w:rsidRDefault="00295D1A" w:rsidP="006A19BA">
            <w:pPr>
              <w:ind w:left="49"/>
              <w:jc w:val="center"/>
              <w:rPr>
                <w:rFonts w:ascii="Sylfaen" w:hAnsi="Sylfaen"/>
              </w:rPr>
            </w:pPr>
            <w:r w:rsidRPr="0089600D">
              <w:rPr>
                <w:rFonts w:ascii="Sylfaen" w:hAnsi="Sylfaen"/>
              </w:rPr>
              <w:t>-</w:t>
            </w:r>
          </w:p>
        </w:tc>
        <w:tc>
          <w:tcPr>
            <w:tcW w:w="539" w:type="dxa"/>
            <w:tcBorders>
              <w:top w:val="single" w:sz="4" w:space="0" w:color="000000"/>
              <w:left w:val="single" w:sz="4" w:space="0" w:color="000000"/>
              <w:bottom w:val="single" w:sz="4" w:space="0" w:color="000000"/>
              <w:right w:val="single" w:sz="4" w:space="0" w:color="000000"/>
            </w:tcBorders>
            <w:vAlign w:val="center"/>
          </w:tcPr>
          <w:p w14:paraId="3455E456" w14:textId="77777777" w:rsidR="00295D1A" w:rsidRPr="0089600D" w:rsidRDefault="00295D1A" w:rsidP="006A19BA">
            <w:pPr>
              <w:ind w:left="52"/>
              <w:jc w:val="center"/>
              <w:rPr>
                <w:rFonts w:ascii="Sylfaen" w:hAnsi="Sylfaen"/>
              </w:rPr>
            </w:pPr>
            <w:r w:rsidRPr="0089600D">
              <w:rPr>
                <w:rFonts w:ascii="Sylfaen" w:hAnsi="Sylfaen"/>
              </w:rPr>
              <w:t>-</w:t>
            </w:r>
          </w:p>
        </w:tc>
        <w:tc>
          <w:tcPr>
            <w:tcW w:w="1233" w:type="dxa"/>
            <w:tcBorders>
              <w:top w:val="single" w:sz="4" w:space="0" w:color="000000"/>
              <w:left w:val="single" w:sz="4" w:space="0" w:color="000000"/>
              <w:bottom w:val="single" w:sz="4" w:space="0" w:color="000000"/>
              <w:right w:val="single" w:sz="4" w:space="0" w:color="000000"/>
            </w:tcBorders>
            <w:vAlign w:val="center"/>
          </w:tcPr>
          <w:p w14:paraId="5E2596D9" w14:textId="77777777" w:rsidR="00295D1A" w:rsidRPr="0089600D" w:rsidRDefault="00295D1A" w:rsidP="006A19BA">
            <w:pPr>
              <w:ind w:left="55"/>
              <w:jc w:val="center"/>
              <w:rPr>
                <w:rFonts w:ascii="Sylfaen" w:hAnsi="Sylfaen"/>
                <w:b/>
              </w:rPr>
            </w:pPr>
            <w:r w:rsidRPr="0089600D">
              <w:rPr>
                <w:rFonts w:ascii="Sylfaen" w:hAnsi="Sylfaen"/>
                <w:b/>
              </w:rPr>
              <w:t>13</w:t>
            </w:r>
          </w:p>
        </w:tc>
      </w:tr>
      <w:tr w:rsidR="00295D1A" w:rsidRPr="0089600D" w14:paraId="14AC80ED" w14:textId="77777777" w:rsidTr="006A19BA">
        <w:trPr>
          <w:trHeight w:val="278"/>
        </w:trPr>
        <w:tc>
          <w:tcPr>
            <w:tcW w:w="426" w:type="dxa"/>
            <w:vMerge w:val="restart"/>
            <w:tcBorders>
              <w:top w:val="single" w:sz="4" w:space="0" w:color="000000"/>
              <w:left w:val="single" w:sz="4" w:space="0" w:color="000000"/>
              <w:right w:val="single" w:sz="4" w:space="0" w:color="000000"/>
            </w:tcBorders>
          </w:tcPr>
          <w:p w14:paraId="5048D0F1" w14:textId="77777777" w:rsidR="00295D1A" w:rsidRPr="0089600D" w:rsidRDefault="00295D1A" w:rsidP="00C50E28">
            <w:pPr>
              <w:ind w:left="107"/>
              <w:rPr>
                <w:rFonts w:ascii="Sylfaen" w:eastAsia="GHEA Grapalat" w:hAnsi="Sylfaen" w:cs="GHEA Grapalat"/>
              </w:rPr>
            </w:pPr>
            <w:r w:rsidRPr="0089600D">
              <w:rPr>
                <w:rFonts w:ascii="Sylfaen" w:eastAsia="GHEA Grapalat" w:hAnsi="Sylfaen" w:cs="GHEA Grapalat"/>
              </w:rPr>
              <w:t>3</w:t>
            </w:r>
          </w:p>
        </w:tc>
        <w:tc>
          <w:tcPr>
            <w:tcW w:w="5650" w:type="dxa"/>
            <w:tcBorders>
              <w:top w:val="single" w:sz="4" w:space="0" w:color="000000"/>
              <w:left w:val="single" w:sz="4" w:space="0" w:color="000000"/>
              <w:bottom w:val="single" w:sz="4" w:space="0" w:color="000000"/>
              <w:right w:val="single" w:sz="4" w:space="0" w:color="000000"/>
            </w:tcBorders>
          </w:tcPr>
          <w:p w14:paraId="148498A0" w14:textId="10239C81" w:rsidR="00295D1A" w:rsidRPr="0089600D" w:rsidRDefault="00295D1A" w:rsidP="002C20F2">
            <w:pPr>
              <w:ind w:left="101"/>
              <w:rPr>
                <w:rFonts w:ascii="Sylfaen" w:hAnsi="Sylfaen"/>
              </w:rPr>
            </w:pPr>
            <w:r w:rsidRPr="0089600D">
              <w:rPr>
                <w:rFonts w:ascii="Sylfaen" w:hAnsi="Sylfaen"/>
              </w:rPr>
              <w:t>Քաղաքային տնտեսություն</w:t>
            </w:r>
            <w:r w:rsidRPr="0089600D">
              <w:rPr>
                <w:rFonts w:ascii="Sylfaen" w:eastAsia="GHEA Grapalat" w:hAnsi="Sylfaen" w:cs="GHEA Grapalat"/>
              </w:rPr>
              <w:t xml:space="preserve">/ </w:t>
            </w:r>
            <w:r w:rsidRPr="0089600D">
              <w:rPr>
                <w:rFonts w:ascii="Sylfaen" w:eastAsia="GHEA Grapalat" w:hAnsi="Sylfaen" w:cs="GHEA Grapalat"/>
                <w:b/>
              </w:rPr>
              <w:t>Ջերմագազամատակարարում և օդափոխություն</w:t>
            </w:r>
          </w:p>
        </w:tc>
        <w:tc>
          <w:tcPr>
            <w:tcW w:w="444" w:type="dxa"/>
            <w:tcBorders>
              <w:top w:val="single" w:sz="4" w:space="0" w:color="000000"/>
              <w:left w:val="single" w:sz="4" w:space="0" w:color="000000"/>
              <w:bottom w:val="single" w:sz="4" w:space="0" w:color="000000"/>
              <w:right w:val="single" w:sz="4" w:space="0" w:color="000000"/>
            </w:tcBorders>
            <w:vAlign w:val="center"/>
          </w:tcPr>
          <w:p w14:paraId="3DDFFB41" w14:textId="77777777" w:rsidR="00295D1A" w:rsidRPr="0089600D" w:rsidRDefault="00295D1A" w:rsidP="006A19BA">
            <w:pPr>
              <w:ind w:left="52"/>
              <w:jc w:val="center"/>
              <w:rPr>
                <w:rFonts w:ascii="Sylfaen" w:hAnsi="Sylfaen"/>
              </w:rPr>
            </w:pPr>
            <w:r w:rsidRPr="0089600D">
              <w:rPr>
                <w:rFonts w:ascii="Sylfaen" w:hAnsi="Sylfaen"/>
              </w:rPr>
              <w:t>-</w:t>
            </w:r>
          </w:p>
        </w:tc>
        <w:tc>
          <w:tcPr>
            <w:tcW w:w="539" w:type="dxa"/>
            <w:tcBorders>
              <w:top w:val="single" w:sz="4" w:space="0" w:color="000000"/>
              <w:left w:val="single" w:sz="4" w:space="0" w:color="000000"/>
              <w:bottom w:val="single" w:sz="4" w:space="0" w:color="000000"/>
              <w:right w:val="single" w:sz="4" w:space="0" w:color="000000"/>
            </w:tcBorders>
            <w:vAlign w:val="center"/>
          </w:tcPr>
          <w:p w14:paraId="54B6D13E" w14:textId="77777777" w:rsidR="00295D1A" w:rsidRPr="0089600D" w:rsidRDefault="00295D1A" w:rsidP="006A19BA">
            <w:pPr>
              <w:ind w:left="51"/>
              <w:jc w:val="center"/>
              <w:rPr>
                <w:rFonts w:ascii="Sylfaen" w:hAnsi="Sylfaen"/>
              </w:rPr>
            </w:pPr>
            <w:r w:rsidRPr="0089600D">
              <w:rPr>
                <w:rFonts w:ascii="Sylfaen" w:hAnsi="Sylfaen"/>
              </w:rPr>
              <w:t>8</w:t>
            </w:r>
          </w:p>
        </w:tc>
        <w:tc>
          <w:tcPr>
            <w:tcW w:w="543" w:type="dxa"/>
            <w:tcBorders>
              <w:top w:val="single" w:sz="4" w:space="0" w:color="000000"/>
              <w:left w:val="single" w:sz="4" w:space="0" w:color="000000"/>
              <w:bottom w:val="single" w:sz="4" w:space="0" w:color="000000"/>
              <w:right w:val="single" w:sz="4" w:space="0" w:color="000000"/>
            </w:tcBorders>
            <w:vAlign w:val="center"/>
          </w:tcPr>
          <w:p w14:paraId="04860F32" w14:textId="77777777" w:rsidR="00295D1A" w:rsidRPr="0089600D" w:rsidRDefault="00295D1A" w:rsidP="006A19BA">
            <w:pPr>
              <w:ind w:left="53"/>
              <w:jc w:val="center"/>
              <w:rPr>
                <w:rFonts w:ascii="Sylfaen" w:hAnsi="Sylfaen"/>
              </w:rPr>
            </w:pPr>
            <w:r w:rsidRPr="0089600D">
              <w:rPr>
                <w:rFonts w:ascii="Sylfaen" w:hAnsi="Sylfaen"/>
              </w:rPr>
              <w:t>-</w:t>
            </w:r>
          </w:p>
        </w:tc>
        <w:tc>
          <w:tcPr>
            <w:tcW w:w="533" w:type="dxa"/>
            <w:tcBorders>
              <w:top w:val="single" w:sz="4" w:space="0" w:color="000000"/>
              <w:left w:val="single" w:sz="4" w:space="0" w:color="000000"/>
              <w:bottom w:val="single" w:sz="4" w:space="0" w:color="000000"/>
              <w:right w:val="single" w:sz="4" w:space="0" w:color="000000"/>
            </w:tcBorders>
            <w:vAlign w:val="center"/>
          </w:tcPr>
          <w:p w14:paraId="26019236" w14:textId="77777777" w:rsidR="00295D1A" w:rsidRPr="0089600D" w:rsidRDefault="00295D1A" w:rsidP="006A19BA">
            <w:pPr>
              <w:ind w:left="49"/>
              <w:jc w:val="center"/>
              <w:rPr>
                <w:rFonts w:ascii="Sylfaen" w:hAnsi="Sylfaen"/>
              </w:rPr>
            </w:pPr>
            <w:r w:rsidRPr="0089600D">
              <w:rPr>
                <w:rFonts w:ascii="Sylfaen" w:hAnsi="Sylfaen"/>
              </w:rPr>
              <w:t>6</w:t>
            </w:r>
          </w:p>
        </w:tc>
        <w:tc>
          <w:tcPr>
            <w:tcW w:w="539" w:type="dxa"/>
            <w:tcBorders>
              <w:top w:val="single" w:sz="4" w:space="0" w:color="000000"/>
              <w:left w:val="single" w:sz="4" w:space="0" w:color="000000"/>
              <w:bottom w:val="single" w:sz="4" w:space="0" w:color="000000"/>
              <w:right w:val="single" w:sz="4" w:space="0" w:color="000000"/>
            </w:tcBorders>
            <w:vAlign w:val="center"/>
          </w:tcPr>
          <w:p w14:paraId="2552D911" w14:textId="77777777" w:rsidR="00295D1A" w:rsidRPr="0089600D" w:rsidRDefault="00295D1A" w:rsidP="006A19BA">
            <w:pPr>
              <w:ind w:left="53"/>
              <w:jc w:val="center"/>
              <w:rPr>
                <w:rFonts w:ascii="Sylfaen" w:hAnsi="Sylfaen"/>
              </w:rPr>
            </w:pPr>
            <w:r w:rsidRPr="0089600D">
              <w:rPr>
                <w:rFonts w:ascii="Sylfaen" w:hAnsi="Sylfaen"/>
              </w:rPr>
              <w:t>11</w:t>
            </w:r>
          </w:p>
        </w:tc>
        <w:tc>
          <w:tcPr>
            <w:tcW w:w="1233" w:type="dxa"/>
            <w:tcBorders>
              <w:top w:val="single" w:sz="4" w:space="0" w:color="000000"/>
              <w:left w:val="single" w:sz="4" w:space="0" w:color="000000"/>
              <w:bottom w:val="single" w:sz="4" w:space="0" w:color="000000"/>
              <w:right w:val="single" w:sz="4" w:space="0" w:color="000000"/>
            </w:tcBorders>
            <w:vAlign w:val="center"/>
          </w:tcPr>
          <w:p w14:paraId="765E2489" w14:textId="77777777" w:rsidR="00295D1A" w:rsidRPr="0089600D" w:rsidRDefault="00295D1A" w:rsidP="006A19BA">
            <w:pPr>
              <w:ind w:left="55"/>
              <w:jc w:val="center"/>
              <w:rPr>
                <w:rFonts w:ascii="Sylfaen" w:hAnsi="Sylfaen"/>
                <w:b/>
              </w:rPr>
            </w:pPr>
            <w:r w:rsidRPr="0089600D">
              <w:rPr>
                <w:rFonts w:ascii="Sylfaen" w:hAnsi="Sylfaen"/>
                <w:b/>
              </w:rPr>
              <w:t>25</w:t>
            </w:r>
          </w:p>
        </w:tc>
      </w:tr>
      <w:tr w:rsidR="00295D1A" w:rsidRPr="0089600D" w14:paraId="73CE8352" w14:textId="77777777" w:rsidTr="006A19BA">
        <w:trPr>
          <w:trHeight w:val="414"/>
        </w:trPr>
        <w:tc>
          <w:tcPr>
            <w:tcW w:w="426" w:type="dxa"/>
            <w:vMerge/>
            <w:tcBorders>
              <w:left w:val="single" w:sz="4" w:space="0" w:color="000000"/>
              <w:right w:val="single" w:sz="4" w:space="0" w:color="000000"/>
            </w:tcBorders>
          </w:tcPr>
          <w:p w14:paraId="38DABFF7" w14:textId="77777777" w:rsidR="00295D1A" w:rsidRPr="0089600D" w:rsidRDefault="00295D1A" w:rsidP="00C50E28">
            <w:pPr>
              <w:ind w:left="107"/>
              <w:rPr>
                <w:rFonts w:ascii="Sylfaen" w:hAnsi="Sylfaen"/>
              </w:rPr>
            </w:pPr>
          </w:p>
        </w:tc>
        <w:tc>
          <w:tcPr>
            <w:tcW w:w="5650" w:type="dxa"/>
            <w:tcBorders>
              <w:top w:val="single" w:sz="4" w:space="0" w:color="000000"/>
              <w:left w:val="single" w:sz="4" w:space="0" w:color="000000"/>
              <w:bottom w:val="single" w:sz="4" w:space="0" w:color="000000"/>
              <w:right w:val="single" w:sz="4" w:space="0" w:color="000000"/>
            </w:tcBorders>
          </w:tcPr>
          <w:p w14:paraId="3B034597" w14:textId="0ACE414A" w:rsidR="00295D1A" w:rsidRPr="0089600D" w:rsidRDefault="00295D1A" w:rsidP="00C50E28">
            <w:pPr>
              <w:ind w:left="101"/>
              <w:rPr>
                <w:rFonts w:ascii="Sylfaen" w:hAnsi="Sylfaen"/>
              </w:rPr>
            </w:pPr>
            <w:r w:rsidRPr="0089600D">
              <w:rPr>
                <w:rFonts w:ascii="Sylfaen" w:hAnsi="Sylfaen"/>
              </w:rPr>
              <w:t>Սերվիս</w:t>
            </w:r>
            <w:r w:rsidR="002C20F2" w:rsidRPr="0089600D">
              <w:rPr>
                <w:rFonts w:ascii="Sylfaen" w:hAnsi="Sylfaen"/>
              </w:rPr>
              <w:t>/</w:t>
            </w:r>
            <w:r w:rsidRPr="0089600D">
              <w:rPr>
                <w:rFonts w:ascii="Sylfaen" w:hAnsi="Sylfaen"/>
                <w:b/>
              </w:rPr>
              <w:t>Սերվիս</w:t>
            </w:r>
          </w:p>
        </w:tc>
        <w:tc>
          <w:tcPr>
            <w:tcW w:w="444" w:type="dxa"/>
            <w:tcBorders>
              <w:top w:val="single" w:sz="4" w:space="0" w:color="000000"/>
              <w:left w:val="single" w:sz="4" w:space="0" w:color="000000"/>
              <w:bottom w:val="single" w:sz="4" w:space="0" w:color="000000"/>
              <w:right w:val="single" w:sz="4" w:space="0" w:color="000000"/>
            </w:tcBorders>
            <w:vAlign w:val="center"/>
          </w:tcPr>
          <w:p w14:paraId="07918A0D" w14:textId="77777777" w:rsidR="00295D1A" w:rsidRPr="0089600D" w:rsidRDefault="00295D1A" w:rsidP="006A19BA">
            <w:pPr>
              <w:ind w:left="51"/>
              <w:jc w:val="center"/>
              <w:rPr>
                <w:rFonts w:ascii="Sylfaen" w:hAnsi="Sylfaen"/>
              </w:rPr>
            </w:pPr>
            <w:r w:rsidRPr="0089600D">
              <w:rPr>
                <w:rFonts w:ascii="Sylfaen" w:hAnsi="Sylfaen"/>
              </w:rPr>
              <w:t>7</w:t>
            </w:r>
          </w:p>
        </w:tc>
        <w:tc>
          <w:tcPr>
            <w:tcW w:w="539" w:type="dxa"/>
            <w:tcBorders>
              <w:top w:val="single" w:sz="4" w:space="0" w:color="000000"/>
              <w:left w:val="single" w:sz="4" w:space="0" w:color="000000"/>
              <w:bottom w:val="single" w:sz="4" w:space="0" w:color="000000"/>
              <w:right w:val="single" w:sz="4" w:space="0" w:color="000000"/>
            </w:tcBorders>
            <w:vAlign w:val="center"/>
          </w:tcPr>
          <w:p w14:paraId="7569C02E" w14:textId="77777777" w:rsidR="00295D1A" w:rsidRPr="0089600D" w:rsidRDefault="00295D1A" w:rsidP="006A19BA">
            <w:pPr>
              <w:ind w:left="50"/>
              <w:jc w:val="center"/>
              <w:rPr>
                <w:rFonts w:ascii="Sylfaen" w:hAnsi="Sylfaen"/>
              </w:rPr>
            </w:pPr>
            <w:r w:rsidRPr="0089600D">
              <w:rPr>
                <w:rFonts w:ascii="Sylfaen" w:hAnsi="Sylfaen"/>
              </w:rPr>
              <w:t>6</w:t>
            </w:r>
          </w:p>
        </w:tc>
        <w:tc>
          <w:tcPr>
            <w:tcW w:w="543" w:type="dxa"/>
            <w:tcBorders>
              <w:top w:val="single" w:sz="4" w:space="0" w:color="000000"/>
              <w:left w:val="single" w:sz="4" w:space="0" w:color="000000"/>
              <w:bottom w:val="single" w:sz="4" w:space="0" w:color="000000"/>
              <w:right w:val="single" w:sz="4" w:space="0" w:color="000000"/>
            </w:tcBorders>
            <w:vAlign w:val="center"/>
          </w:tcPr>
          <w:p w14:paraId="74FE8C09" w14:textId="77777777" w:rsidR="00295D1A" w:rsidRPr="0089600D" w:rsidRDefault="00295D1A" w:rsidP="006A19BA">
            <w:pPr>
              <w:ind w:left="49"/>
              <w:jc w:val="center"/>
              <w:rPr>
                <w:rFonts w:ascii="Sylfaen" w:hAnsi="Sylfaen"/>
              </w:rPr>
            </w:pPr>
            <w:r w:rsidRPr="0089600D">
              <w:rPr>
                <w:rFonts w:ascii="Sylfaen" w:hAnsi="Sylfaen"/>
              </w:rPr>
              <w:t>-</w:t>
            </w:r>
          </w:p>
        </w:tc>
        <w:tc>
          <w:tcPr>
            <w:tcW w:w="533" w:type="dxa"/>
            <w:tcBorders>
              <w:top w:val="single" w:sz="4" w:space="0" w:color="000000"/>
              <w:left w:val="single" w:sz="4" w:space="0" w:color="000000"/>
              <w:bottom w:val="single" w:sz="4" w:space="0" w:color="000000"/>
              <w:right w:val="single" w:sz="4" w:space="0" w:color="000000"/>
            </w:tcBorders>
            <w:vAlign w:val="center"/>
          </w:tcPr>
          <w:p w14:paraId="644F21B0" w14:textId="77777777" w:rsidR="00295D1A" w:rsidRPr="0089600D" w:rsidRDefault="00295D1A" w:rsidP="006A19BA">
            <w:pPr>
              <w:ind w:left="164"/>
              <w:jc w:val="center"/>
              <w:rPr>
                <w:rFonts w:ascii="Sylfaen" w:hAnsi="Sylfaen"/>
              </w:rPr>
            </w:pPr>
            <w:r w:rsidRPr="0089600D">
              <w:rPr>
                <w:rFonts w:ascii="Sylfaen" w:hAnsi="Sylfaen"/>
              </w:rPr>
              <w:t>-</w:t>
            </w:r>
          </w:p>
        </w:tc>
        <w:tc>
          <w:tcPr>
            <w:tcW w:w="539" w:type="dxa"/>
            <w:tcBorders>
              <w:top w:val="single" w:sz="4" w:space="0" w:color="000000"/>
              <w:left w:val="single" w:sz="4" w:space="0" w:color="000000"/>
              <w:bottom w:val="single" w:sz="4" w:space="0" w:color="000000"/>
              <w:right w:val="single" w:sz="4" w:space="0" w:color="000000"/>
            </w:tcBorders>
            <w:vAlign w:val="center"/>
          </w:tcPr>
          <w:p w14:paraId="4ACC56D8" w14:textId="77777777" w:rsidR="00295D1A" w:rsidRPr="0089600D" w:rsidRDefault="00295D1A" w:rsidP="006A19BA">
            <w:pPr>
              <w:ind w:left="51"/>
              <w:jc w:val="center"/>
              <w:rPr>
                <w:rFonts w:ascii="Sylfaen" w:hAnsi="Sylfaen"/>
              </w:rPr>
            </w:pPr>
            <w:r w:rsidRPr="0089600D">
              <w:rPr>
                <w:rFonts w:ascii="Sylfaen" w:hAnsi="Sylfaen"/>
              </w:rPr>
              <w:t>-</w:t>
            </w:r>
          </w:p>
        </w:tc>
        <w:tc>
          <w:tcPr>
            <w:tcW w:w="1233" w:type="dxa"/>
            <w:tcBorders>
              <w:top w:val="single" w:sz="4" w:space="0" w:color="000000"/>
              <w:left w:val="single" w:sz="4" w:space="0" w:color="000000"/>
              <w:bottom w:val="single" w:sz="4" w:space="0" w:color="000000"/>
              <w:right w:val="single" w:sz="4" w:space="0" w:color="000000"/>
            </w:tcBorders>
            <w:vAlign w:val="center"/>
          </w:tcPr>
          <w:p w14:paraId="1C2C8A9E" w14:textId="77777777" w:rsidR="00295D1A" w:rsidRPr="0089600D" w:rsidRDefault="00295D1A" w:rsidP="006A19BA">
            <w:pPr>
              <w:ind w:left="53"/>
              <w:jc w:val="center"/>
              <w:rPr>
                <w:rFonts w:ascii="Sylfaen" w:hAnsi="Sylfaen"/>
                <w:b/>
              </w:rPr>
            </w:pPr>
            <w:r w:rsidRPr="0089600D">
              <w:rPr>
                <w:rFonts w:ascii="Sylfaen" w:hAnsi="Sylfaen"/>
                <w:b/>
              </w:rPr>
              <w:t>13</w:t>
            </w:r>
          </w:p>
        </w:tc>
      </w:tr>
      <w:tr w:rsidR="00295D1A" w:rsidRPr="0089600D" w14:paraId="567006E7" w14:textId="77777777" w:rsidTr="006A19BA">
        <w:trPr>
          <w:trHeight w:val="278"/>
        </w:trPr>
        <w:tc>
          <w:tcPr>
            <w:tcW w:w="426" w:type="dxa"/>
            <w:vMerge/>
            <w:tcBorders>
              <w:left w:val="single" w:sz="4" w:space="0" w:color="000000"/>
              <w:right w:val="single" w:sz="4" w:space="0" w:color="000000"/>
            </w:tcBorders>
          </w:tcPr>
          <w:p w14:paraId="5490DC45" w14:textId="77777777" w:rsidR="00295D1A" w:rsidRPr="0089600D" w:rsidRDefault="00295D1A" w:rsidP="00C50E28">
            <w:pPr>
              <w:ind w:left="107"/>
              <w:rPr>
                <w:rFonts w:ascii="Sylfaen" w:hAnsi="Sylfaen"/>
              </w:rPr>
            </w:pPr>
          </w:p>
        </w:tc>
        <w:tc>
          <w:tcPr>
            <w:tcW w:w="5650" w:type="dxa"/>
            <w:tcBorders>
              <w:top w:val="single" w:sz="4" w:space="0" w:color="000000"/>
              <w:left w:val="single" w:sz="4" w:space="0" w:color="000000"/>
              <w:bottom w:val="single" w:sz="4" w:space="0" w:color="000000"/>
              <w:right w:val="single" w:sz="4" w:space="0" w:color="000000"/>
            </w:tcBorders>
          </w:tcPr>
          <w:p w14:paraId="545F2A18" w14:textId="3A19DB5F" w:rsidR="00295D1A" w:rsidRPr="0089600D" w:rsidRDefault="00295D1A" w:rsidP="00C50E28">
            <w:pPr>
              <w:ind w:left="101"/>
              <w:rPr>
                <w:rFonts w:ascii="Sylfaen" w:hAnsi="Sylfaen"/>
              </w:rPr>
            </w:pPr>
            <w:r w:rsidRPr="0089600D">
              <w:rPr>
                <w:rFonts w:ascii="Sylfaen" w:hAnsi="Sylfaen"/>
              </w:rPr>
              <w:t>Զբոսաշրջություն</w:t>
            </w:r>
            <w:r w:rsidR="002C20F2" w:rsidRPr="0089600D">
              <w:rPr>
                <w:rFonts w:ascii="Sylfaen" w:hAnsi="Sylfaen"/>
              </w:rPr>
              <w:t>/</w:t>
            </w:r>
            <w:r w:rsidRPr="0089600D">
              <w:rPr>
                <w:rFonts w:ascii="Sylfaen" w:hAnsi="Sylfaen"/>
                <w:b/>
              </w:rPr>
              <w:t>Զբոսաշրջություն</w:t>
            </w:r>
          </w:p>
        </w:tc>
        <w:tc>
          <w:tcPr>
            <w:tcW w:w="444" w:type="dxa"/>
            <w:tcBorders>
              <w:top w:val="single" w:sz="4" w:space="0" w:color="000000"/>
              <w:left w:val="single" w:sz="4" w:space="0" w:color="000000"/>
              <w:bottom w:val="single" w:sz="4" w:space="0" w:color="000000"/>
              <w:right w:val="single" w:sz="4" w:space="0" w:color="000000"/>
            </w:tcBorders>
            <w:vAlign w:val="center"/>
          </w:tcPr>
          <w:p w14:paraId="61DEAB31" w14:textId="77777777" w:rsidR="00295D1A" w:rsidRPr="0089600D" w:rsidRDefault="00295D1A" w:rsidP="006A19BA">
            <w:pPr>
              <w:ind w:left="52"/>
              <w:jc w:val="center"/>
              <w:rPr>
                <w:rFonts w:ascii="Sylfaen" w:hAnsi="Sylfaen"/>
              </w:rPr>
            </w:pPr>
            <w:r w:rsidRPr="0089600D">
              <w:rPr>
                <w:rFonts w:ascii="Sylfaen" w:hAnsi="Sylfaen"/>
              </w:rPr>
              <w:t>-</w:t>
            </w:r>
          </w:p>
        </w:tc>
        <w:tc>
          <w:tcPr>
            <w:tcW w:w="539" w:type="dxa"/>
            <w:tcBorders>
              <w:top w:val="single" w:sz="4" w:space="0" w:color="000000"/>
              <w:left w:val="single" w:sz="4" w:space="0" w:color="000000"/>
              <w:bottom w:val="single" w:sz="4" w:space="0" w:color="000000"/>
              <w:right w:val="single" w:sz="4" w:space="0" w:color="000000"/>
            </w:tcBorders>
            <w:vAlign w:val="center"/>
          </w:tcPr>
          <w:p w14:paraId="365A53CA" w14:textId="77777777" w:rsidR="00295D1A" w:rsidRPr="0089600D" w:rsidRDefault="00295D1A" w:rsidP="006A19BA">
            <w:pPr>
              <w:ind w:left="53"/>
              <w:jc w:val="center"/>
              <w:rPr>
                <w:rFonts w:ascii="Sylfaen" w:hAnsi="Sylfaen"/>
              </w:rPr>
            </w:pPr>
            <w:r w:rsidRPr="0089600D">
              <w:rPr>
                <w:rFonts w:ascii="Sylfaen" w:hAnsi="Sylfaen"/>
              </w:rPr>
              <w:t>5</w:t>
            </w:r>
          </w:p>
        </w:tc>
        <w:tc>
          <w:tcPr>
            <w:tcW w:w="543" w:type="dxa"/>
            <w:tcBorders>
              <w:top w:val="single" w:sz="4" w:space="0" w:color="000000"/>
              <w:left w:val="single" w:sz="4" w:space="0" w:color="000000"/>
              <w:bottom w:val="single" w:sz="4" w:space="0" w:color="000000"/>
              <w:right w:val="single" w:sz="4" w:space="0" w:color="000000"/>
            </w:tcBorders>
            <w:vAlign w:val="center"/>
          </w:tcPr>
          <w:p w14:paraId="424D2FD2" w14:textId="77777777" w:rsidR="00295D1A" w:rsidRPr="0089600D" w:rsidRDefault="00295D1A" w:rsidP="006A19BA">
            <w:pPr>
              <w:ind w:left="157"/>
              <w:jc w:val="center"/>
              <w:rPr>
                <w:rFonts w:ascii="Sylfaen" w:hAnsi="Sylfaen"/>
              </w:rPr>
            </w:pPr>
            <w:r w:rsidRPr="0089600D">
              <w:rPr>
                <w:rFonts w:ascii="Sylfaen" w:hAnsi="Sylfaen"/>
              </w:rPr>
              <w:t>10</w:t>
            </w:r>
          </w:p>
        </w:tc>
        <w:tc>
          <w:tcPr>
            <w:tcW w:w="533" w:type="dxa"/>
            <w:tcBorders>
              <w:top w:val="single" w:sz="4" w:space="0" w:color="000000"/>
              <w:left w:val="single" w:sz="4" w:space="0" w:color="000000"/>
              <w:bottom w:val="single" w:sz="4" w:space="0" w:color="000000"/>
              <w:right w:val="single" w:sz="4" w:space="0" w:color="000000"/>
            </w:tcBorders>
            <w:vAlign w:val="center"/>
          </w:tcPr>
          <w:p w14:paraId="2630510D" w14:textId="77777777" w:rsidR="00295D1A" w:rsidRPr="0089600D" w:rsidRDefault="00295D1A" w:rsidP="006A19BA">
            <w:pPr>
              <w:ind w:left="121"/>
              <w:jc w:val="center"/>
              <w:rPr>
                <w:rFonts w:ascii="Sylfaen" w:hAnsi="Sylfaen"/>
              </w:rPr>
            </w:pPr>
            <w:r w:rsidRPr="0089600D">
              <w:rPr>
                <w:rFonts w:ascii="Sylfaen" w:hAnsi="Sylfaen"/>
              </w:rPr>
              <w:t>10</w:t>
            </w:r>
          </w:p>
        </w:tc>
        <w:tc>
          <w:tcPr>
            <w:tcW w:w="539" w:type="dxa"/>
            <w:tcBorders>
              <w:top w:val="single" w:sz="4" w:space="0" w:color="000000"/>
              <w:left w:val="single" w:sz="4" w:space="0" w:color="000000"/>
              <w:bottom w:val="single" w:sz="4" w:space="0" w:color="000000"/>
              <w:right w:val="single" w:sz="4" w:space="0" w:color="000000"/>
            </w:tcBorders>
            <w:vAlign w:val="center"/>
          </w:tcPr>
          <w:p w14:paraId="26A21752" w14:textId="77777777" w:rsidR="00295D1A" w:rsidRPr="0089600D" w:rsidRDefault="00295D1A" w:rsidP="006A19BA">
            <w:pPr>
              <w:ind w:left="53"/>
              <w:jc w:val="center"/>
              <w:rPr>
                <w:rFonts w:ascii="Sylfaen" w:hAnsi="Sylfaen"/>
              </w:rPr>
            </w:pPr>
            <w:r w:rsidRPr="0089600D">
              <w:rPr>
                <w:rFonts w:ascii="Sylfaen" w:hAnsi="Sylfaen"/>
              </w:rPr>
              <w:t>8</w:t>
            </w:r>
          </w:p>
        </w:tc>
        <w:tc>
          <w:tcPr>
            <w:tcW w:w="1233" w:type="dxa"/>
            <w:tcBorders>
              <w:top w:val="single" w:sz="4" w:space="0" w:color="000000"/>
              <w:left w:val="single" w:sz="4" w:space="0" w:color="000000"/>
              <w:bottom w:val="single" w:sz="4" w:space="0" w:color="000000"/>
              <w:right w:val="single" w:sz="4" w:space="0" w:color="000000"/>
            </w:tcBorders>
            <w:vAlign w:val="center"/>
          </w:tcPr>
          <w:p w14:paraId="33657616" w14:textId="77777777" w:rsidR="00295D1A" w:rsidRPr="0089600D" w:rsidRDefault="00295D1A" w:rsidP="006A19BA">
            <w:pPr>
              <w:ind w:left="51"/>
              <w:jc w:val="center"/>
              <w:rPr>
                <w:rFonts w:ascii="Sylfaen" w:hAnsi="Sylfaen"/>
                <w:b/>
              </w:rPr>
            </w:pPr>
            <w:r w:rsidRPr="0089600D">
              <w:rPr>
                <w:rFonts w:ascii="Sylfaen" w:hAnsi="Sylfaen"/>
                <w:b/>
              </w:rPr>
              <w:t>33</w:t>
            </w:r>
          </w:p>
        </w:tc>
      </w:tr>
      <w:tr w:rsidR="00295D1A" w:rsidRPr="0089600D" w14:paraId="76BE3EF3" w14:textId="77777777" w:rsidTr="006A19BA">
        <w:trPr>
          <w:trHeight w:val="278"/>
        </w:trPr>
        <w:tc>
          <w:tcPr>
            <w:tcW w:w="426" w:type="dxa"/>
            <w:vMerge/>
            <w:tcBorders>
              <w:left w:val="single" w:sz="4" w:space="0" w:color="000000"/>
              <w:bottom w:val="single" w:sz="4" w:space="0" w:color="000000"/>
              <w:right w:val="single" w:sz="4" w:space="0" w:color="000000"/>
            </w:tcBorders>
          </w:tcPr>
          <w:p w14:paraId="22C5AEC0" w14:textId="77777777" w:rsidR="00295D1A" w:rsidRPr="0089600D" w:rsidRDefault="00295D1A" w:rsidP="00C50E28">
            <w:pPr>
              <w:ind w:left="107"/>
              <w:rPr>
                <w:rFonts w:ascii="Sylfaen" w:hAnsi="Sylfaen"/>
              </w:rPr>
            </w:pPr>
          </w:p>
        </w:tc>
        <w:tc>
          <w:tcPr>
            <w:tcW w:w="5650" w:type="dxa"/>
            <w:tcBorders>
              <w:top w:val="single" w:sz="4" w:space="0" w:color="000000"/>
              <w:left w:val="single" w:sz="4" w:space="0" w:color="000000"/>
              <w:bottom w:val="single" w:sz="4" w:space="0" w:color="000000"/>
              <w:right w:val="single" w:sz="4" w:space="0" w:color="000000"/>
            </w:tcBorders>
          </w:tcPr>
          <w:p w14:paraId="14CDC5A2" w14:textId="029AC45D" w:rsidR="00295D1A" w:rsidRPr="0089600D" w:rsidRDefault="00295D1A" w:rsidP="00C50E28">
            <w:pPr>
              <w:ind w:left="101"/>
              <w:rPr>
                <w:rFonts w:ascii="Sylfaen" w:hAnsi="Sylfaen"/>
              </w:rPr>
            </w:pPr>
            <w:r w:rsidRPr="0089600D">
              <w:rPr>
                <w:rFonts w:ascii="Sylfaen" w:hAnsi="Sylfaen"/>
              </w:rPr>
              <w:t>Տրանսպորտային համակարգեր</w:t>
            </w:r>
            <w:r w:rsidR="002C20F2" w:rsidRPr="0089600D">
              <w:rPr>
                <w:rFonts w:ascii="Sylfaen" w:hAnsi="Sylfaen"/>
              </w:rPr>
              <w:t>/</w:t>
            </w:r>
            <w:r w:rsidRPr="0089600D">
              <w:rPr>
                <w:rFonts w:ascii="Sylfaen" w:hAnsi="Sylfaen"/>
                <w:b/>
              </w:rPr>
              <w:t>Փոխադրումների և ճանապարհային երթևեկության կազմակերպում և կառավարում</w:t>
            </w:r>
          </w:p>
        </w:tc>
        <w:tc>
          <w:tcPr>
            <w:tcW w:w="444" w:type="dxa"/>
            <w:tcBorders>
              <w:top w:val="single" w:sz="4" w:space="0" w:color="000000"/>
              <w:left w:val="single" w:sz="4" w:space="0" w:color="000000"/>
              <w:bottom w:val="single" w:sz="4" w:space="0" w:color="000000"/>
              <w:right w:val="single" w:sz="4" w:space="0" w:color="000000"/>
            </w:tcBorders>
            <w:vAlign w:val="center"/>
          </w:tcPr>
          <w:p w14:paraId="35238F13" w14:textId="77777777" w:rsidR="00295D1A" w:rsidRPr="0089600D" w:rsidRDefault="00295D1A" w:rsidP="006A19BA">
            <w:pPr>
              <w:ind w:left="51"/>
              <w:jc w:val="center"/>
              <w:rPr>
                <w:rFonts w:ascii="Sylfaen" w:hAnsi="Sylfaen"/>
              </w:rPr>
            </w:pPr>
            <w:r w:rsidRPr="0089600D">
              <w:rPr>
                <w:rFonts w:ascii="Sylfaen" w:hAnsi="Sylfaen"/>
              </w:rPr>
              <w:t>-</w:t>
            </w:r>
          </w:p>
        </w:tc>
        <w:tc>
          <w:tcPr>
            <w:tcW w:w="539" w:type="dxa"/>
            <w:tcBorders>
              <w:top w:val="single" w:sz="4" w:space="0" w:color="000000"/>
              <w:left w:val="single" w:sz="4" w:space="0" w:color="000000"/>
              <w:bottom w:val="single" w:sz="4" w:space="0" w:color="000000"/>
              <w:right w:val="single" w:sz="4" w:space="0" w:color="000000"/>
            </w:tcBorders>
            <w:vAlign w:val="center"/>
          </w:tcPr>
          <w:p w14:paraId="3034A0B9" w14:textId="77777777" w:rsidR="00295D1A" w:rsidRPr="0089600D" w:rsidRDefault="00295D1A" w:rsidP="006A19BA">
            <w:pPr>
              <w:ind w:left="50"/>
              <w:jc w:val="center"/>
              <w:rPr>
                <w:rFonts w:ascii="Sylfaen" w:hAnsi="Sylfaen"/>
              </w:rPr>
            </w:pPr>
            <w:r w:rsidRPr="0089600D">
              <w:rPr>
                <w:rFonts w:ascii="Sylfaen" w:hAnsi="Sylfaen"/>
              </w:rPr>
              <w:t>11</w:t>
            </w:r>
          </w:p>
        </w:tc>
        <w:tc>
          <w:tcPr>
            <w:tcW w:w="543" w:type="dxa"/>
            <w:tcBorders>
              <w:top w:val="single" w:sz="4" w:space="0" w:color="000000"/>
              <w:left w:val="single" w:sz="4" w:space="0" w:color="000000"/>
              <w:bottom w:val="single" w:sz="4" w:space="0" w:color="000000"/>
              <w:right w:val="single" w:sz="4" w:space="0" w:color="000000"/>
            </w:tcBorders>
            <w:vAlign w:val="center"/>
          </w:tcPr>
          <w:p w14:paraId="6E06A45C" w14:textId="77777777" w:rsidR="00295D1A" w:rsidRPr="0089600D" w:rsidRDefault="00295D1A" w:rsidP="006A19BA">
            <w:pPr>
              <w:ind w:left="53"/>
              <w:jc w:val="center"/>
              <w:rPr>
                <w:rFonts w:ascii="Sylfaen" w:hAnsi="Sylfaen"/>
              </w:rPr>
            </w:pPr>
            <w:r w:rsidRPr="0089600D">
              <w:rPr>
                <w:rFonts w:ascii="Sylfaen" w:hAnsi="Sylfaen"/>
              </w:rPr>
              <w:t>5</w:t>
            </w:r>
          </w:p>
        </w:tc>
        <w:tc>
          <w:tcPr>
            <w:tcW w:w="533" w:type="dxa"/>
            <w:tcBorders>
              <w:top w:val="single" w:sz="4" w:space="0" w:color="000000"/>
              <w:left w:val="single" w:sz="4" w:space="0" w:color="000000"/>
              <w:bottom w:val="single" w:sz="4" w:space="0" w:color="000000"/>
              <w:right w:val="single" w:sz="4" w:space="0" w:color="000000"/>
            </w:tcBorders>
            <w:vAlign w:val="center"/>
          </w:tcPr>
          <w:p w14:paraId="0FDC3E62" w14:textId="77777777" w:rsidR="00295D1A" w:rsidRPr="0089600D" w:rsidRDefault="00295D1A" w:rsidP="006A19BA">
            <w:pPr>
              <w:ind w:left="49"/>
              <w:jc w:val="center"/>
              <w:rPr>
                <w:rFonts w:ascii="Sylfaen" w:hAnsi="Sylfaen"/>
              </w:rPr>
            </w:pPr>
            <w:r w:rsidRPr="0089600D">
              <w:rPr>
                <w:rFonts w:ascii="Sylfaen" w:hAnsi="Sylfaen"/>
              </w:rPr>
              <w:t>13</w:t>
            </w:r>
          </w:p>
        </w:tc>
        <w:tc>
          <w:tcPr>
            <w:tcW w:w="539" w:type="dxa"/>
            <w:tcBorders>
              <w:top w:val="single" w:sz="4" w:space="0" w:color="000000"/>
              <w:left w:val="single" w:sz="4" w:space="0" w:color="000000"/>
              <w:bottom w:val="single" w:sz="4" w:space="0" w:color="000000"/>
              <w:right w:val="single" w:sz="4" w:space="0" w:color="000000"/>
            </w:tcBorders>
            <w:vAlign w:val="center"/>
          </w:tcPr>
          <w:p w14:paraId="0F51EAE1" w14:textId="77777777" w:rsidR="00295D1A" w:rsidRPr="0089600D" w:rsidRDefault="00295D1A" w:rsidP="006A19BA">
            <w:pPr>
              <w:ind w:left="52"/>
              <w:jc w:val="center"/>
              <w:rPr>
                <w:rFonts w:ascii="Sylfaen" w:hAnsi="Sylfaen"/>
              </w:rPr>
            </w:pPr>
            <w:r w:rsidRPr="0089600D">
              <w:rPr>
                <w:rFonts w:ascii="Sylfaen" w:hAnsi="Sylfaen"/>
              </w:rPr>
              <w:t>17</w:t>
            </w:r>
          </w:p>
        </w:tc>
        <w:tc>
          <w:tcPr>
            <w:tcW w:w="1233" w:type="dxa"/>
            <w:tcBorders>
              <w:top w:val="single" w:sz="4" w:space="0" w:color="000000"/>
              <w:left w:val="single" w:sz="4" w:space="0" w:color="000000"/>
              <w:bottom w:val="single" w:sz="4" w:space="0" w:color="000000"/>
              <w:right w:val="single" w:sz="4" w:space="0" w:color="000000"/>
            </w:tcBorders>
            <w:vAlign w:val="center"/>
          </w:tcPr>
          <w:p w14:paraId="54AC72D5" w14:textId="77777777" w:rsidR="00295D1A" w:rsidRPr="0089600D" w:rsidRDefault="00295D1A" w:rsidP="006A19BA">
            <w:pPr>
              <w:ind w:left="54"/>
              <w:jc w:val="center"/>
              <w:rPr>
                <w:rFonts w:ascii="Sylfaen" w:hAnsi="Sylfaen"/>
                <w:b/>
              </w:rPr>
            </w:pPr>
            <w:r w:rsidRPr="0089600D">
              <w:rPr>
                <w:rFonts w:ascii="Sylfaen" w:hAnsi="Sylfaen"/>
                <w:b/>
              </w:rPr>
              <w:t>46</w:t>
            </w:r>
          </w:p>
        </w:tc>
      </w:tr>
      <w:tr w:rsidR="00295D1A" w:rsidRPr="0089600D" w14:paraId="7113AD9E" w14:textId="77777777" w:rsidTr="00C0013B">
        <w:trPr>
          <w:trHeight w:val="278"/>
        </w:trPr>
        <w:tc>
          <w:tcPr>
            <w:tcW w:w="426" w:type="dxa"/>
            <w:vMerge w:val="restart"/>
            <w:tcBorders>
              <w:top w:val="single" w:sz="4" w:space="0" w:color="000000"/>
              <w:left w:val="single" w:sz="4" w:space="0" w:color="000000"/>
              <w:right w:val="single" w:sz="4" w:space="0" w:color="000000"/>
            </w:tcBorders>
          </w:tcPr>
          <w:p w14:paraId="7B81EDDB" w14:textId="77777777" w:rsidR="00295D1A" w:rsidRPr="0089600D" w:rsidRDefault="00295D1A" w:rsidP="00C0013B">
            <w:pPr>
              <w:ind w:left="107"/>
              <w:jc w:val="center"/>
              <w:rPr>
                <w:rFonts w:ascii="Sylfaen" w:hAnsi="Sylfaen"/>
              </w:rPr>
            </w:pPr>
            <w:r w:rsidRPr="0089600D">
              <w:rPr>
                <w:rFonts w:ascii="Sylfaen" w:eastAsia="GHEA Grapalat" w:hAnsi="Sylfaen" w:cs="GHEA Grapalat"/>
              </w:rPr>
              <w:t>4</w:t>
            </w:r>
          </w:p>
        </w:tc>
        <w:tc>
          <w:tcPr>
            <w:tcW w:w="5650" w:type="dxa"/>
            <w:tcBorders>
              <w:top w:val="single" w:sz="4" w:space="0" w:color="000000"/>
              <w:left w:val="single" w:sz="4" w:space="0" w:color="000000"/>
              <w:bottom w:val="single" w:sz="4" w:space="0" w:color="000000"/>
              <w:right w:val="single" w:sz="4" w:space="0" w:color="000000"/>
            </w:tcBorders>
          </w:tcPr>
          <w:p w14:paraId="428ED4E2" w14:textId="77777777" w:rsidR="00295D1A" w:rsidRPr="0089600D" w:rsidRDefault="00295D1A" w:rsidP="00C50E28">
            <w:pPr>
              <w:ind w:left="101"/>
              <w:rPr>
                <w:rFonts w:ascii="Sylfaen" w:hAnsi="Sylfaen"/>
              </w:rPr>
            </w:pPr>
            <w:r w:rsidRPr="0089600D">
              <w:rPr>
                <w:rFonts w:ascii="Sylfaen" w:hAnsi="Sylfaen"/>
              </w:rPr>
              <w:t xml:space="preserve">Ինֆորմատիկա (համակարգչային գիտություն)/ </w:t>
            </w:r>
            <w:r w:rsidRPr="0089600D">
              <w:rPr>
                <w:rFonts w:ascii="Sylfaen" w:hAnsi="Sylfaen"/>
                <w:b/>
              </w:rPr>
              <w:t>Ինֆորմատիկա (համակարգչային գիտություն)</w:t>
            </w:r>
          </w:p>
        </w:tc>
        <w:tc>
          <w:tcPr>
            <w:tcW w:w="444" w:type="dxa"/>
            <w:tcBorders>
              <w:top w:val="single" w:sz="4" w:space="0" w:color="000000"/>
              <w:left w:val="single" w:sz="4" w:space="0" w:color="000000"/>
              <w:bottom w:val="single" w:sz="4" w:space="0" w:color="000000"/>
              <w:right w:val="single" w:sz="4" w:space="0" w:color="000000"/>
            </w:tcBorders>
            <w:vAlign w:val="center"/>
          </w:tcPr>
          <w:p w14:paraId="7C89B259" w14:textId="77777777" w:rsidR="00295D1A" w:rsidRPr="0089600D" w:rsidRDefault="00295D1A" w:rsidP="006A19BA">
            <w:pPr>
              <w:ind w:left="51"/>
              <w:jc w:val="center"/>
              <w:rPr>
                <w:rFonts w:ascii="Sylfaen" w:hAnsi="Sylfaen"/>
              </w:rPr>
            </w:pPr>
            <w:r w:rsidRPr="0089600D">
              <w:rPr>
                <w:rFonts w:ascii="Sylfaen" w:hAnsi="Sylfaen"/>
              </w:rPr>
              <w:t>12</w:t>
            </w:r>
          </w:p>
        </w:tc>
        <w:tc>
          <w:tcPr>
            <w:tcW w:w="539" w:type="dxa"/>
            <w:tcBorders>
              <w:top w:val="single" w:sz="4" w:space="0" w:color="000000"/>
              <w:left w:val="single" w:sz="4" w:space="0" w:color="000000"/>
              <w:bottom w:val="single" w:sz="4" w:space="0" w:color="000000"/>
              <w:right w:val="single" w:sz="4" w:space="0" w:color="000000"/>
            </w:tcBorders>
            <w:vAlign w:val="center"/>
          </w:tcPr>
          <w:p w14:paraId="498BEEC7" w14:textId="77777777" w:rsidR="00295D1A" w:rsidRPr="0089600D" w:rsidRDefault="00295D1A" w:rsidP="006A19BA">
            <w:pPr>
              <w:ind w:left="50"/>
              <w:jc w:val="center"/>
              <w:rPr>
                <w:rFonts w:ascii="Sylfaen" w:hAnsi="Sylfaen"/>
              </w:rPr>
            </w:pPr>
            <w:r w:rsidRPr="0089600D">
              <w:rPr>
                <w:rFonts w:ascii="Sylfaen" w:hAnsi="Sylfaen"/>
              </w:rPr>
              <w:t>30</w:t>
            </w:r>
          </w:p>
        </w:tc>
        <w:tc>
          <w:tcPr>
            <w:tcW w:w="543" w:type="dxa"/>
            <w:tcBorders>
              <w:top w:val="single" w:sz="4" w:space="0" w:color="000000"/>
              <w:left w:val="single" w:sz="4" w:space="0" w:color="000000"/>
              <w:bottom w:val="single" w:sz="4" w:space="0" w:color="000000"/>
              <w:right w:val="single" w:sz="4" w:space="0" w:color="000000"/>
            </w:tcBorders>
            <w:vAlign w:val="center"/>
          </w:tcPr>
          <w:p w14:paraId="1854183F" w14:textId="77777777" w:rsidR="00295D1A" w:rsidRPr="0089600D" w:rsidRDefault="00295D1A" w:rsidP="006A19BA">
            <w:pPr>
              <w:ind w:left="49"/>
              <w:jc w:val="center"/>
              <w:rPr>
                <w:rFonts w:ascii="Sylfaen" w:hAnsi="Sylfaen"/>
              </w:rPr>
            </w:pPr>
            <w:r w:rsidRPr="0089600D">
              <w:rPr>
                <w:rFonts w:ascii="Sylfaen" w:hAnsi="Sylfaen"/>
              </w:rPr>
              <w:t>27</w:t>
            </w:r>
          </w:p>
        </w:tc>
        <w:tc>
          <w:tcPr>
            <w:tcW w:w="533" w:type="dxa"/>
            <w:tcBorders>
              <w:top w:val="single" w:sz="4" w:space="0" w:color="000000"/>
              <w:left w:val="single" w:sz="4" w:space="0" w:color="000000"/>
              <w:bottom w:val="single" w:sz="4" w:space="0" w:color="000000"/>
              <w:right w:val="single" w:sz="4" w:space="0" w:color="000000"/>
            </w:tcBorders>
            <w:vAlign w:val="center"/>
          </w:tcPr>
          <w:p w14:paraId="6D32D518" w14:textId="77777777" w:rsidR="00295D1A" w:rsidRPr="0089600D" w:rsidRDefault="00295D1A" w:rsidP="006A19BA">
            <w:pPr>
              <w:ind w:left="49"/>
              <w:jc w:val="center"/>
              <w:rPr>
                <w:rFonts w:ascii="Sylfaen" w:hAnsi="Sylfaen"/>
              </w:rPr>
            </w:pPr>
            <w:r w:rsidRPr="0089600D">
              <w:rPr>
                <w:rFonts w:ascii="Sylfaen" w:hAnsi="Sylfaen"/>
              </w:rPr>
              <w:t>27</w:t>
            </w:r>
          </w:p>
        </w:tc>
        <w:tc>
          <w:tcPr>
            <w:tcW w:w="539" w:type="dxa"/>
            <w:tcBorders>
              <w:top w:val="single" w:sz="4" w:space="0" w:color="000000"/>
              <w:left w:val="single" w:sz="4" w:space="0" w:color="000000"/>
              <w:bottom w:val="single" w:sz="4" w:space="0" w:color="000000"/>
              <w:right w:val="single" w:sz="4" w:space="0" w:color="000000"/>
            </w:tcBorders>
            <w:vAlign w:val="center"/>
          </w:tcPr>
          <w:p w14:paraId="5225DA00" w14:textId="77777777" w:rsidR="00295D1A" w:rsidRPr="0089600D" w:rsidRDefault="00295D1A" w:rsidP="006A19BA">
            <w:pPr>
              <w:ind w:left="52"/>
              <w:jc w:val="center"/>
              <w:rPr>
                <w:rFonts w:ascii="Sylfaen" w:hAnsi="Sylfaen"/>
              </w:rPr>
            </w:pPr>
            <w:r w:rsidRPr="0089600D">
              <w:rPr>
                <w:rFonts w:ascii="Sylfaen" w:hAnsi="Sylfaen"/>
              </w:rPr>
              <w:t>17</w:t>
            </w:r>
          </w:p>
        </w:tc>
        <w:tc>
          <w:tcPr>
            <w:tcW w:w="1233" w:type="dxa"/>
            <w:tcBorders>
              <w:top w:val="single" w:sz="4" w:space="0" w:color="000000"/>
              <w:left w:val="single" w:sz="4" w:space="0" w:color="000000"/>
              <w:bottom w:val="single" w:sz="4" w:space="0" w:color="000000"/>
              <w:right w:val="single" w:sz="4" w:space="0" w:color="000000"/>
            </w:tcBorders>
            <w:vAlign w:val="center"/>
          </w:tcPr>
          <w:p w14:paraId="11291B94" w14:textId="77777777" w:rsidR="00295D1A" w:rsidRPr="0089600D" w:rsidRDefault="00295D1A" w:rsidP="006A19BA">
            <w:pPr>
              <w:ind w:left="55"/>
              <w:jc w:val="center"/>
              <w:rPr>
                <w:rFonts w:ascii="Sylfaen" w:hAnsi="Sylfaen"/>
                <w:b/>
              </w:rPr>
            </w:pPr>
            <w:r w:rsidRPr="0089600D">
              <w:rPr>
                <w:rFonts w:ascii="Sylfaen" w:hAnsi="Sylfaen"/>
                <w:b/>
              </w:rPr>
              <w:t>113</w:t>
            </w:r>
          </w:p>
        </w:tc>
      </w:tr>
      <w:tr w:rsidR="00295D1A" w:rsidRPr="0089600D" w14:paraId="088CEB3D" w14:textId="77777777" w:rsidTr="006A19BA">
        <w:trPr>
          <w:trHeight w:val="278"/>
        </w:trPr>
        <w:tc>
          <w:tcPr>
            <w:tcW w:w="426" w:type="dxa"/>
            <w:vMerge/>
            <w:tcBorders>
              <w:left w:val="single" w:sz="4" w:space="0" w:color="000000"/>
              <w:right w:val="single" w:sz="4" w:space="0" w:color="000000"/>
            </w:tcBorders>
          </w:tcPr>
          <w:p w14:paraId="1AF870B9" w14:textId="77777777" w:rsidR="00295D1A" w:rsidRPr="0089600D" w:rsidRDefault="00295D1A" w:rsidP="00C50E28">
            <w:pPr>
              <w:ind w:left="107"/>
              <w:rPr>
                <w:rFonts w:ascii="Sylfaen" w:hAnsi="Sylfaen"/>
              </w:rPr>
            </w:pPr>
          </w:p>
        </w:tc>
        <w:tc>
          <w:tcPr>
            <w:tcW w:w="5650" w:type="dxa"/>
            <w:tcBorders>
              <w:top w:val="single" w:sz="4" w:space="0" w:color="000000"/>
              <w:left w:val="single" w:sz="4" w:space="0" w:color="000000"/>
              <w:bottom w:val="single" w:sz="4" w:space="0" w:color="000000"/>
              <w:right w:val="single" w:sz="4" w:space="0" w:color="000000"/>
            </w:tcBorders>
          </w:tcPr>
          <w:p w14:paraId="48093974" w14:textId="57B9B0D6" w:rsidR="00295D1A" w:rsidRPr="0089600D" w:rsidRDefault="00295D1A" w:rsidP="00C50E28">
            <w:pPr>
              <w:ind w:left="101"/>
              <w:rPr>
                <w:rFonts w:ascii="Sylfaen" w:hAnsi="Sylfaen"/>
              </w:rPr>
            </w:pPr>
            <w:r w:rsidRPr="0089600D">
              <w:rPr>
                <w:rFonts w:ascii="Sylfaen" w:hAnsi="Sylfaen"/>
              </w:rPr>
              <w:t>Տեղեկատվական համակարգեր</w:t>
            </w:r>
            <w:r w:rsidR="002C20F2" w:rsidRPr="0089600D">
              <w:rPr>
                <w:rFonts w:ascii="Sylfaen" w:hAnsi="Sylfaen"/>
                <w:b/>
              </w:rPr>
              <w:t>/</w:t>
            </w:r>
            <w:r w:rsidRPr="0089600D">
              <w:rPr>
                <w:rFonts w:ascii="Sylfaen" w:hAnsi="Sylfaen"/>
                <w:b/>
              </w:rPr>
              <w:t>Տեղեկատվական համակարգեր</w:t>
            </w:r>
          </w:p>
        </w:tc>
        <w:tc>
          <w:tcPr>
            <w:tcW w:w="444" w:type="dxa"/>
            <w:tcBorders>
              <w:top w:val="single" w:sz="4" w:space="0" w:color="000000"/>
              <w:left w:val="single" w:sz="4" w:space="0" w:color="000000"/>
              <w:bottom w:val="single" w:sz="4" w:space="0" w:color="000000"/>
              <w:right w:val="single" w:sz="4" w:space="0" w:color="000000"/>
            </w:tcBorders>
            <w:vAlign w:val="center"/>
          </w:tcPr>
          <w:p w14:paraId="24EE0596" w14:textId="77777777" w:rsidR="00295D1A" w:rsidRPr="0089600D" w:rsidRDefault="00295D1A" w:rsidP="006A19BA">
            <w:pPr>
              <w:ind w:left="165"/>
              <w:jc w:val="center"/>
              <w:rPr>
                <w:rFonts w:ascii="Sylfaen" w:hAnsi="Sylfaen"/>
              </w:rPr>
            </w:pPr>
            <w:r w:rsidRPr="0089600D">
              <w:rPr>
                <w:rFonts w:ascii="Sylfaen" w:hAnsi="Sylfaen"/>
              </w:rPr>
              <w:t>5</w:t>
            </w:r>
          </w:p>
        </w:tc>
        <w:tc>
          <w:tcPr>
            <w:tcW w:w="539" w:type="dxa"/>
            <w:tcBorders>
              <w:top w:val="single" w:sz="4" w:space="0" w:color="000000"/>
              <w:left w:val="single" w:sz="4" w:space="0" w:color="000000"/>
              <w:bottom w:val="single" w:sz="4" w:space="0" w:color="000000"/>
              <w:right w:val="single" w:sz="4" w:space="0" w:color="000000"/>
            </w:tcBorders>
            <w:vAlign w:val="center"/>
          </w:tcPr>
          <w:p w14:paraId="5A591B4A" w14:textId="77777777" w:rsidR="00295D1A" w:rsidRPr="0089600D" w:rsidRDefault="00295D1A" w:rsidP="006A19BA">
            <w:pPr>
              <w:ind w:left="51"/>
              <w:jc w:val="center"/>
              <w:rPr>
                <w:rFonts w:ascii="Sylfaen" w:hAnsi="Sylfaen"/>
              </w:rPr>
            </w:pPr>
            <w:r w:rsidRPr="0089600D">
              <w:rPr>
                <w:rFonts w:ascii="Sylfaen" w:hAnsi="Sylfaen"/>
              </w:rPr>
              <w:t>8</w:t>
            </w:r>
          </w:p>
        </w:tc>
        <w:tc>
          <w:tcPr>
            <w:tcW w:w="543" w:type="dxa"/>
            <w:tcBorders>
              <w:top w:val="single" w:sz="4" w:space="0" w:color="000000"/>
              <w:left w:val="single" w:sz="4" w:space="0" w:color="000000"/>
              <w:bottom w:val="single" w:sz="4" w:space="0" w:color="000000"/>
              <w:right w:val="single" w:sz="4" w:space="0" w:color="000000"/>
            </w:tcBorders>
            <w:vAlign w:val="center"/>
          </w:tcPr>
          <w:p w14:paraId="2778D0E2" w14:textId="77777777" w:rsidR="00295D1A" w:rsidRPr="0089600D" w:rsidRDefault="00295D1A" w:rsidP="006A19BA">
            <w:pPr>
              <w:ind w:left="50"/>
              <w:jc w:val="center"/>
              <w:rPr>
                <w:rFonts w:ascii="Sylfaen" w:hAnsi="Sylfaen"/>
              </w:rPr>
            </w:pPr>
            <w:r w:rsidRPr="0089600D">
              <w:rPr>
                <w:rFonts w:ascii="Sylfaen" w:hAnsi="Sylfaen"/>
              </w:rPr>
              <w:t>-</w:t>
            </w:r>
          </w:p>
        </w:tc>
        <w:tc>
          <w:tcPr>
            <w:tcW w:w="533" w:type="dxa"/>
            <w:tcBorders>
              <w:top w:val="single" w:sz="4" w:space="0" w:color="000000"/>
              <w:left w:val="single" w:sz="4" w:space="0" w:color="000000"/>
              <w:bottom w:val="single" w:sz="4" w:space="0" w:color="000000"/>
              <w:right w:val="single" w:sz="4" w:space="0" w:color="000000"/>
            </w:tcBorders>
            <w:vAlign w:val="center"/>
          </w:tcPr>
          <w:p w14:paraId="60F23043" w14:textId="77777777" w:rsidR="00295D1A" w:rsidRPr="0089600D" w:rsidRDefault="00295D1A" w:rsidP="006A19BA">
            <w:pPr>
              <w:ind w:left="49"/>
              <w:jc w:val="center"/>
              <w:rPr>
                <w:rFonts w:ascii="Sylfaen" w:hAnsi="Sylfaen"/>
              </w:rPr>
            </w:pPr>
            <w:r w:rsidRPr="0089600D">
              <w:rPr>
                <w:rFonts w:ascii="Sylfaen" w:hAnsi="Sylfaen"/>
              </w:rPr>
              <w:t>9</w:t>
            </w:r>
          </w:p>
        </w:tc>
        <w:tc>
          <w:tcPr>
            <w:tcW w:w="539" w:type="dxa"/>
            <w:tcBorders>
              <w:top w:val="single" w:sz="4" w:space="0" w:color="000000"/>
              <w:left w:val="single" w:sz="4" w:space="0" w:color="000000"/>
              <w:bottom w:val="single" w:sz="4" w:space="0" w:color="000000"/>
              <w:right w:val="single" w:sz="4" w:space="0" w:color="000000"/>
            </w:tcBorders>
            <w:vAlign w:val="center"/>
          </w:tcPr>
          <w:p w14:paraId="46326317" w14:textId="77777777" w:rsidR="00295D1A" w:rsidRPr="0089600D" w:rsidRDefault="00295D1A" w:rsidP="006A19BA">
            <w:pPr>
              <w:ind w:left="53"/>
              <w:jc w:val="center"/>
              <w:rPr>
                <w:rFonts w:ascii="Sylfaen" w:hAnsi="Sylfaen"/>
              </w:rPr>
            </w:pPr>
            <w:r w:rsidRPr="0089600D">
              <w:rPr>
                <w:rFonts w:ascii="Sylfaen" w:hAnsi="Sylfaen"/>
              </w:rPr>
              <w:t>14</w:t>
            </w:r>
          </w:p>
        </w:tc>
        <w:tc>
          <w:tcPr>
            <w:tcW w:w="1233" w:type="dxa"/>
            <w:tcBorders>
              <w:top w:val="single" w:sz="4" w:space="0" w:color="000000"/>
              <w:left w:val="single" w:sz="4" w:space="0" w:color="000000"/>
              <w:bottom w:val="single" w:sz="4" w:space="0" w:color="000000"/>
              <w:right w:val="single" w:sz="4" w:space="0" w:color="000000"/>
            </w:tcBorders>
            <w:vAlign w:val="center"/>
          </w:tcPr>
          <w:p w14:paraId="161040A6" w14:textId="77777777" w:rsidR="00295D1A" w:rsidRPr="0089600D" w:rsidRDefault="00295D1A" w:rsidP="006A19BA">
            <w:pPr>
              <w:ind w:left="53"/>
              <w:jc w:val="center"/>
              <w:rPr>
                <w:rFonts w:ascii="Sylfaen" w:hAnsi="Sylfaen"/>
                <w:b/>
              </w:rPr>
            </w:pPr>
            <w:r w:rsidRPr="0089600D">
              <w:rPr>
                <w:rFonts w:ascii="Sylfaen" w:hAnsi="Sylfaen"/>
                <w:b/>
              </w:rPr>
              <w:t>36</w:t>
            </w:r>
          </w:p>
        </w:tc>
      </w:tr>
      <w:tr w:rsidR="00295D1A" w:rsidRPr="0089600D" w14:paraId="3988383B" w14:textId="77777777" w:rsidTr="006A19BA">
        <w:trPr>
          <w:trHeight w:val="278"/>
        </w:trPr>
        <w:tc>
          <w:tcPr>
            <w:tcW w:w="426" w:type="dxa"/>
            <w:vMerge/>
            <w:tcBorders>
              <w:left w:val="single" w:sz="4" w:space="0" w:color="000000"/>
              <w:right w:val="single" w:sz="4" w:space="0" w:color="000000"/>
            </w:tcBorders>
          </w:tcPr>
          <w:p w14:paraId="212928DA" w14:textId="77777777" w:rsidR="00295D1A" w:rsidRPr="0089600D" w:rsidRDefault="00295D1A" w:rsidP="00C50E28">
            <w:pPr>
              <w:ind w:left="107"/>
              <w:rPr>
                <w:rFonts w:ascii="Sylfaen" w:hAnsi="Sylfaen"/>
              </w:rPr>
            </w:pPr>
          </w:p>
        </w:tc>
        <w:tc>
          <w:tcPr>
            <w:tcW w:w="5650" w:type="dxa"/>
            <w:tcBorders>
              <w:top w:val="single" w:sz="4" w:space="0" w:color="000000"/>
              <w:left w:val="single" w:sz="4" w:space="0" w:color="000000"/>
              <w:bottom w:val="single" w:sz="4" w:space="0" w:color="000000"/>
              <w:right w:val="single" w:sz="4" w:space="0" w:color="000000"/>
            </w:tcBorders>
          </w:tcPr>
          <w:p w14:paraId="4310F4AF" w14:textId="7EA48A89" w:rsidR="00295D1A" w:rsidRPr="0089600D" w:rsidRDefault="00295D1A" w:rsidP="00C50E28">
            <w:pPr>
              <w:ind w:left="101"/>
              <w:rPr>
                <w:rFonts w:ascii="Sylfaen" w:hAnsi="Sylfaen"/>
              </w:rPr>
            </w:pPr>
            <w:r w:rsidRPr="0089600D">
              <w:rPr>
                <w:rFonts w:ascii="Sylfaen" w:hAnsi="Sylfaen"/>
              </w:rPr>
              <w:t>Տնտեսագիտություն</w:t>
            </w:r>
            <w:r w:rsidR="002C20F2" w:rsidRPr="0089600D">
              <w:rPr>
                <w:rFonts w:ascii="Sylfaen" w:hAnsi="Sylfaen"/>
              </w:rPr>
              <w:t>/</w:t>
            </w:r>
            <w:r w:rsidRPr="0089600D">
              <w:rPr>
                <w:rFonts w:ascii="Sylfaen" w:hAnsi="Sylfaen"/>
                <w:b/>
              </w:rPr>
              <w:t>Տնտեսագիտություն</w:t>
            </w:r>
          </w:p>
        </w:tc>
        <w:tc>
          <w:tcPr>
            <w:tcW w:w="444" w:type="dxa"/>
            <w:tcBorders>
              <w:top w:val="single" w:sz="4" w:space="0" w:color="000000"/>
              <w:left w:val="single" w:sz="4" w:space="0" w:color="000000"/>
              <w:bottom w:val="single" w:sz="4" w:space="0" w:color="000000"/>
              <w:right w:val="single" w:sz="4" w:space="0" w:color="000000"/>
            </w:tcBorders>
            <w:vAlign w:val="center"/>
          </w:tcPr>
          <w:p w14:paraId="7C87ADF8" w14:textId="77777777" w:rsidR="00295D1A" w:rsidRPr="0089600D" w:rsidRDefault="00295D1A" w:rsidP="006A19BA">
            <w:pPr>
              <w:ind w:left="132"/>
              <w:jc w:val="center"/>
              <w:rPr>
                <w:rFonts w:ascii="Sylfaen" w:hAnsi="Sylfaen"/>
              </w:rPr>
            </w:pPr>
            <w:r w:rsidRPr="0089600D">
              <w:rPr>
                <w:rFonts w:ascii="Sylfaen" w:hAnsi="Sylfaen"/>
              </w:rPr>
              <w:t>10</w:t>
            </w:r>
          </w:p>
        </w:tc>
        <w:tc>
          <w:tcPr>
            <w:tcW w:w="539" w:type="dxa"/>
            <w:tcBorders>
              <w:top w:val="single" w:sz="4" w:space="0" w:color="000000"/>
              <w:left w:val="single" w:sz="4" w:space="0" w:color="000000"/>
              <w:bottom w:val="single" w:sz="4" w:space="0" w:color="000000"/>
              <w:right w:val="single" w:sz="4" w:space="0" w:color="000000"/>
            </w:tcBorders>
            <w:vAlign w:val="center"/>
          </w:tcPr>
          <w:p w14:paraId="7C29FF79" w14:textId="77777777" w:rsidR="00295D1A" w:rsidRPr="0089600D" w:rsidRDefault="00295D1A" w:rsidP="006A19BA">
            <w:pPr>
              <w:ind w:left="169"/>
              <w:jc w:val="center"/>
              <w:rPr>
                <w:rFonts w:ascii="Sylfaen" w:hAnsi="Sylfaen"/>
              </w:rPr>
            </w:pPr>
            <w:r w:rsidRPr="0089600D">
              <w:rPr>
                <w:rFonts w:ascii="Sylfaen" w:hAnsi="Sylfaen"/>
              </w:rPr>
              <w:t>23</w:t>
            </w:r>
          </w:p>
        </w:tc>
        <w:tc>
          <w:tcPr>
            <w:tcW w:w="543" w:type="dxa"/>
            <w:tcBorders>
              <w:top w:val="single" w:sz="4" w:space="0" w:color="000000"/>
              <w:left w:val="single" w:sz="4" w:space="0" w:color="000000"/>
              <w:bottom w:val="single" w:sz="4" w:space="0" w:color="000000"/>
              <w:right w:val="single" w:sz="4" w:space="0" w:color="000000"/>
            </w:tcBorders>
            <w:vAlign w:val="center"/>
          </w:tcPr>
          <w:p w14:paraId="723AB2E0" w14:textId="77777777" w:rsidR="00295D1A" w:rsidRPr="0089600D" w:rsidRDefault="00295D1A" w:rsidP="006A19BA">
            <w:pPr>
              <w:ind w:left="167"/>
              <w:jc w:val="center"/>
              <w:rPr>
                <w:rFonts w:ascii="Sylfaen" w:hAnsi="Sylfaen"/>
              </w:rPr>
            </w:pPr>
            <w:r w:rsidRPr="0089600D">
              <w:rPr>
                <w:rFonts w:ascii="Sylfaen" w:hAnsi="Sylfaen"/>
              </w:rPr>
              <w:t>10</w:t>
            </w:r>
          </w:p>
        </w:tc>
        <w:tc>
          <w:tcPr>
            <w:tcW w:w="533" w:type="dxa"/>
            <w:tcBorders>
              <w:top w:val="single" w:sz="4" w:space="0" w:color="000000"/>
              <w:left w:val="single" w:sz="4" w:space="0" w:color="000000"/>
              <w:bottom w:val="single" w:sz="4" w:space="0" w:color="000000"/>
              <w:right w:val="single" w:sz="4" w:space="0" w:color="000000"/>
            </w:tcBorders>
            <w:vAlign w:val="center"/>
          </w:tcPr>
          <w:p w14:paraId="50ED2732" w14:textId="77777777" w:rsidR="00295D1A" w:rsidRPr="0089600D" w:rsidRDefault="00295D1A" w:rsidP="006A19BA">
            <w:pPr>
              <w:ind w:left="126"/>
              <w:jc w:val="center"/>
              <w:rPr>
                <w:rFonts w:ascii="Sylfaen" w:hAnsi="Sylfaen"/>
              </w:rPr>
            </w:pPr>
            <w:r w:rsidRPr="0089600D">
              <w:rPr>
                <w:rFonts w:ascii="Sylfaen" w:hAnsi="Sylfaen"/>
              </w:rPr>
              <w:t>28</w:t>
            </w:r>
          </w:p>
        </w:tc>
        <w:tc>
          <w:tcPr>
            <w:tcW w:w="539" w:type="dxa"/>
            <w:tcBorders>
              <w:top w:val="single" w:sz="4" w:space="0" w:color="000000"/>
              <w:left w:val="single" w:sz="4" w:space="0" w:color="000000"/>
              <w:bottom w:val="single" w:sz="4" w:space="0" w:color="000000"/>
              <w:right w:val="single" w:sz="4" w:space="0" w:color="000000"/>
            </w:tcBorders>
            <w:vAlign w:val="center"/>
          </w:tcPr>
          <w:p w14:paraId="350591B1" w14:textId="77777777" w:rsidR="00295D1A" w:rsidRPr="0089600D" w:rsidRDefault="00295D1A" w:rsidP="006A19BA">
            <w:pPr>
              <w:ind w:left="55"/>
              <w:jc w:val="center"/>
              <w:rPr>
                <w:rFonts w:ascii="Sylfaen" w:hAnsi="Sylfaen"/>
              </w:rPr>
            </w:pPr>
            <w:r w:rsidRPr="0089600D">
              <w:rPr>
                <w:rFonts w:ascii="Sylfaen" w:hAnsi="Sylfaen"/>
              </w:rPr>
              <w:t>24</w:t>
            </w:r>
          </w:p>
        </w:tc>
        <w:tc>
          <w:tcPr>
            <w:tcW w:w="1233" w:type="dxa"/>
            <w:tcBorders>
              <w:top w:val="single" w:sz="4" w:space="0" w:color="000000"/>
              <w:left w:val="single" w:sz="4" w:space="0" w:color="000000"/>
              <w:bottom w:val="single" w:sz="4" w:space="0" w:color="000000"/>
              <w:right w:val="single" w:sz="4" w:space="0" w:color="000000"/>
            </w:tcBorders>
            <w:vAlign w:val="center"/>
          </w:tcPr>
          <w:p w14:paraId="31B2F5B0" w14:textId="77777777" w:rsidR="00295D1A" w:rsidRPr="0089600D" w:rsidRDefault="00295D1A" w:rsidP="006A19BA">
            <w:pPr>
              <w:ind w:left="56"/>
              <w:jc w:val="center"/>
              <w:rPr>
                <w:rFonts w:ascii="Sylfaen" w:hAnsi="Sylfaen"/>
                <w:b/>
              </w:rPr>
            </w:pPr>
            <w:r w:rsidRPr="0089600D">
              <w:rPr>
                <w:rFonts w:ascii="Sylfaen" w:hAnsi="Sylfaen"/>
                <w:b/>
              </w:rPr>
              <w:t>95</w:t>
            </w:r>
          </w:p>
        </w:tc>
      </w:tr>
      <w:tr w:rsidR="00295D1A" w:rsidRPr="0089600D" w14:paraId="502507AE" w14:textId="77777777" w:rsidTr="006A19BA">
        <w:trPr>
          <w:trHeight w:val="278"/>
        </w:trPr>
        <w:tc>
          <w:tcPr>
            <w:tcW w:w="426" w:type="dxa"/>
            <w:vMerge/>
            <w:tcBorders>
              <w:left w:val="single" w:sz="4" w:space="0" w:color="000000"/>
              <w:bottom w:val="single" w:sz="4" w:space="0" w:color="000000"/>
              <w:right w:val="single" w:sz="4" w:space="0" w:color="000000"/>
            </w:tcBorders>
          </w:tcPr>
          <w:p w14:paraId="39E1FA5D" w14:textId="77777777" w:rsidR="00295D1A" w:rsidRPr="0089600D" w:rsidRDefault="00295D1A" w:rsidP="00C50E28">
            <w:pPr>
              <w:ind w:left="107"/>
              <w:rPr>
                <w:rFonts w:ascii="Sylfaen" w:hAnsi="Sylfaen"/>
              </w:rPr>
            </w:pPr>
          </w:p>
        </w:tc>
        <w:tc>
          <w:tcPr>
            <w:tcW w:w="5650" w:type="dxa"/>
            <w:tcBorders>
              <w:top w:val="single" w:sz="4" w:space="0" w:color="000000"/>
              <w:left w:val="single" w:sz="4" w:space="0" w:color="000000"/>
              <w:bottom w:val="single" w:sz="4" w:space="0" w:color="000000"/>
              <w:right w:val="single" w:sz="4" w:space="0" w:color="000000"/>
            </w:tcBorders>
          </w:tcPr>
          <w:p w14:paraId="2D4E8DD7" w14:textId="77777777" w:rsidR="00295D1A" w:rsidRPr="0089600D" w:rsidRDefault="00295D1A" w:rsidP="00C50E28">
            <w:pPr>
              <w:ind w:left="101"/>
              <w:rPr>
                <w:rFonts w:ascii="Sylfaen" w:hAnsi="Sylfaen"/>
              </w:rPr>
            </w:pPr>
            <w:r w:rsidRPr="0089600D">
              <w:rPr>
                <w:rFonts w:ascii="Sylfaen" w:hAnsi="Sylfaen"/>
              </w:rPr>
              <w:t xml:space="preserve">Հաշվապահական հաշվառում և հարկում/ </w:t>
            </w:r>
            <w:r w:rsidRPr="0089600D">
              <w:rPr>
                <w:rFonts w:ascii="Sylfaen" w:hAnsi="Sylfaen"/>
                <w:b/>
              </w:rPr>
              <w:t>Հաշվապահական հաշվառում և հարկում</w:t>
            </w:r>
          </w:p>
        </w:tc>
        <w:tc>
          <w:tcPr>
            <w:tcW w:w="444" w:type="dxa"/>
            <w:tcBorders>
              <w:top w:val="single" w:sz="4" w:space="0" w:color="000000"/>
              <w:left w:val="single" w:sz="4" w:space="0" w:color="000000"/>
              <w:bottom w:val="single" w:sz="4" w:space="0" w:color="000000"/>
              <w:right w:val="single" w:sz="4" w:space="0" w:color="000000"/>
            </w:tcBorders>
            <w:vAlign w:val="center"/>
          </w:tcPr>
          <w:p w14:paraId="39A43298" w14:textId="77777777" w:rsidR="00295D1A" w:rsidRPr="0089600D" w:rsidRDefault="00295D1A" w:rsidP="006A19BA">
            <w:pPr>
              <w:ind w:left="51"/>
              <w:jc w:val="center"/>
              <w:rPr>
                <w:rFonts w:ascii="Sylfaen" w:hAnsi="Sylfaen"/>
              </w:rPr>
            </w:pPr>
            <w:r w:rsidRPr="0089600D">
              <w:rPr>
                <w:rFonts w:ascii="Sylfaen" w:hAnsi="Sylfaen"/>
              </w:rPr>
              <w:t>-</w:t>
            </w:r>
          </w:p>
        </w:tc>
        <w:tc>
          <w:tcPr>
            <w:tcW w:w="539" w:type="dxa"/>
            <w:tcBorders>
              <w:top w:val="single" w:sz="4" w:space="0" w:color="000000"/>
              <w:left w:val="single" w:sz="4" w:space="0" w:color="000000"/>
              <w:bottom w:val="single" w:sz="4" w:space="0" w:color="000000"/>
              <w:right w:val="single" w:sz="4" w:space="0" w:color="000000"/>
            </w:tcBorders>
            <w:vAlign w:val="center"/>
          </w:tcPr>
          <w:p w14:paraId="6B35C19D" w14:textId="77777777" w:rsidR="00295D1A" w:rsidRPr="0089600D" w:rsidRDefault="00295D1A" w:rsidP="006A19BA">
            <w:pPr>
              <w:ind w:left="50"/>
              <w:jc w:val="center"/>
              <w:rPr>
                <w:rFonts w:ascii="Sylfaen" w:hAnsi="Sylfaen"/>
              </w:rPr>
            </w:pPr>
            <w:r w:rsidRPr="0089600D">
              <w:rPr>
                <w:rFonts w:ascii="Sylfaen" w:hAnsi="Sylfaen"/>
              </w:rPr>
              <w:t>25</w:t>
            </w:r>
          </w:p>
        </w:tc>
        <w:tc>
          <w:tcPr>
            <w:tcW w:w="543" w:type="dxa"/>
            <w:tcBorders>
              <w:top w:val="single" w:sz="4" w:space="0" w:color="000000"/>
              <w:left w:val="single" w:sz="4" w:space="0" w:color="000000"/>
              <w:bottom w:val="single" w:sz="4" w:space="0" w:color="000000"/>
              <w:right w:val="single" w:sz="4" w:space="0" w:color="000000"/>
            </w:tcBorders>
            <w:vAlign w:val="center"/>
          </w:tcPr>
          <w:p w14:paraId="0851A06B" w14:textId="77777777" w:rsidR="00295D1A" w:rsidRPr="0089600D" w:rsidRDefault="00295D1A" w:rsidP="006A19BA">
            <w:pPr>
              <w:ind w:left="49"/>
              <w:jc w:val="center"/>
              <w:rPr>
                <w:rFonts w:ascii="Sylfaen" w:hAnsi="Sylfaen"/>
              </w:rPr>
            </w:pPr>
            <w:r w:rsidRPr="0089600D">
              <w:rPr>
                <w:rFonts w:ascii="Sylfaen" w:hAnsi="Sylfaen"/>
              </w:rPr>
              <w:t>9</w:t>
            </w:r>
          </w:p>
        </w:tc>
        <w:tc>
          <w:tcPr>
            <w:tcW w:w="533" w:type="dxa"/>
            <w:tcBorders>
              <w:top w:val="single" w:sz="4" w:space="0" w:color="000000"/>
              <w:left w:val="single" w:sz="4" w:space="0" w:color="000000"/>
              <w:bottom w:val="single" w:sz="4" w:space="0" w:color="000000"/>
              <w:right w:val="single" w:sz="4" w:space="0" w:color="000000"/>
            </w:tcBorders>
            <w:vAlign w:val="center"/>
          </w:tcPr>
          <w:p w14:paraId="3E83F06E" w14:textId="77777777" w:rsidR="00295D1A" w:rsidRPr="0089600D" w:rsidRDefault="00295D1A" w:rsidP="006A19BA">
            <w:pPr>
              <w:ind w:left="48"/>
              <w:jc w:val="center"/>
              <w:rPr>
                <w:rFonts w:ascii="Sylfaen" w:hAnsi="Sylfaen"/>
              </w:rPr>
            </w:pPr>
            <w:r w:rsidRPr="0089600D">
              <w:rPr>
                <w:rFonts w:ascii="Sylfaen" w:hAnsi="Sylfaen"/>
              </w:rPr>
              <w:t>15</w:t>
            </w:r>
          </w:p>
        </w:tc>
        <w:tc>
          <w:tcPr>
            <w:tcW w:w="539" w:type="dxa"/>
            <w:tcBorders>
              <w:top w:val="single" w:sz="4" w:space="0" w:color="000000"/>
              <w:left w:val="single" w:sz="4" w:space="0" w:color="000000"/>
              <w:bottom w:val="single" w:sz="4" w:space="0" w:color="000000"/>
              <w:right w:val="single" w:sz="4" w:space="0" w:color="000000"/>
            </w:tcBorders>
            <w:vAlign w:val="center"/>
          </w:tcPr>
          <w:p w14:paraId="66AB7158" w14:textId="77777777" w:rsidR="00295D1A" w:rsidRPr="0089600D" w:rsidRDefault="00295D1A" w:rsidP="006A19BA">
            <w:pPr>
              <w:ind w:left="51"/>
              <w:jc w:val="center"/>
              <w:rPr>
                <w:rFonts w:ascii="Sylfaen" w:hAnsi="Sylfaen"/>
              </w:rPr>
            </w:pPr>
            <w:r w:rsidRPr="0089600D">
              <w:rPr>
                <w:rFonts w:ascii="Sylfaen" w:hAnsi="Sylfaen"/>
              </w:rPr>
              <w:t>10</w:t>
            </w:r>
          </w:p>
        </w:tc>
        <w:tc>
          <w:tcPr>
            <w:tcW w:w="1233" w:type="dxa"/>
            <w:tcBorders>
              <w:top w:val="single" w:sz="4" w:space="0" w:color="000000"/>
              <w:left w:val="single" w:sz="4" w:space="0" w:color="000000"/>
              <w:bottom w:val="single" w:sz="4" w:space="0" w:color="000000"/>
              <w:right w:val="single" w:sz="4" w:space="0" w:color="000000"/>
            </w:tcBorders>
            <w:vAlign w:val="center"/>
          </w:tcPr>
          <w:p w14:paraId="5A281E73" w14:textId="77777777" w:rsidR="00295D1A" w:rsidRPr="0089600D" w:rsidRDefault="00295D1A" w:rsidP="006A19BA">
            <w:pPr>
              <w:ind w:left="54"/>
              <w:jc w:val="center"/>
              <w:rPr>
                <w:rFonts w:ascii="Sylfaen" w:hAnsi="Sylfaen"/>
                <w:b/>
              </w:rPr>
            </w:pPr>
            <w:r w:rsidRPr="0089600D">
              <w:rPr>
                <w:rFonts w:ascii="Sylfaen" w:hAnsi="Sylfaen"/>
                <w:b/>
              </w:rPr>
              <w:t>59</w:t>
            </w:r>
          </w:p>
        </w:tc>
      </w:tr>
      <w:tr w:rsidR="00295D1A" w:rsidRPr="0089600D" w14:paraId="77F4D83D" w14:textId="77777777" w:rsidTr="006A19BA">
        <w:trPr>
          <w:trHeight w:val="286"/>
        </w:trPr>
        <w:tc>
          <w:tcPr>
            <w:tcW w:w="6076" w:type="dxa"/>
            <w:gridSpan w:val="2"/>
            <w:tcBorders>
              <w:top w:val="single" w:sz="4" w:space="0" w:color="000000"/>
              <w:left w:val="single" w:sz="4" w:space="0" w:color="000000"/>
              <w:bottom w:val="single" w:sz="4" w:space="0" w:color="000000"/>
              <w:right w:val="single" w:sz="4" w:space="0" w:color="000000"/>
            </w:tcBorders>
            <w:shd w:val="clear" w:color="auto" w:fill="F1DBDB"/>
          </w:tcPr>
          <w:p w14:paraId="37A47940" w14:textId="77777777" w:rsidR="00295D1A" w:rsidRPr="0089600D" w:rsidRDefault="00295D1A" w:rsidP="00C50E28">
            <w:pPr>
              <w:ind w:left="50"/>
              <w:jc w:val="center"/>
              <w:rPr>
                <w:rFonts w:ascii="Sylfaen" w:hAnsi="Sylfaen"/>
              </w:rPr>
            </w:pPr>
            <w:r w:rsidRPr="0089600D">
              <w:rPr>
                <w:rFonts w:ascii="Sylfaen" w:eastAsia="GHEA Grapalat" w:hAnsi="Sylfaen" w:cs="GHEA Grapalat"/>
                <w:b/>
              </w:rPr>
              <w:t xml:space="preserve">Ընդամենը </w:t>
            </w:r>
          </w:p>
        </w:tc>
        <w:tc>
          <w:tcPr>
            <w:tcW w:w="444" w:type="dxa"/>
            <w:tcBorders>
              <w:top w:val="single" w:sz="4" w:space="0" w:color="000000"/>
              <w:left w:val="single" w:sz="4" w:space="0" w:color="000000"/>
              <w:bottom w:val="single" w:sz="4" w:space="0" w:color="000000"/>
              <w:right w:val="single" w:sz="4" w:space="0" w:color="000000"/>
            </w:tcBorders>
            <w:shd w:val="clear" w:color="auto" w:fill="F1DBDB"/>
            <w:vAlign w:val="center"/>
          </w:tcPr>
          <w:p w14:paraId="3BCC5A53" w14:textId="77777777" w:rsidR="00295D1A" w:rsidRPr="0089600D" w:rsidRDefault="00295D1A" w:rsidP="006A19BA">
            <w:pPr>
              <w:ind w:left="113"/>
              <w:jc w:val="center"/>
              <w:rPr>
                <w:rFonts w:ascii="Sylfaen" w:hAnsi="Sylfaen"/>
                <w:b/>
              </w:rPr>
            </w:pPr>
            <w:r w:rsidRPr="0089600D">
              <w:rPr>
                <w:rFonts w:ascii="Sylfaen" w:hAnsi="Sylfaen"/>
                <w:b/>
              </w:rPr>
              <w:t>90</w:t>
            </w:r>
          </w:p>
        </w:tc>
        <w:tc>
          <w:tcPr>
            <w:tcW w:w="539" w:type="dxa"/>
            <w:tcBorders>
              <w:top w:val="single" w:sz="4" w:space="0" w:color="000000"/>
              <w:left w:val="single" w:sz="4" w:space="0" w:color="000000"/>
              <w:bottom w:val="single" w:sz="4" w:space="0" w:color="000000"/>
              <w:right w:val="single" w:sz="4" w:space="0" w:color="000000"/>
            </w:tcBorders>
            <w:shd w:val="clear" w:color="auto" w:fill="F1DBDB"/>
            <w:vAlign w:val="center"/>
          </w:tcPr>
          <w:p w14:paraId="29B20655" w14:textId="77777777" w:rsidR="00295D1A" w:rsidRPr="0089600D" w:rsidRDefault="00295D1A" w:rsidP="006A19BA">
            <w:pPr>
              <w:ind w:left="121"/>
              <w:jc w:val="center"/>
              <w:rPr>
                <w:rFonts w:ascii="Sylfaen" w:hAnsi="Sylfaen"/>
                <w:b/>
              </w:rPr>
            </w:pPr>
            <w:r w:rsidRPr="0089600D">
              <w:rPr>
                <w:rFonts w:ascii="Sylfaen" w:hAnsi="Sylfaen"/>
                <w:b/>
              </w:rPr>
              <w:t>187</w:t>
            </w:r>
          </w:p>
        </w:tc>
        <w:tc>
          <w:tcPr>
            <w:tcW w:w="543" w:type="dxa"/>
            <w:tcBorders>
              <w:top w:val="single" w:sz="4" w:space="0" w:color="000000"/>
              <w:left w:val="single" w:sz="4" w:space="0" w:color="000000"/>
              <w:bottom w:val="single" w:sz="4" w:space="0" w:color="000000"/>
              <w:right w:val="single" w:sz="4" w:space="0" w:color="000000"/>
            </w:tcBorders>
            <w:shd w:val="clear" w:color="auto" w:fill="F1DBDB"/>
            <w:vAlign w:val="center"/>
          </w:tcPr>
          <w:p w14:paraId="2DA9BF1A" w14:textId="77777777" w:rsidR="00295D1A" w:rsidRPr="0089600D" w:rsidRDefault="00295D1A" w:rsidP="006A19BA">
            <w:pPr>
              <w:ind w:left="126"/>
              <w:jc w:val="center"/>
              <w:rPr>
                <w:rFonts w:ascii="Sylfaen" w:hAnsi="Sylfaen"/>
                <w:b/>
              </w:rPr>
            </w:pPr>
            <w:r w:rsidRPr="0089600D">
              <w:rPr>
                <w:rFonts w:ascii="Sylfaen" w:hAnsi="Sylfaen"/>
                <w:b/>
              </w:rPr>
              <w:t>124</w:t>
            </w:r>
          </w:p>
        </w:tc>
        <w:tc>
          <w:tcPr>
            <w:tcW w:w="533" w:type="dxa"/>
            <w:tcBorders>
              <w:top w:val="single" w:sz="4" w:space="0" w:color="000000"/>
              <w:left w:val="single" w:sz="4" w:space="0" w:color="000000"/>
              <w:bottom w:val="single" w:sz="4" w:space="0" w:color="000000"/>
              <w:right w:val="single" w:sz="4" w:space="0" w:color="000000"/>
            </w:tcBorders>
            <w:shd w:val="clear" w:color="auto" w:fill="F1DBDB"/>
            <w:vAlign w:val="center"/>
          </w:tcPr>
          <w:p w14:paraId="64150237" w14:textId="77777777" w:rsidR="00295D1A" w:rsidRPr="0089600D" w:rsidRDefault="00295D1A" w:rsidP="006A19BA">
            <w:pPr>
              <w:ind w:left="116"/>
              <w:jc w:val="center"/>
              <w:rPr>
                <w:rFonts w:ascii="Sylfaen" w:hAnsi="Sylfaen"/>
                <w:b/>
              </w:rPr>
            </w:pPr>
            <w:r w:rsidRPr="0089600D">
              <w:rPr>
                <w:rFonts w:ascii="Sylfaen" w:hAnsi="Sylfaen"/>
                <w:b/>
              </w:rPr>
              <w:t>133</w:t>
            </w:r>
          </w:p>
        </w:tc>
        <w:tc>
          <w:tcPr>
            <w:tcW w:w="539" w:type="dxa"/>
            <w:tcBorders>
              <w:top w:val="single" w:sz="4" w:space="0" w:color="000000"/>
              <w:left w:val="single" w:sz="4" w:space="0" w:color="000000"/>
              <w:bottom w:val="single" w:sz="4" w:space="0" w:color="000000"/>
              <w:right w:val="single" w:sz="4" w:space="0" w:color="000000"/>
            </w:tcBorders>
            <w:shd w:val="clear" w:color="auto" w:fill="F1DBDB"/>
            <w:vAlign w:val="center"/>
          </w:tcPr>
          <w:p w14:paraId="1502D38C" w14:textId="77777777" w:rsidR="00295D1A" w:rsidRPr="0089600D" w:rsidRDefault="00295D1A" w:rsidP="006A19BA">
            <w:pPr>
              <w:ind w:left="120"/>
              <w:jc w:val="center"/>
              <w:rPr>
                <w:rFonts w:ascii="Sylfaen" w:hAnsi="Sylfaen"/>
                <w:b/>
              </w:rPr>
            </w:pPr>
            <w:r w:rsidRPr="0089600D">
              <w:rPr>
                <w:rFonts w:ascii="Sylfaen" w:hAnsi="Sylfaen"/>
                <w:b/>
              </w:rPr>
              <w:t>147</w:t>
            </w:r>
          </w:p>
        </w:tc>
        <w:tc>
          <w:tcPr>
            <w:tcW w:w="1233" w:type="dxa"/>
            <w:tcBorders>
              <w:top w:val="single" w:sz="4" w:space="0" w:color="000000"/>
              <w:left w:val="single" w:sz="4" w:space="0" w:color="000000"/>
              <w:bottom w:val="single" w:sz="4" w:space="0" w:color="000000"/>
              <w:right w:val="single" w:sz="4" w:space="0" w:color="000000"/>
            </w:tcBorders>
            <w:shd w:val="clear" w:color="auto" w:fill="F1DBDB"/>
            <w:vAlign w:val="center"/>
          </w:tcPr>
          <w:p w14:paraId="287A53FD" w14:textId="77777777" w:rsidR="00295D1A" w:rsidRPr="0089600D" w:rsidRDefault="00295D1A" w:rsidP="006A19BA">
            <w:pPr>
              <w:ind w:left="59"/>
              <w:jc w:val="center"/>
              <w:rPr>
                <w:rFonts w:ascii="Sylfaen" w:hAnsi="Sylfaen"/>
                <w:b/>
              </w:rPr>
            </w:pPr>
            <w:r w:rsidRPr="0089600D">
              <w:rPr>
                <w:rFonts w:ascii="Sylfaen" w:hAnsi="Sylfaen"/>
                <w:b/>
              </w:rPr>
              <w:t>681</w:t>
            </w:r>
          </w:p>
        </w:tc>
      </w:tr>
    </w:tbl>
    <w:p w14:paraId="2BB708B1" w14:textId="77777777" w:rsidR="0032106C" w:rsidRPr="0089600D" w:rsidRDefault="0032106C" w:rsidP="003977D9">
      <w:pPr>
        <w:spacing w:after="0"/>
        <w:ind w:left="228"/>
        <w:jc w:val="center"/>
        <w:rPr>
          <w:rFonts w:ascii="Sylfaen" w:eastAsia="GHEA Grapalat" w:hAnsi="Sylfaen" w:cs="GHEA Grapalat"/>
          <w:b/>
          <w:i/>
          <w:sz w:val="20"/>
        </w:rPr>
      </w:pPr>
    </w:p>
    <w:p w14:paraId="4C0B7CB7" w14:textId="77777777" w:rsidR="0069099F" w:rsidRPr="0089600D" w:rsidRDefault="0069099F">
      <w:pPr>
        <w:rPr>
          <w:rFonts w:ascii="Sylfaen" w:eastAsia="GHEA Grapalat" w:hAnsi="Sylfaen" w:cs="GHEA Grapalat"/>
          <w:b/>
          <w:i/>
          <w:sz w:val="20"/>
        </w:rPr>
      </w:pPr>
      <w:r w:rsidRPr="0089600D">
        <w:rPr>
          <w:rFonts w:ascii="Sylfaen" w:eastAsia="GHEA Grapalat" w:hAnsi="Sylfaen" w:cs="GHEA Grapalat"/>
          <w:b/>
          <w:i/>
          <w:sz w:val="20"/>
        </w:rPr>
        <w:br w:type="page"/>
      </w:r>
    </w:p>
    <w:p w14:paraId="6431BFE3" w14:textId="77777777" w:rsidR="003977D9" w:rsidRPr="0089600D" w:rsidRDefault="003977D9" w:rsidP="00275E0E">
      <w:pPr>
        <w:spacing w:after="4" w:line="251" w:lineRule="auto"/>
        <w:ind w:left="482" w:hanging="9"/>
        <w:jc w:val="center"/>
        <w:rPr>
          <w:rFonts w:ascii="Sylfaen" w:eastAsia="GHEA Grapalat" w:hAnsi="Sylfaen" w:cs="GHEA Grapalat"/>
          <w:b/>
          <w:sz w:val="24"/>
          <w:szCs w:val="24"/>
        </w:rPr>
      </w:pPr>
      <w:r w:rsidRPr="0089600D">
        <w:rPr>
          <w:rFonts w:ascii="Sylfaen" w:eastAsia="GHEA Grapalat" w:hAnsi="Sylfaen" w:cs="GHEA Grapalat"/>
          <w:b/>
          <w:sz w:val="24"/>
          <w:szCs w:val="24"/>
        </w:rPr>
        <w:lastRenderedPageBreak/>
        <w:t xml:space="preserve">Աղյուսակ 1.9. Առկա ուսուցմամբ մագիստրատուրայի ուսանողների թվաքանակը՝ ըստ կուրսերի և ՄԿԾ-ների, 2022-2023 ուստարի </w:t>
      </w:r>
    </w:p>
    <w:tbl>
      <w:tblPr>
        <w:tblStyle w:val="TableGrid0"/>
        <w:tblW w:w="9982" w:type="dxa"/>
        <w:tblInd w:w="175" w:type="dxa"/>
        <w:tblCellMar>
          <w:left w:w="29" w:type="dxa"/>
        </w:tblCellMar>
        <w:tblLook w:val="04A0" w:firstRow="1" w:lastRow="0" w:firstColumn="1" w:lastColumn="0" w:noHBand="0" w:noVBand="1"/>
      </w:tblPr>
      <w:tblGrid>
        <w:gridCol w:w="707"/>
        <w:gridCol w:w="6767"/>
        <w:gridCol w:w="619"/>
        <w:gridCol w:w="618"/>
        <w:gridCol w:w="1271"/>
      </w:tblGrid>
      <w:tr w:rsidR="00CF1EB9" w:rsidRPr="0089600D" w14:paraId="552BBB5E" w14:textId="77777777" w:rsidTr="00CF1EB9">
        <w:trPr>
          <w:trHeight w:val="246"/>
        </w:trPr>
        <w:tc>
          <w:tcPr>
            <w:tcW w:w="707" w:type="dxa"/>
            <w:vMerge w:val="restart"/>
            <w:tcBorders>
              <w:top w:val="single" w:sz="4" w:space="0" w:color="000000"/>
              <w:left w:val="single" w:sz="4" w:space="0" w:color="000000"/>
              <w:bottom w:val="single" w:sz="4" w:space="0" w:color="000000"/>
              <w:right w:val="single" w:sz="4" w:space="0" w:color="000000"/>
            </w:tcBorders>
            <w:shd w:val="clear" w:color="auto" w:fill="C5D9F0"/>
            <w:vAlign w:val="center"/>
          </w:tcPr>
          <w:p w14:paraId="426E6C20" w14:textId="77777777" w:rsidR="00CF1EB9" w:rsidRPr="0089600D" w:rsidRDefault="00CF1EB9" w:rsidP="00C50E28">
            <w:pPr>
              <w:ind w:right="29"/>
              <w:jc w:val="center"/>
              <w:rPr>
                <w:rFonts w:ascii="Sylfaen" w:hAnsi="Sylfaen"/>
                <w:sz w:val="24"/>
                <w:szCs w:val="24"/>
              </w:rPr>
            </w:pPr>
            <w:r w:rsidRPr="0089600D">
              <w:rPr>
                <w:rFonts w:ascii="Sylfaen" w:eastAsia="GHEA Grapalat" w:hAnsi="Sylfaen" w:cs="GHEA Grapalat"/>
                <w:b/>
                <w:sz w:val="24"/>
                <w:szCs w:val="24"/>
              </w:rPr>
              <w:t xml:space="preserve">N </w:t>
            </w:r>
          </w:p>
        </w:tc>
        <w:tc>
          <w:tcPr>
            <w:tcW w:w="6767" w:type="dxa"/>
            <w:vMerge w:val="restart"/>
            <w:tcBorders>
              <w:top w:val="single" w:sz="4" w:space="0" w:color="000000"/>
              <w:left w:val="single" w:sz="4" w:space="0" w:color="000000"/>
              <w:bottom w:val="single" w:sz="4" w:space="0" w:color="000000"/>
              <w:right w:val="single" w:sz="4" w:space="0" w:color="000000"/>
            </w:tcBorders>
            <w:shd w:val="clear" w:color="auto" w:fill="C5D9F0"/>
            <w:vAlign w:val="center"/>
          </w:tcPr>
          <w:p w14:paraId="2136ED74" w14:textId="77777777" w:rsidR="00CF1EB9" w:rsidRPr="0089600D" w:rsidRDefault="00CF1EB9" w:rsidP="00C50E28">
            <w:pPr>
              <w:ind w:right="29"/>
              <w:jc w:val="center"/>
              <w:rPr>
                <w:rFonts w:ascii="Sylfaen" w:hAnsi="Sylfaen"/>
                <w:sz w:val="24"/>
                <w:szCs w:val="24"/>
              </w:rPr>
            </w:pPr>
            <w:r w:rsidRPr="0089600D">
              <w:rPr>
                <w:rFonts w:ascii="Sylfaen" w:eastAsia="GHEA Grapalat" w:hAnsi="Sylfaen" w:cs="GHEA Grapalat"/>
                <w:b/>
                <w:sz w:val="24"/>
                <w:szCs w:val="24"/>
              </w:rPr>
              <w:t>Մասնագիտություն\կրթական ծրագիր (ՄԿԾ)</w:t>
            </w:r>
          </w:p>
        </w:tc>
        <w:tc>
          <w:tcPr>
            <w:tcW w:w="1237" w:type="dxa"/>
            <w:gridSpan w:val="2"/>
            <w:tcBorders>
              <w:top w:val="single" w:sz="4" w:space="0" w:color="000000"/>
              <w:left w:val="single" w:sz="4" w:space="0" w:color="000000"/>
              <w:bottom w:val="single" w:sz="4" w:space="0" w:color="000000"/>
              <w:right w:val="single" w:sz="4" w:space="0" w:color="000000"/>
            </w:tcBorders>
            <w:shd w:val="clear" w:color="auto" w:fill="C5D9F0"/>
          </w:tcPr>
          <w:p w14:paraId="53404F36" w14:textId="77777777" w:rsidR="00CF1EB9" w:rsidRPr="0089600D" w:rsidRDefault="00CF1EB9" w:rsidP="00C50E28">
            <w:pPr>
              <w:ind w:right="27"/>
              <w:jc w:val="center"/>
              <w:rPr>
                <w:rFonts w:ascii="Sylfaen" w:hAnsi="Sylfaen"/>
                <w:sz w:val="24"/>
                <w:szCs w:val="24"/>
              </w:rPr>
            </w:pPr>
            <w:r w:rsidRPr="0089600D">
              <w:rPr>
                <w:rFonts w:ascii="Sylfaen" w:eastAsia="GHEA Grapalat" w:hAnsi="Sylfaen" w:cs="GHEA Grapalat"/>
                <w:b/>
                <w:sz w:val="24"/>
                <w:szCs w:val="24"/>
              </w:rPr>
              <w:t xml:space="preserve">Կուրս </w:t>
            </w:r>
          </w:p>
        </w:tc>
        <w:tc>
          <w:tcPr>
            <w:tcW w:w="1271" w:type="dxa"/>
            <w:vMerge w:val="restart"/>
            <w:tcBorders>
              <w:top w:val="single" w:sz="4" w:space="0" w:color="000000"/>
              <w:left w:val="single" w:sz="4" w:space="0" w:color="000000"/>
              <w:bottom w:val="single" w:sz="4" w:space="0" w:color="000000"/>
              <w:right w:val="single" w:sz="4" w:space="0" w:color="000000"/>
            </w:tcBorders>
            <w:shd w:val="clear" w:color="auto" w:fill="C5D9F0"/>
            <w:vAlign w:val="center"/>
          </w:tcPr>
          <w:p w14:paraId="652B9CD0" w14:textId="77777777" w:rsidR="00CF1EB9" w:rsidRPr="0089600D" w:rsidRDefault="00CF1EB9" w:rsidP="00C50E28">
            <w:pPr>
              <w:ind w:left="101"/>
              <w:rPr>
                <w:rFonts w:ascii="Sylfaen" w:hAnsi="Sylfaen"/>
                <w:sz w:val="24"/>
                <w:szCs w:val="24"/>
              </w:rPr>
            </w:pPr>
            <w:r w:rsidRPr="0089600D">
              <w:rPr>
                <w:rFonts w:ascii="Sylfaen" w:eastAsia="GHEA Grapalat" w:hAnsi="Sylfaen" w:cs="GHEA Grapalat"/>
                <w:b/>
                <w:sz w:val="24"/>
                <w:szCs w:val="24"/>
              </w:rPr>
              <w:t xml:space="preserve">Ընդամենը </w:t>
            </w:r>
          </w:p>
        </w:tc>
      </w:tr>
      <w:tr w:rsidR="00CF1EB9" w:rsidRPr="0089600D" w14:paraId="2D85DFD9" w14:textId="77777777" w:rsidTr="00CF1EB9">
        <w:trPr>
          <w:trHeight w:val="248"/>
        </w:trPr>
        <w:tc>
          <w:tcPr>
            <w:tcW w:w="0" w:type="auto"/>
            <w:vMerge/>
            <w:tcBorders>
              <w:top w:val="nil"/>
              <w:left w:val="single" w:sz="4" w:space="0" w:color="000000"/>
              <w:bottom w:val="single" w:sz="4" w:space="0" w:color="000000"/>
              <w:right w:val="single" w:sz="4" w:space="0" w:color="000000"/>
            </w:tcBorders>
          </w:tcPr>
          <w:p w14:paraId="09BFDCE5" w14:textId="77777777" w:rsidR="00CF1EB9" w:rsidRPr="0089600D" w:rsidRDefault="00CF1EB9" w:rsidP="00C50E28">
            <w:pPr>
              <w:rPr>
                <w:rFonts w:ascii="Sylfaen" w:hAnsi="Sylfaen"/>
                <w:sz w:val="24"/>
                <w:szCs w:val="24"/>
              </w:rPr>
            </w:pPr>
          </w:p>
        </w:tc>
        <w:tc>
          <w:tcPr>
            <w:tcW w:w="0" w:type="auto"/>
            <w:vMerge/>
            <w:tcBorders>
              <w:top w:val="nil"/>
              <w:left w:val="single" w:sz="4" w:space="0" w:color="000000"/>
              <w:bottom w:val="single" w:sz="4" w:space="0" w:color="000000"/>
              <w:right w:val="single" w:sz="4" w:space="0" w:color="000000"/>
            </w:tcBorders>
          </w:tcPr>
          <w:p w14:paraId="2089E535" w14:textId="77777777" w:rsidR="00CF1EB9" w:rsidRPr="0089600D" w:rsidRDefault="00CF1EB9" w:rsidP="00C50E28">
            <w:pPr>
              <w:rPr>
                <w:rFonts w:ascii="Sylfaen" w:hAnsi="Sylfaen"/>
                <w:sz w:val="24"/>
                <w:szCs w:val="24"/>
              </w:rPr>
            </w:pPr>
          </w:p>
        </w:tc>
        <w:tc>
          <w:tcPr>
            <w:tcW w:w="619" w:type="dxa"/>
            <w:tcBorders>
              <w:top w:val="single" w:sz="4" w:space="0" w:color="000000"/>
              <w:left w:val="single" w:sz="4" w:space="0" w:color="000000"/>
              <w:bottom w:val="single" w:sz="4" w:space="0" w:color="000000"/>
              <w:right w:val="single" w:sz="4" w:space="0" w:color="000000"/>
            </w:tcBorders>
            <w:shd w:val="clear" w:color="auto" w:fill="C5D9F0"/>
          </w:tcPr>
          <w:p w14:paraId="652AD594" w14:textId="77777777" w:rsidR="00CF1EB9" w:rsidRPr="0089600D" w:rsidRDefault="00CF1EB9" w:rsidP="00C50E28">
            <w:pPr>
              <w:ind w:right="30"/>
              <w:jc w:val="center"/>
              <w:rPr>
                <w:rFonts w:ascii="Sylfaen" w:hAnsi="Sylfaen"/>
                <w:sz w:val="24"/>
                <w:szCs w:val="24"/>
              </w:rPr>
            </w:pPr>
            <w:r w:rsidRPr="0089600D">
              <w:rPr>
                <w:rFonts w:ascii="Sylfaen" w:eastAsia="GHEA Grapalat" w:hAnsi="Sylfaen" w:cs="GHEA Grapalat"/>
                <w:b/>
                <w:sz w:val="24"/>
                <w:szCs w:val="24"/>
              </w:rPr>
              <w:t xml:space="preserve">1 </w:t>
            </w:r>
          </w:p>
        </w:tc>
        <w:tc>
          <w:tcPr>
            <w:tcW w:w="618" w:type="dxa"/>
            <w:tcBorders>
              <w:top w:val="single" w:sz="4" w:space="0" w:color="000000"/>
              <w:left w:val="single" w:sz="4" w:space="0" w:color="000000"/>
              <w:bottom w:val="single" w:sz="4" w:space="0" w:color="000000"/>
              <w:right w:val="single" w:sz="4" w:space="0" w:color="000000"/>
            </w:tcBorders>
            <w:shd w:val="clear" w:color="auto" w:fill="C5D9F0"/>
          </w:tcPr>
          <w:p w14:paraId="375078DD" w14:textId="77777777" w:rsidR="00CF1EB9" w:rsidRPr="0089600D" w:rsidRDefault="00CF1EB9" w:rsidP="00C50E28">
            <w:pPr>
              <w:ind w:right="29"/>
              <w:jc w:val="center"/>
              <w:rPr>
                <w:rFonts w:ascii="Sylfaen" w:hAnsi="Sylfaen"/>
                <w:sz w:val="24"/>
                <w:szCs w:val="24"/>
              </w:rPr>
            </w:pPr>
            <w:r w:rsidRPr="0089600D">
              <w:rPr>
                <w:rFonts w:ascii="Sylfaen" w:eastAsia="GHEA Grapalat" w:hAnsi="Sylfaen" w:cs="GHEA Grapalat"/>
                <w:b/>
                <w:sz w:val="24"/>
                <w:szCs w:val="24"/>
              </w:rPr>
              <w:t xml:space="preserve">2 </w:t>
            </w:r>
          </w:p>
        </w:tc>
        <w:tc>
          <w:tcPr>
            <w:tcW w:w="0" w:type="auto"/>
            <w:vMerge/>
            <w:tcBorders>
              <w:top w:val="nil"/>
              <w:left w:val="single" w:sz="4" w:space="0" w:color="000000"/>
              <w:bottom w:val="single" w:sz="4" w:space="0" w:color="000000"/>
              <w:right w:val="single" w:sz="4" w:space="0" w:color="000000"/>
            </w:tcBorders>
          </w:tcPr>
          <w:p w14:paraId="253997EB" w14:textId="77777777" w:rsidR="00CF1EB9" w:rsidRPr="0089600D" w:rsidRDefault="00CF1EB9" w:rsidP="00C50E28">
            <w:pPr>
              <w:rPr>
                <w:rFonts w:ascii="Sylfaen" w:hAnsi="Sylfaen"/>
                <w:sz w:val="24"/>
                <w:szCs w:val="24"/>
              </w:rPr>
            </w:pPr>
          </w:p>
        </w:tc>
      </w:tr>
      <w:tr w:rsidR="00CF1EB9" w:rsidRPr="0089600D" w14:paraId="5986DFC6" w14:textId="77777777" w:rsidTr="00CD11A8">
        <w:trPr>
          <w:trHeight w:val="280"/>
        </w:trPr>
        <w:tc>
          <w:tcPr>
            <w:tcW w:w="707" w:type="dxa"/>
            <w:tcBorders>
              <w:top w:val="single" w:sz="4" w:space="0" w:color="000000"/>
              <w:left w:val="single" w:sz="4" w:space="0" w:color="000000"/>
              <w:bottom w:val="single" w:sz="4" w:space="0" w:color="000000"/>
              <w:right w:val="single" w:sz="4" w:space="0" w:color="000000"/>
            </w:tcBorders>
          </w:tcPr>
          <w:p w14:paraId="03E95AA2" w14:textId="0AB27869" w:rsidR="00CF1EB9" w:rsidRPr="0089600D" w:rsidRDefault="00CD11A8" w:rsidP="00CD11A8">
            <w:pPr>
              <w:jc w:val="center"/>
              <w:rPr>
                <w:rFonts w:ascii="Sylfaen" w:hAnsi="Sylfaen"/>
                <w:lang w:val="ru-RU"/>
              </w:rPr>
            </w:pPr>
            <w:r w:rsidRPr="0089600D">
              <w:rPr>
                <w:rFonts w:ascii="Sylfaen" w:hAnsi="Sylfaen"/>
                <w:lang w:val="ru-RU"/>
              </w:rPr>
              <w:t>1</w:t>
            </w:r>
          </w:p>
        </w:tc>
        <w:tc>
          <w:tcPr>
            <w:tcW w:w="6767" w:type="dxa"/>
            <w:tcBorders>
              <w:top w:val="single" w:sz="4" w:space="0" w:color="000000"/>
              <w:left w:val="single" w:sz="4" w:space="0" w:color="000000"/>
              <w:bottom w:val="single" w:sz="4" w:space="0" w:color="000000"/>
              <w:right w:val="single" w:sz="4" w:space="0" w:color="000000"/>
            </w:tcBorders>
          </w:tcPr>
          <w:p w14:paraId="2A46A151" w14:textId="77777777" w:rsidR="00CF1EB9" w:rsidRPr="0089600D" w:rsidRDefault="00CF1EB9" w:rsidP="00C50E28">
            <w:pPr>
              <w:rPr>
                <w:rFonts w:ascii="Sylfaen" w:hAnsi="Sylfaen"/>
              </w:rPr>
            </w:pPr>
            <w:r w:rsidRPr="0089600D">
              <w:rPr>
                <w:rFonts w:ascii="Sylfaen" w:hAnsi="Sylfaen"/>
              </w:rPr>
              <w:t>Ճարտարապետություն/</w:t>
            </w:r>
            <w:r w:rsidRPr="0089600D">
              <w:rPr>
                <w:rFonts w:ascii="Sylfaen" w:eastAsia="GHEA Grapalat" w:hAnsi="Sylfaen" w:cs="GHEA Grapalat"/>
                <w:b/>
              </w:rPr>
              <w:t>Ճարտարապետություն</w:t>
            </w:r>
          </w:p>
        </w:tc>
        <w:tc>
          <w:tcPr>
            <w:tcW w:w="619" w:type="dxa"/>
            <w:tcBorders>
              <w:top w:val="single" w:sz="4" w:space="0" w:color="000000"/>
              <w:left w:val="single" w:sz="4" w:space="0" w:color="000000"/>
              <w:bottom w:val="single" w:sz="4" w:space="0" w:color="000000"/>
              <w:right w:val="single" w:sz="4" w:space="0" w:color="000000"/>
            </w:tcBorders>
            <w:vAlign w:val="center"/>
          </w:tcPr>
          <w:p w14:paraId="72A75732" w14:textId="77777777" w:rsidR="00CF1EB9" w:rsidRPr="0089600D" w:rsidRDefault="00CF1EB9" w:rsidP="00255D77">
            <w:pPr>
              <w:ind w:right="30"/>
              <w:jc w:val="center"/>
              <w:rPr>
                <w:rFonts w:ascii="Sylfaen" w:hAnsi="Sylfaen"/>
                <w:lang w:val="ru-RU"/>
              </w:rPr>
            </w:pPr>
            <w:r w:rsidRPr="0089600D">
              <w:rPr>
                <w:rFonts w:ascii="Sylfaen" w:hAnsi="Sylfaen"/>
                <w:lang w:val="ru-RU"/>
              </w:rPr>
              <w:t>31</w:t>
            </w:r>
          </w:p>
        </w:tc>
        <w:tc>
          <w:tcPr>
            <w:tcW w:w="618" w:type="dxa"/>
            <w:tcBorders>
              <w:top w:val="single" w:sz="4" w:space="0" w:color="000000"/>
              <w:left w:val="single" w:sz="4" w:space="0" w:color="000000"/>
              <w:bottom w:val="single" w:sz="4" w:space="0" w:color="000000"/>
              <w:right w:val="single" w:sz="4" w:space="0" w:color="000000"/>
            </w:tcBorders>
            <w:vAlign w:val="center"/>
          </w:tcPr>
          <w:p w14:paraId="18C910E7" w14:textId="77777777" w:rsidR="00CF1EB9" w:rsidRPr="0089600D" w:rsidRDefault="00CF1EB9" w:rsidP="00255D77">
            <w:pPr>
              <w:ind w:right="33"/>
              <w:jc w:val="center"/>
              <w:rPr>
                <w:rFonts w:ascii="Sylfaen" w:hAnsi="Sylfaen"/>
                <w:lang w:val="ru-RU"/>
              </w:rPr>
            </w:pPr>
            <w:r w:rsidRPr="0089600D">
              <w:rPr>
                <w:rFonts w:ascii="Sylfaen" w:hAnsi="Sylfaen"/>
                <w:lang w:val="ru-RU"/>
              </w:rPr>
              <w:t>36</w:t>
            </w:r>
          </w:p>
        </w:tc>
        <w:tc>
          <w:tcPr>
            <w:tcW w:w="1271" w:type="dxa"/>
            <w:tcBorders>
              <w:top w:val="single" w:sz="4" w:space="0" w:color="000000"/>
              <w:left w:val="single" w:sz="4" w:space="0" w:color="000000"/>
              <w:bottom w:val="single" w:sz="4" w:space="0" w:color="000000"/>
              <w:right w:val="single" w:sz="4" w:space="0" w:color="000000"/>
            </w:tcBorders>
            <w:vAlign w:val="center"/>
          </w:tcPr>
          <w:p w14:paraId="749A2B95" w14:textId="77777777" w:rsidR="00CF1EB9" w:rsidRPr="0089600D" w:rsidRDefault="00CF1EB9" w:rsidP="00255D77">
            <w:pPr>
              <w:ind w:right="26"/>
              <w:jc w:val="center"/>
              <w:rPr>
                <w:rFonts w:ascii="Sylfaen" w:hAnsi="Sylfaen"/>
                <w:b/>
                <w:lang w:val="ru-RU"/>
              </w:rPr>
            </w:pPr>
            <w:r w:rsidRPr="0089600D">
              <w:rPr>
                <w:rFonts w:ascii="Sylfaen" w:hAnsi="Sylfaen"/>
                <w:b/>
                <w:lang w:val="ru-RU"/>
              </w:rPr>
              <w:t>67</w:t>
            </w:r>
          </w:p>
        </w:tc>
      </w:tr>
      <w:tr w:rsidR="00CF1EB9" w:rsidRPr="0089600D" w14:paraId="4B83790C" w14:textId="77777777" w:rsidTr="00CD11A8">
        <w:trPr>
          <w:trHeight w:val="278"/>
        </w:trPr>
        <w:tc>
          <w:tcPr>
            <w:tcW w:w="707" w:type="dxa"/>
            <w:vMerge w:val="restart"/>
            <w:tcBorders>
              <w:top w:val="single" w:sz="4" w:space="0" w:color="000000"/>
              <w:left w:val="single" w:sz="4" w:space="0" w:color="000000"/>
              <w:right w:val="single" w:sz="4" w:space="0" w:color="000000"/>
            </w:tcBorders>
          </w:tcPr>
          <w:p w14:paraId="26439775" w14:textId="43775534" w:rsidR="00CF1EB9" w:rsidRPr="0089600D" w:rsidRDefault="00CD11A8" w:rsidP="00CD11A8">
            <w:pPr>
              <w:jc w:val="center"/>
              <w:rPr>
                <w:rFonts w:ascii="Sylfaen" w:hAnsi="Sylfaen"/>
                <w:lang w:val="ru-RU"/>
              </w:rPr>
            </w:pPr>
            <w:r w:rsidRPr="0089600D">
              <w:rPr>
                <w:rFonts w:ascii="Sylfaen" w:hAnsi="Sylfaen"/>
                <w:lang w:val="ru-RU"/>
              </w:rPr>
              <w:t>2</w:t>
            </w:r>
          </w:p>
        </w:tc>
        <w:tc>
          <w:tcPr>
            <w:tcW w:w="6767" w:type="dxa"/>
            <w:tcBorders>
              <w:top w:val="single" w:sz="4" w:space="0" w:color="000000"/>
              <w:left w:val="single" w:sz="4" w:space="0" w:color="000000"/>
              <w:bottom w:val="single" w:sz="4" w:space="0" w:color="000000"/>
              <w:right w:val="single" w:sz="4" w:space="0" w:color="000000"/>
            </w:tcBorders>
          </w:tcPr>
          <w:p w14:paraId="0A1625E5" w14:textId="72D35894" w:rsidR="00CF1EB9" w:rsidRPr="0089600D" w:rsidRDefault="00CF1EB9" w:rsidP="00C50E28">
            <w:pPr>
              <w:rPr>
                <w:rFonts w:ascii="Sylfaen" w:hAnsi="Sylfaen"/>
                <w:lang w:val="ru-RU"/>
              </w:rPr>
            </w:pPr>
            <w:r w:rsidRPr="0089600D">
              <w:rPr>
                <w:rFonts w:ascii="Sylfaen" w:hAnsi="Sylfaen"/>
              </w:rPr>
              <w:t>Շինարարական</w:t>
            </w:r>
            <w:r w:rsidRPr="0089600D">
              <w:rPr>
                <w:rFonts w:ascii="Sylfaen" w:hAnsi="Sylfaen"/>
                <w:lang w:val="ru-RU"/>
              </w:rPr>
              <w:t xml:space="preserve"> </w:t>
            </w:r>
            <w:r w:rsidRPr="0089600D">
              <w:rPr>
                <w:rFonts w:ascii="Sylfaen" w:hAnsi="Sylfaen"/>
              </w:rPr>
              <w:t>ճարտարագիտություն</w:t>
            </w:r>
            <w:r w:rsidRPr="0089600D">
              <w:rPr>
                <w:rFonts w:ascii="Sylfaen" w:hAnsi="Sylfaen"/>
                <w:lang w:val="ru-RU"/>
              </w:rPr>
              <w:t>/</w:t>
            </w:r>
            <w:r w:rsidRPr="0089600D">
              <w:rPr>
                <w:rFonts w:ascii="Sylfaen" w:eastAsia="GHEA Grapalat" w:hAnsi="Sylfaen" w:cs="GHEA Grapalat"/>
                <w:b/>
              </w:rPr>
              <w:t>Արդյունաբերական</w:t>
            </w:r>
            <w:r w:rsidRPr="0089600D">
              <w:rPr>
                <w:rFonts w:ascii="Sylfaen" w:eastAsia="GHEA Grapalat" w:hAnsi="Sylfaen" w:cs="GHEA Grapalat"/>
                <w:b/>
                <w:lang w:val="ru-RU"/>
              </w:rPr>
              <w:t xml:space="preserve"> </w:t>
            </w:r>
            <w:r w:rsidRPr="0089600D">
              <w:rPr>
                <w:rFonts w:ascii="Sylfaen" w:eastAsia="GHEA Grapalat" w:hAnsi="Sylfaen" w:cs="GHEA Grapalat"/>
                <w:b/>
              </w:rPr>
              <w:t>և</w:t>
            </w:r>
            <w:r w:rsidRPr="0089600D">
              <w:rPr>
                <w:rFonts w:ascii="Sylfaen" w:eastAsia="GHEA Grapalat" w:hAnsi="Sylfaen" w:cs="GHEA Grapalat"/>
                <w:b/>
                <w:lang w:val="ru-RU"/>
              </w:rPr>
              <w:t xml:space="preserve"> </w:t>
            </w:r>
            <w:r w:rsidRPr="0089600D">
              <w:rPr>
                <w:rFonts w:ascii="Sylfaen" w:eastAsia="GHEA Grapalat" w:hAnsi="Sylfaen" w:cs="GHEA Grapalat"/>
                <w:b/>
              </w:rPr>
              <w:t>քաղաքացիական</w:t>
            </w:r>
            <w:r w:rsidRPr="0089600D">
              <w:rPr>
                <w:rFonts w:ascii="Sylfaen" w:eastAsia="GHEA Grapalat" w:hAnsi="Sylfaen" w:cs="GHEA Grapalat"/>
                <w:b/>
                <w:lang w:val="ru-RU"/>
              </w:rPr>
              <w:t xml:space="preserve"> </w:t>
            </w:r>
            <w:r w:rsidRPr="0089600D">
              <w:rPr>
                <w:rFonts w:ascii="Sylfaen" w:eastAsia="GHEA Grapalat" w:hAnsi="Sylfaen" w:cs="GHEA Grapalat"/>
                <w:b/>
              </w:rPr>
              <w:t>շինարարություն</w:t>
            </w:r>
            <w:r w:rsidRPr="0089600D">
              <w:rPr>
                <w:rFonts w:ascii="Sylfaen" w:eastAsia="GHEA Grapalat" w:hAnsi="Sylfaen" w:cs="GHEA Grapalat"/>
                <w:b/>
                <w:lang w:val="ru-RU"/>
              </w:rPr>
              <w:t xml:space="preserve"> </w:t>
            </w:r>
            <w:r w:rsidRPr="0089600D">
              <w:rPr>
                <w:rFonts w:ascii="Sylfaen" w:eastAsia="GHEA Grapalat" w:hAnsi="Sylfaen" w:cs="GHEA Grapalat"/>
                <w:b/>
              </w:rPr>
              <w:t>և</w:t>
            </w:r>
            <w:r w:rsidRPr="0089600D">
              <w:rPr>
                <w:rFonts w:ascii="Sylfaen" w:eastAsia="GHEA Grapalat" w:hAnsi="Sylfaen" w:cs="GHEA Grapalat"/>
                <w:b/>
                <w:lang w:val="ru-RU"/>
              </w:rPr>
              <w:t xml:space="preserve"> </w:t>
            </w:r>
            <w:r w:rsidRPr="0089600D">
              <w:rPr>
                <w:rFonts w:ascii="Sylfaen" w:eastAsia="GHEA Grapalat" w:hAnsi="Sylfaen" w:cs="GHEA Grapalat"/>
                <w:b/>
              </w:rPr>
              <w:t>կոնստրուկցիաների</w:t>
            </w:r>
            <w:r w:rsidRPr="0089600D">
              <w:rPr>
                <w:rFonts w:ascii="Sylfaen" w:eastAsia="GHEA Grapalat" w:hAnsi="Sylfaen" w:cs="GHEA Grapalat"/>
                <w:b/>
                <w:lang w:val="ru-RU"/>
              </w:rPr>
              <w:t xml:space="preserve"> </w:t>
            </w:r>
            <w:r w:rsidRPr="0089600D">
              <w:rPr>
                <w:rFonts w:ascii="Sylfaen" w:eastAsia="GHEA Grapalat" w:hAnsi="Sylfaen" w:cs="GHEA Grapalat"/>
                <w:b/>
              </w:rPr>
              <w:t>նախագծում</w:t>
            </w:r>
          </w:p>
        </w:tc>
        <w:tc>
          <w:tcPr>
            <w:tcW w:w="619" w:type="dxa"/>
            <w:tcBorders>
              <w:top w:val="single" w:sz="4" w:space="0" w:color="000000"/>
              <w:left w:val="single" w:sz="4" w:space="0" w:color="000000"/>
              <w:bottom w:val="single" w:sz="4" w:space="0" w:color="000000"/>
              <w:right w:val="single" w:sz="4" w:space="0" w:color="000000"/>
            </w:tcBorders>
            <w:vAlign w:val="center"/>
          </w:tcPr>
          <w:p w14:paraId="0EB8731F" w14:textId="77777777" w:rsidR="00CF1EB9" w:rsidRPr="0089600D" w:rsidRDefault="00CF1EB9" w:rsidP="00255D77">
            <w:pPr>
              <w:ind w:right="30"/>
              <w:jc w:val="center"/>
              <w:rPr>
                <w:rFonts w:ascii="Sylfaen" w:hAnsi="Sylfaen"/>
                <w:lang w:val="ru-RU"/>
              </w:rPr>
            </w:pPr>
            <w:r w:rsidRPr="0089600D">
              <w:rPr>
                <w:rFonts w:ascii="Sylfaen" w:hAnsi="Sylfaen"/>
                <w:lang w:val="ru-RU"/>
              </w:rPr>
              <w:t>13</w:t>
            </w:r>
          </w:p>
        </w:tc>
        <w:tc>
          <w:tcPr>
            <w:tcW w:w="618" w:type="dxa"/>
            <w:tcBorders>
              <w:top w:val="single" w:sz="4" w:space="0" w:color="000000"/>
              <w:left w:val="single" w:sz="4" w:space="0" w:color="000000"/>
              <w:bottom w:val="single" w:sz="4" w:space="0" w:color="000000"/>
              <w:right w:val="single" w:sz="4" w:space="0" w:color="000000"/>
            </w:tcBorders>
            <w:vAlign w:val="center"/>
          </w:tcPr>
          <w:p w14:paraId="55253730" w14:textId="77777777" w:rsidR="00CF1EB9" w:rsidRPr="0089600D" w:rsidRDefault="00CF1EB9" w:rsidP="00255D77">
            <w:pPr>
              <w:ind w:right="30"/>
              <w:jc w:val="center"/>
              <w:rPr>
                <w:rFonts w:ascii="Sylfaen" w:hAnsi="Sylfaen"/>
                <w:lang w:val="ru-RU"/>
              </w:rPr>
            </w:pPr>
            <w:r w:rsidRPr="0089600D">
              <w:rPr>
                <w:rFonts w:ascii="Sylfaen" w:hAnsi="Sylfaen"/>
                <w:lang w:val="ru-RU"/>
              </w:rPr>
              <w:t>14</w:t>
            </w:r>
          </w:p>
        </w:tc>
        <w:tc>
          <w:tcPr>
            <w:tcW w:w="1271" w:type="dxa"/>
            <w:tcBorders>
              <w:top w:val="single" w:sz="4" w:space="0" w:color="000000"/>
              <w:left w:val="single" w:sz="4" w:space="0" w:color="000000"/>
              <w:bottom w:val="single" w:sz="4" w:space="0" w:color="000000"/>
              <w:right w:val="single" w:sz="4" w:space="0" w:color="000000"/>
            </w:tcBorders>
            <w:vAlign w:val="center"/>
          </w:tcPr>
          <w:p w14:paraId="0FC31EDB" w14:textId="77777777" w:rsidR="00CF1EB9" w:rsidRPr="0089600D" w:rsidRDefault="00CF1EB9" w:rsidP="00255D77">
            <w:pPr>
              <w:ind w:right="28"/>
              <w:jc w:val="center"/>
              <w:rPr>
                <w:rFonts w:ascii="Sylfaen" w:hAnsi="Sylfaen"/>
                <w:b/>
                <w:lang w:val="ru-RU"/>
              </w:rPr>
            </w:pPr>
            <w:r w:rsidRPr="0089600D">
              <w:rPr>
                <w:rFonts w:ascii="Sylfaen" w:hAnsi="Sylfaen"/>
                <w:b/>
                <w:lang w:val="ru-RU"/>
              </w:rPr>
              <w:t>27</w:t>
            </w:r>
          </w:p>
        </w:tc>
      </w:tr>
      <w:tr w:rsidR="00CF1EB9" w:rsidRPr="0089600D" w14:paraId="02752903" w14:textId="77777777" w:rsidTr="00CD11A8">
        <w:trPr>
          <w:trHeight w:val="278"/>
        </w:trPr>
        <w:tc>
          <w:tcPr>
            <w:tcW w:w="707" w:type="dxa"/>
            <w:vMerge/>
            <w:tcBorders>
              <w:left w:val="single" w:sz="4" w:space="0" w:color="000000"/>
              <w:right w:val="single" w:sz="4" w:space="0" w:color="000000"/>
            </w:tcBorders>
          </w:tcPr>
          <w:p w14:paraId="0DC791C3" w14:textId="77777777" w:rsidR="00CF1EB9" w:rsidRPr="0089600D" w:rsidRDefault="00CF1EB9" w:rsidP="00CD11A8">
            <w:pPr>
              <w:jc w:val="center"/>
              <w:rPr>
                <w:rFonts w:ascii="Sylfaen" w:hAnsi="Sylfaen"/>
              </w:rPr>
            </w:pPr>
          </w:p>
        </w:tc>
        <w:tc>
          <w:tcPr>
            <w:tcW w:w="6767" w:type="dxa"/>
            <w:tcBorders>
              <w:top w:val="single" w:sz="4" w:space="0" w:color="000000"/>
              <w:left w:val="single" w:sz="4" w:space="0" w:color="000000"/>
              <w:bottom w:val="single" w:sz="4" w:space="0" w:color="000000"/>
              <w:right w:val="single" w:sz="4" w:space="0" w:color="000000"/>
            </w:tcBorders>
          </w:tcPr>
          <w:p w14:paraId="3C2F957F" w14:textId="77777777" w:rsidR="00CF1EB9" w:rsidRPr="0089600D" w:rsidRDefault="00CF1EB9" w:rsidP="00C50E28">
            <w:pPr>
              <w:rPr>
                <w:rFonts w:ascii="Sylfaen" w:hAnsi="Sylfaen"/>
              </w:rPr>
            </w:pPr>
            <w:r w:rsidRPr="0089600D">
              <w:rPr>
                <w:rFonts w:ascii="Sylfaen" w:hAnsi="Sylfaen"/>
              </w:rPr>
              <w:t>Շինարարական ճարտարագիտություն/</w:t>
            </w:r>
            <w:r w:rsidRPr="0089600D">
              <w:rPr>
                <w:rFonts w:ascii="Sylfaen" w:hAnsi="Sylfaen"/>
                <w:b/>
              </w:rPr>
              <w:t>Հիդրոտեխնիկական և հիդրոէներգետիկ կառուցվածքներ</w:t>
            </w:r>
          </w:p>
        </w:tc>
        <w:tc>
          <w:tcPr>
            <w:tcW w:w="619" w:type="dxa"/>
            <w:tcBorders>
              <w:top w:val="single" w:sz="4" w:space="0" w:color="000000"/>
              <w:left w:val="single" w:sz="4" w:space="0" w:color="000000"/>
              <w:bottom w:val="single" w:sz="4" w:space="0" w:color="000000"/>
              <w:right w:val="single" w:sz="4" w:space="0" w:color="000000"/>
            </w:tcBorders>
            <w:vAlign w:val="center"/>
          </w:tcPr>
          <w:p w14:paraId="0886F0B2" w14:textId="77777777" w:rsidR="00CF1EB9" w:rsidRPr="0089600D" w:rsidRDefault="00CF1EB9" w:rsidP="00255D77">
            <w:pPr>
              <w:ind w:right="30"/>
              <w:jc w:val="center"/>
              <w:rPr>
                <w:rFonts w:ascii="Sylfaen" w:hAnsi="Sylfaen"/>
                <w:lang w:val="ru-RU"/>
              </w:rPr>
            </w:pPr>
            <w:r w:rsidRPr="0089600D">
              <w:rPr>
                <w:rFonts w:ascii="Sylfaen" w:hAnsi="Sylfaen"/>
                <w:lang w:val="ru-RU"/>
              </w:rPr>
              <w:t>5</w:t>
            </w:r>
          </w:p>
        </w:tc>
        <w:tc>
          <w:tcPr>
            <w:tcW w:w="618" w:type="dxa"/>
            <w:tcBorders>
              <w:top w:val="single" w:sz="4" w:space="0" w:color="000000"/>
              <w:left w:val="single" w:sz="4" w:space="0" w:color="000000"/>
              <w:bottom w:val="single" w:sz="4" w:space="0" w:color="000000"/>
              <w:right w:val="single" w:sz="4" w:space="0" w:color="000000"/>
            </w:tcBorders>
            <w:vAlign w:val="center"/>
          </w:tcPr>
          <w:p w14:paraId="3BCCA20C" w14:textId="77777777" w:rsidR="00CF1EB9" w:rsidRPr="0089600D" w:rsidRDefault="00CF1EB9" w:rsidP="00255D77">
            <w:pPr>
              <w:ind w:right="34"/>
              <w:jc w:val="center"/>
              <w:rPr>
                <w:rFonts w:ascii="Sylfaen" w:hAnsi="Sylfaen"/>
                <w:lang w:val="ru-RU"/>
              </w:rPr>
            </w:pPr>
            <w:r w:rsidRPr="0089600D">
              <w:rPr>
                <w:rFonts w:ascii="Sylfaen" w:hAnsi="Sylfaen"/>
                <w:lang w:val="ru-RU"/>
              </w:rPr>
              <w:t>-</w:t>
            </w:r>
          </w:p>
        </w:tc>
        <w:tc>
          <w:tcPr>
            <w:tcW w:w="1271" w:type="dxa"/>
            <w:tcBorders>
              <w:top w:val="single" w:sz="4" w:space="0" w:color="000000"/>
              <w:left w:val="single" w:sz="4" w:space="0" w:color="000000"/>
              <w:bottom w:val="single" w:sz="4" w:space="0" w:color="000000"/>
              <w:right w:val="single" w:sz="4" w:space="0" w:color="000000"/>
            </w:tcBorders>
            <w:vAlign w:val="center"/>
          </w:tcPr>
          <w:p w14:paraId="347187D8" w14:textId="77777777" w:rsidR="00CF1EB9" w:rsidRPr="0089600D" w:rsidRDefault="00CF1EB9" w:rsidP="00255D77">
            <w:pPr>
              <w:ind w:right="26"/>
              <w:jc w:val="center"/>
              <w:rPr>
                <w:rFonts w:ascii="Sylfaen" w:hAnsi="Sylfaen"/>
                <w:b/>
                <w:lang w:val="ru-RU"/>
              </w:rPr>
            </w:pPr>
            <w:r w:rsidRPr="0089600D">
              <w:rPr>
                <w:rFonts w:ascii="Sylfaen" w:hAnsi="Sylfaen"/>
                <w:b/>
                <w:lang w:val="ru-RU"/>
              </w:rPr>
              <w:t>5</w:t>
            </w:r>
          </w:p>
        </w:tc>
      </w:tr>
      <w:tr w:rsidR="00CF1EB9" w:rsidRPr="0089600D" w14:paraId="4F1282FF" w14:textId="77777777" w:rsidTr="00CD11A8">
        <w:trPr>
          <w:trHeight w:val="278"/>
        </w:trPr>
        <w:tc>
          <w:tcPr>
            <w:tcW w:w="707" w:type="dxa"/>
            <w:vMerge/>
            <w:tcBorders>
              <w:left w:val="single" w:sz="4" w:space="0" w:color="000000"/>
              <w:right w:val="single" w:sz="4" w:space="0" w:color="000000"/>
            </w:tcBorders>
          </w:tcPr>
          <w:p w14:paraId="63B30CC3" w14:textId="77777777" w:rsidR="00CF1EB9" w:rsidRPr="0089600D" w:rsidRDefault="00CF1EB9" w:rsidP="00CD11A8">
            <w:pPr>
              <w:jc w:val="center"/>
              <w:rPr>
                <w:rFonts w:ascii="Sylfaen" w:hAnsi="Sylfaen"/>
              </w:rPr>
            </w:pPr>
          </w:p>
        </w:tc>
        <w:tc>
          <w:tcPr>
            <w:tcW w:w="6767" w:type="dxa"/>
            <w:tcBorders>
              <w:top w:val="single" w:sz="4" w:space="0" w:color="000000"/>
              <w:left w:val="single" w:sz="4" w:space="0" w:color="000000"/>
              <w:bottom w:val="single" w:sz="4" w:space="0" w:color="000000"/>
              <w:right w:val="single" w:sz="4" w:space="0" w:color="000000"/>
            </w:tcBorders>
          </w:tcPr>
          <w:p w14:paraId="66FD8947" w14:textId="0690A2BD" w:rsidR="00CF1EB9" w:rsidRPr="0089600D" w:rsidRDefault="00CF1EB9" w:rsidP="00C50E28">
            <w:pPr>
              <w:rPr>
                <w:rFonts w:ascii="Sylfaen" w:hAnsi="Sylfaen"/>
              </w:rPr>
            </w:pPr>
            <w:r w:rsidRPr="0089600D">
              <w:rPr>
                <w:rFonts w:ascii="Sylfaen" w:hAnsi="Sylfaen" w:cs="Sylfaen"/>
              </w:rPr>
              <w:t>Շինարարական</w:t>
            </w:r>
            <w:r w:rsidRPr="0089600D">
              <w:rPr>
                <w:rFonts w:ascii="Sylfaen" w:hAnsi="Sylfaen"/>
              </w:rPr>
              <w:t xml:space="preserve"> </w:t>
            </w:r>
            <w:r w:rsidRPr="0089600D">
              <w:rPr>
                <w:rFonts w:ascii="Sylfaen" w:hAnsi="Sylfaen" w:cs="Sylfaen"/>
              </w:rPr>
              <w:t>ճարտարագիտություն</w:t>
            </w:r>
            <w:r w:rsidRPr="0089600D">
              <w:rPr>
                <w:rFonts w:ascii="Sylfaen" w:hAnsi="Sylfaen"/>
              </w:rPr>
              <w:t>/</w:t>
            </w:r>
            <w:r w:rsidRPr="0089600D">
              <w:rPr>
                <w:rFonts w:ascii="Sylfaen" w:hAnsi="Sylfaen" w:cs="Sylfaen"/>
                <w:b/>
              </w:rPr>
              <w:t>Ավտոճանապարհներ</w:t>
            </w:r>
            <w:r w:rsidRPr="0089600D">
              <w:rPr>
                <w:rFonts w:ascii="Sylfaen" w:hAnsi="Sylfaen"/>
                <w:b/>
              </w:rPr>
              <w:t xml:space="preserve">, </w:t>
            </w:r>
            <w:r w:rsidRPr="0089600D">
              <w:rPr>
                <w:rFonts w:ascii="Sylfaen" w:hAnsi="Sylfaen" w:cs="Sylfaen"/>
                <w:b/>
              </w:rPr>
              <w:t>կամուրջներ</w:t>
            </w:r>
            <w:r w:rsidRPr="0089600D">
              <w:rPr>
                <w:rFonts w:ascii="Sylfaen" w:hAnsi="Sylfaen"/>
                <w:b/>
              </w:rPr>
              <w:t xml:space="preserve">, </w:t>
            </w:r>
            <w:r w:rsidRPr="0089600D">
              <w:rPr>
                <w:rFonts w:ascii="Sylfaen" w:hAnsi="Sylfaen" w:cs="Sylfaen"/>
                <w:b/>
              </w:rPr>
              <w:t>թունելներ</w:t>
            </w:r>
            <w:r w:rsidRPr="0089600D">
              <w:rPr>
                <w:rFonts w:ascii="Sylfaen" w:hAnsi="Sylfaen"/>
              </w:rPr>
              <w:t xml:space="preserve">  </w:t>
            </w:r>
          </w:p>
        </w:tc>
        <w:tc>
          <w:tcPr>
            <w:tcW w:w="619" w:type="dxa"/>
            <w:tcBorders>
              <w:top w:val="single" w:sz="4" w:space="0" w:color="000000"/>
              <w:left w:val="single" w:sz="4" w:space="0" w:color="000000"/>
              <w:bottom w:val="single" w:sz="4" w:space="0" w:color="000000"/>
              <w:right w:val="single" w:sz="4" w:space="0" w:color="000000"/>
            </w:tcBorders>
            <w:vAlign w:val="center"/>
          </w:tcPr>
          <w:p w14:paraId="278863FA" w14:textId="77777777" w:rsidR="00CF1EB9" w:rsidRPr="0089600D" w:rsidRDefault="00CF1EB9" w:rsidP="00255D77">
            <w:pPr>
              <w:ind w:right="32"/>
              <w:jc w:val="center"/>
              <w:rPr>
                <w:rFonts w:ascii="Sylfaen" w:hAnsi="Sylfaen"/>
                <w:lang w:val="ru-RU"/>
              </w:rPr>
            </w:pPr>
            <w:r w:rsidRPr="0089600D">
              <w:rPr>
                <w:rFonts w:ascii="Sylfaen" w:hAnsi="Sylfaen"/>
                <w:lang w:val="ru-RU"/>
              </w:rPr>
              <w:t>5</w:t>
            </w:r>
          </w:p>
        </w:tc>
        <w:tc>
          <w:tcPr>
            <w:tcW w:w="618" w:type="dxa"/>
            <w:tcBorders>
              <w:top w:val="single" w:sz="4" w:space="0" w:color="000000"/>
              <w:left w:val="single" w:sz="4" w:space="0" w:color="000000"/>
              <w:bottom w:val="single" w:sz="4" w:space="0" w:color="000000"/>
              <w:right w:val="single" w:sz="4" w:space="0" w:color="000000"/>
            </w:tcBorders>
            <w:vAlign w:val="center"/>
          </w:tcPr>
          <w:p w14:paraId="367038F9" w14:textId="77777777" w:rsidR="00CF1EB9" w:rsidRPr="0089600D" w:rsidRDefault="00CF1EB9" w:rsidP="00255D77">
            <w:pPr>
              <w:ind w:right="30"/>
              <w:jc w:val="center"/>
              <w:rPr>
                <w:rFonts w:ascii="Sylfaen" w:hAnsi="Sylfaen"/>
                <w:lang w:val="ru-RU"/>
              </w:rPr>
            </w:pPr>
            <w:r w:rsidRPr="0089600D">
              <w:rPr>
                <w:rFonts w:ascii="Sylfaen" w:hAnsi="Sylfaen"/>
                <w:lang w:val="ru-RU"/>
              </w:rPr>
              <w:t>9</w:t>
            </w:r>
          </w:p>
        </w:tc>
        <w:tc>
          <w:tcPr>
            <w:tcW w:w="1271" w:type="dxa"/>
            <w:tcBorders>
              <w:top w:val="single" w:sz="4" w:space="0" w:color="000000"/>
              <w:left w:val="single" w:sz="4" w:space="0" w:color="000000"/>
              <w:bottom w:val="single" w:sz="4" w:space="0" w:color="000000"/>
              <w:right w:val="single" w:sz="4" w:space="0" w:color="000000"/>
            </w:tcBorders>
            <w:vAlign w:val="center"/>
          </w:tcPr>
          <w:p w14:paraId="0A46896B" w14:textId="77777777" w:rsidR="00CF1EB9" w:rsidRPr="0089600D" w:rsidRDefault="00CF1EB9" w:rsidP="00255D77">
            <w:pPr>
              <w:ind w:right="26"/>
              <w:jc w:val="center"/>
              <w:rPr>
                <w:rFonts w:ascii="Sylfaen" w:hAnsi="Sylfaen"/>
                <w:b/>
                <w:lang w:val="ru-RU"/>
              </w:rPr>
            </w:pPr>
            <w:r w:rsidRPr="0089600D">
              <w:rPr>
                <w:rFonts w:ascii="Sylfaen" w:hAnsi="Sylfaen"/>
                <w:b/>
                <w:lang w:val="ru-RU"/>
              </w:rPr>
              <w:t>14</w:t>
            </w:r>
          </w:p>
        </w:tc>
      </w:tr>
      <w:tr w:rsidR="00CF1EB9" w:rsidRPr="0089600D" w14:paraId="20BF7D56" w14:textId="77777777" w:rsidTr="00CD11A8">
        <w:trPr>
          <w:trHeight w:val="278"/>
        </w:trPr>
        <w:tc>
          <w:tcPr>
            <w:tcW w:w="707" w:type="dxa"/>
            <w:vMerge/>
            <w:tcBorders>
              <w:left w:val="single" w:sz="4" w:space="0" w:color="000000"/>
              <w:right w:val="single" w:sz="4" w:space="0" w:color="000000"/>
            </w:tcBorders>
          </w:tcPr>
          <w:p w14:paraId="14384229" w14:textId="77777777" w:rsidR="00CF1EB9" w:rsidRPr="0089600D" w:rsidRDefault="00CF1EB9" w:rsidP="00CD11A8">
            <w:pPr>
              <w:jc w:val="center"/>
              <w:rPr>
                <w:rFonts w:ascii="Sylfaen" w:hAnsi="Sylfaen"/>
              </w:rPr>
            </w:pPr>
          </w:p>
        </w:tc>
        <w:tc>
          <w:tcPr>
            <w:tcW w:w="6767" w:type="dxa"/>
            <w:tcBorders>
              <w:top w:val="single" w:sz="4" w:space="0" w:color="000000"/>
              <w:left w:val="single" w:sz="4" w:space="0" w:color="000000"/>
              <w:bottom w:val="single" w:sz="4" w:space="0" w:color="000000"/>
              <w:right w:val="single" w:sz="4" w:space="0" w:color="000000"/>
            </w:tcBorders>
          </w:tcPr>
          <w:p w14:paraId="4D4EEA59" w14:textId="19F4FED6" w:rsidR="00CF1EB9" w:rsidRPr="0089600D" w:rsidRDefault="00CF1EB9" w:rsidP="00C50E28">
            <w:pPr>
              <w:rPr>
                <w:rFonts w:ascii="Sylfaen" w:hAnsi="Sylfaen"/>
              </w:rPr>
            </w:pPr>
            <w:r w:rsidRPr="0089600D">
              <w:rPr>
                <w:rFonts w:ascii="Sylfaen" w:hAnsi="Sylfaen"/>
              </w:rPr>
              <w:t>Գեոմատիկա</w:t>
            </w:r>
            <w:r w:rsidRPr="0089600D">
              <w:rPr>
                <w:rFonts w:ascii="Sylfaen" w:hAnsi="Sylfaen"/>
                <w:lang w:val="ru-RU"/>
              </w:rPr>
              <w:t>/</w:t>
            </w:r>
            <w:r w:rsidRPr="0089600D">
              <w:rPr>
                <w:rFonts w:ascii="Sylfaen" w:hAnsi="Sylfaen"/>
                <w:b/>
              </w:rPr>
              <w:t>Աշխարհագրական տեղեկատվական համակարգեր</w:t>
            </w:r>
          </w:p>
        </w:tc>
        <w:tc>
          <w:tcPr>
            <w:tcW w:w="619" w:type="dxa"/>
            <w:tcBorders>
              <w:top w:val="single" w:sz="4" w:space="0" w:color="000000"/>
              <w:left w:val="single" w:sz="4" w:space="0" w:color="000000"/>
              <w:bottom w:val="single" w:sz="4" w:space="0" w:color="000000"/>
              <w:right w:val="single" w:sz="4" w:space="0" w:color="000000"/>
            </w:tcBorders>
            <w:vAlign w:val="center"/>
          </w:tcPr>
          <w:p w14:paraId="67812ECC" w14:textId="77777777" w:rsidR="00CF1EB9" w:rsidRPr="0089600D" w:rsidRDefault="00CF1EB9" w:rsidP="00255D77">
            <w:pPr>
              <w:ind w:right="29"/>
              <w:jc w:val="center"/>
              <w:rPr>
                <w:rFonts w:ascii="Sylfaen" w:hAnsi="Sylfaen"/>
                <w:lang w:val="ru-RU"/>
              </w:rPr>
            </w:pPr>
            <w:r w:rsidRPr="0089600D">
              <w:rPr>
                <w:rFonts w:ascii="Sylfaen" w:hAnsi="Sylfaen"/>
                <w:lang w:val="ru-RU"/>
              </w:rPr>
              <w:t>5</w:t>
            </w:r>
          </w:p>
        </w:tc>
        <w:tc>
          <w:tcPr>
            <w:tcW w:w="618" w:type="dxa"/>
            <w:tcBorders>
              <w:top w:val="single" w:sz="4" w:space="0" w:color="000000"/>
              <w:left w:val="single" w:sz="4" w:space="0" w:color="000000"/>
              <w:bottom w:val="single" w:sz="4" w:space="0" w:color="000000"/>
              <w:right w:val="single" w:sz="4" w:space="0" w:color="000000"/>
            </w:tcBorders>
            <w:vAlign w:val="center"/>
          </w:tcPr>
          <w:p w14:paraId="61ED3979" w14:textId="77777777" w:rsidR="00CF1EB9" w:rsidRPr="0089600D" w:rsidRDefault="00CF1EB9" w:rsidP="00255D77">
            <w:pPr>
              <w:ind w:right="33"/>
              <w:jc w:val="center"/>
              <w:rPr>
                <w:rFonts w:ascii="Sylfaen" w:hAnsi="Sylfaen"/>
                <w:lang w:val="ru-RU"/>
              </w:rPr>
            </w:pPr>
            <w:r w:rsidRPr="0089600D">
              <w:rPr>
                <w:rFonts w:ascii="Sylfaen" w:hAnsi="Sylfaen"/>
                <w:lang w:val="ru-RU"/>
              </w:rPr>
              <w:t>-</w:t>
            </w:r>
          </w:p>
        </w:tc>
        <w:tc>
          <w:tcPr>
            <w:tcW w:w="1271" w:type="dxa"/>
            <w:tcBorders>
              <w:top w:val="single" w:sz="4" w:space="0" w:color="000000"/>
              <w:left w:val="single" w:sz="4" w:space="0" w:color="000000"/>
              <w:bottom w:val="single" w:sz="4" w:space="0" w:color="000000"/>
              <w:right w:val="single" w:sz="4" w:space="0" w:color="000000"/>
            </w:tcBorders>
            <w:vAlign w:val="center"/>
          </w:tcPr>
          <w:p w14:paraId="64C2D057" w14:textId="77777777" w:rsidR="00CF1EB9" w:rsidRPr="0089600D" w:rsidRDefault="00CF1EB9" w:rsidP="00255D77">
            <w:pPr>
              <w:ind w:right="27"/>
              <w:jc w:val="center"/>
              <w:rPr>
                <w:rFonts w:ascii="Sylfaen" w:hAnsi="Sylfaen"/>
                <w:b/>
                <w:lang w:val="ru-RU"/>
              </w:rPr>
            </w:pPr>
            <w:r w:rsidRPr="0089600D">
              <w:rPr>
                <w:rFonts w:ascii="Sylfaen" w:hAnsi="Sylfaen"/>
                <w:b/>
                <w:lang w:val="ru-RU"/>
              </w:rPr>
              <w:t>5</w:t>
            </w:r>
          </w:p>
        </w:tc>
      </w:tr>
      <w:tr w:rsidR="00CF1EB9" w:rsidRPr="0089600D" w14:paraId="388B52F8" w14:textId="77777777" w:rsidTr="00CD11A8">
        <w:trPr>
          <w:trHeight w:val="278"/>
        </w:trPr>
        <w:tc>
          <w:tcPr>
            <w:tcW w:w="707" w:type="dxa"/>
            <w:vMerge/>
            <w:tcBorders>
              <w:left w:val="single" w:sz="4" w:space="0" w:color="000000"/>
              <w:right w:val="single" w:sz="4" w:space="0" w:color="000000"/>
            </w:tcBorders>
          </w:tcPr>
          <w:p w14:paraId="6D381D03" w14:textId="77777777" w:rsidR="00CF1EB9" w:rsidRPr="0089600D" w:rsidRDefault="00CF1EB9" w:rsidP="00CD11A8">
            <w:pPr>
              <w:jc w:val="center"/>
              <w:rPr>
                <w:rFonts w:ascii="Sylfaen" w:hAnsi="Sylfaen"/>
              </w:rPr>
            </w:pPr>
          </w:p>
        </w:tc>
        <w:tc>
          <w:tcPr>
            <w:tcW w:w="6767" w:type="dxa"/>
            <w:tcBorders>
              <w:top w:val="single" w:sz="4" w:space="0" w:color="000000"/>
              <w:left w:val="single" w:sz="4" w:space="0" w:color="000000"/>
              <w:bottom w:val="single" w:sz="4" w:space="0" w:color="000000"/>
              <w:right w:val="single" w:sz="4" w:space="0" w:color="000000"/>
            </w:tcBorders>
          </w:tcPr>
          <w:p w14:paraId="1CBDF4F4" w14:textId="0A56F9B3" w:rsidR="00CF1EB9" w:rsidRPr="0089600D" w:rsidRDefault="00CF1EB9" w:rsidP="00C50E28">
            <w:pPr>
              <w:rPr>
                <w:rFonts w:ascii="Sylfaen" w:hAnsi="Sylfaen"/>
              </w:rPr>
            </w:pPr>
            <w:r w:rsidRPr="0089600D">
              <w:rPr>
                <w:rFonts w:ascii="Sylfaen" w:hAnsi="Sylfaen" w:cs="Sylfaen"/>
              </w:rPr>
              <w:t>Շինարարական</w:t>
            </w:r>
            <w:r w:rsidRPr="0089600D">
              <w:rPr>
                <w:rFonts w:ascii="Sylfaen" w:hAnsi="Sylfaen"/>
              </w:rPr>
              <w:t xml:space="preserve"> </w:t>
            </w:r>
            <w:r w:rsidRPr="0089600D">
              <w:rPr>
                <w:rFonts w:ascii="Sylfaen" w:hAnsi="Sylfaen" w:cs="Sylfaen"/>
              </w:rPr>
              <w:t>ճարտարագիտություն</w:t>
            </w:r>
            <w:r w:rsidRPr="0089600D">
              <w:rPr>
                <w:rFonts w:ascii="Sylfaen" w:hAnsi="Sylfaen"/>
              </w:rPr>
              <w:t>/</w:t>
            </w:r>
            <w:r w:rsidRPr="0089600D">
              <w:rPr>
                <w:rFonts w:ascii="Sylfaen" w:hAnsi="Sylfaen" w:cs="Sylfaen"/>
                <w:b/>
              </w:rPr>
              <w:t>Ջրամատակարարման</w:t>
            </w:r>
            <w:r w:rsidRPr="0089600D">
              <w:rPr>
                <w:rFonts w:ascii="Sylfaen" w:hAnsi="Sylfaen"/>
                <w:b/>
              </w:rPr>
              <w:t xml:space="preserve"> </w:t>
            </w:r>
            <w:r w:rsidRPr="0089600D">
              <w:rPr>
                <w:rFonts w:ascii="Sylfaen" w:hAnsi="Sylfaen" w:cs="Sylfaen"/>
                <w:b/>
              </w:rPr>
              <w:t>և</w:t>
            </w:r>
            <w:r w:rsidRPr="0089600D">
              <w:rPr>
                <w:rFonts w:ascii="Sylfaen" w:hAnsi="Sylfaen"/>
                <w:b/>
              </w:rPr>
              <w:t xml:space="preserve"> </w:t>
            </w:r>
            <w:r w:rsidRPr="0089600D">
              <w:rPr>
                <w:rFonts w:ascii="Sylfaen" w:hAnsi="Sylfaen" w:cs="Sylfaen"/>
                <w:b/>
              </w:rPr>
              <w:t>ջրահեռացման</w:t>
            </w:r>
            <w:r w:rsidRPr="0089600D">
              <w:rPr>
                <w:rFonts w:ascii="Sylfaen" w:hAnsi="Sylfaen"/>
                <w:b/>
              </w:rPr>
              <w:t xml:space="preserve"> </w:t>
            </w:r>
            <w:r w:rsidRPr="0089600D">
              <w:rPr>
                <w:rFonts w:ascii="Sylfaen" w:hAnsi="Sylfaen" w:cs="Sylfaen"/>
                <w:b/>
              </w:rPr>
              <w:t>համակարգերի</w:t>
            </w:r>
            <w:r w:rsidRPr="0089600D">
              <w:rPr>
                <w:rFonts w:ascii="Sylfaen" w:hAnsi="Sylfaen"/>
                <w:b/>
              </w:rPr>
              <w:t xml:space="preserve"> </w:t>
            </w:r>
            <w:r w:rsidRPr="0089600D">
              <w:rPr>
                <w:rFonts w:ascii="Sylfaen" w:hAnsi="Sylfaen" w:cs="Sylfaen"/>
                <w:b/>
              </w:rPr>
              <w:t>նախագծում</w:t>
            </w:r>
            <w:r w:rsidRPr="0089600D">
              <w:rPr>
                <w:rFonts w:ascii="Sylfaen" w:hAnsi="Sylfaen"/>
                <w:b/>
              </w:rPr>
              <w:t xml:space="preserve">, </w:t>
            </w:r>
            <w:r w:rsidRPr="0089600D">
              <w:rPr>
                <w:rFonts w:ascii="Sylfaen" w:hAnsi="Sylfaen" w:cs="Sylfaen"/>
                <w:b/>
              </w:rPr>
              <w:t>շինարարություն</w:t>
            </w:r>
            <w:r w:rsidRPr="0089600D">
              <w:rPr>
                <w:rFonts w:ascii="Sylfaen" w:hAnsi="Sylfaen"/>
                <w:b/>
              </w:rPr>
              <w:t xml:space="preserve">, </w:t>
            </w:r>
            <w:r w:rsidRPr="0089600D">
              <w:rPr>
                <w:rFonts w:ascii="Sylfaen" w:hAnsi="Sylfaen" w:cs="Sylfaen"/>
                <w:b/>
              </w:rPr>
              <w:t>կառավարում</w:t>
            </w:r>
          </w:p>
        </w:tc>
        <w:tc>
          <w:tcPr>
            <w:tcW w:w="619" w:type="dxa"/>
            <w:tcBorders>
              <w:top w:val="single" w:sz="4" w:space="0" w:color="000000"/>
              <w:left w:val="single" w:sz="4" w:space="0" w:color="000000"/>
              <w:bottom w:val="single" w:sz="4" w:space="0" w:color="000000"/>
              <w:right w:val="single" w:sz="4" w:space="0" w:color="000000"/>
            </w:tcBorders>
            <w:vAlign w:val="center"/>
          </w:tcPr>
          <w:p w14:paraId="3E6AE7AB" w14:textId="77777777" w:rsidR="00CF1EB9" w:rsidRPr="0089600D" w:rsidRDefault="00CF1EB9" w:rsidP="00255D77">
            <w:pPr>
              <w:ind w:right="31"/>
              <w:jc w:val="center"/>
              <w:rPr>
                <w:rFonts w:ascii="Sylfaen" w:hAnsi="Sylfaen"/>
                <w:lang w:val="ru-RU"/>
              </w:rPr>
            </w:pPr>
            <w:r w:rsidRPr="0089600D">
              <w:rPr>
                <w:rFonts w:ascii="Sylfaen" w:hAnsi="Sylfaen"/>
                <w:lang w:val="ru-RU"/>
              </w:rPr>
              <w:t>-</w:t>
            </w:r>
          </w:p>
        </w:tc>
        <w:tc>
          <w:tcPr>
            <w:tcW w:w="618" w:type="dxa"/>
            <w:tcBorders>
              <w:top w:val="single" w:sz="4" w:space="0" w:color="000000"/>
              <w:left w:val="single" w:sz="4" w:space="0" w:color="000000"/>
              <w:bottom w:val="single" w:sz="4" w:space="0" w:color="000000"/>
              <w:right w:val="single" w:sz="4" w:space="0" w:color="000000"/>
            </w:tcBorders>
            <w:vAlign w:val="center"/>
          </w:tcPr>
          <w:p w14:paraId="26465959" w14:textId="77777777" w:rsidR="00CF1EB9" w:rsidRPr="0089600D" w:rsidRDefault="00CF1EB9" w:rsidP="00255D77">
            <w:pPr>
              <w:ind w:right="30"/>
              <w:jc w:val="center"/>
              <w:rPr>
                <w:rFonts w:ascii="Sylfaen" w:hAnsi="Sylfaen"/>
                <w:lang w:val="ru-RU"/>
              </w:rPr>
            </w:pPr>
            <w:r w:rsidRPr="0089600D">
              <w:rPr>
                <w:rFonts w:ascii="Sylfaen" w:hAnsi="Sylfaen"/>
                <w:lang w:val="ru-RU"/>
              </w:rPr>
              <w:t>4</w:t>
            </w:r>
          </w:p>
        </w:tc>
        <w:tc>
          <w:tcPr>
            <w:tcW w:w="1271" w:type="dxa"/>
            <w:tcBorders>
              <w:top w:val="single" w:sz="4" w:space="0" w:color="000000"/>
              <w:left w:val="single" w:sz="4" w:space="0" w:color="000000"/>
              <w:bottom w:val="single" w:sz="4" w:space="0" w:color="000000"/>
              <w:right w:val="single" w:sz="4" w:space="0" w:color="000000"/>
            </w:tcBorders>
            <w:vAlign w:val="center"/>
          </w:tcPr>
          <w:p w14:paraId="73DE7715" w14:textId="77777777" w:rsidR="00CF1EB9" w:rsidRPr="0089600D" w:rsidRDefault="00CF1EB9" w:rsidP="00255D77">
            <w:pPr>
              <w:ind w:right="26"/>
              <w:jc w:val="center"/>
              <w:rPr>
                <w:rFonts w:ascii="Sylfaen" w:hAnsi="Sylfaen"/>
                <w:b/>
                <w:lang w:val="ru-RU"/>
              </w:rPr>
            </w:pPr>
            <w:r w:rsidRPr="0089600D">
              <w:rPr>
                <w:rFonts w:ascii="Sylfaen" w:hAnsi="Sylfaen"/>
                <w:b/>
                <w:lang w:val="ru-RU"/>
              </w:rPr>
              <w:t>4</w:t>
            </w:r>
          </w:p>
        </w:tc>
      </w:tr>
      <w:tr w:rsidR="00CF1EB9" w:rsidRPr="0089600D" w14:paraId="1993364A" w14:textId="77777777" w:rsidTr="00CD11A8">
        <w:trPr>
          <w:trHeight w:val="278"/>
        </w:trPr>
        <w:tc>
          <w:tcPr>
            <w:tcW w:w="707" w:type="dxa"/>
            <w:vMerge/>
            <w:tcBorders>
              <w:left w:val="single" w:sz="4" w:space="0" w:color="000000"/>
              <w:bottom w:val="single" w:sz="4" w:space="0" w:color="000000"/>
              <w:right w:val="single" w:sz="4" w:space="0" w:color="000000"/>
            </w:tcBorders>
          </w:tcPr>
          <w:p w14:paraId="53FAD520" w14:textId="77777777" w:rsidR="00CF1EB9" w:rsidRPr="0089600D" w:rsidRDefault="00CF1EB9" w:rsidP="00CD11A8">
            <w:pPr>
              <w:jc w:val="center"/>
              <w:rPr>
                <w:rFonts w:ascii="Sylfaen" w:hAnsi="Sylfaen"/>
              </w:rPr>
            </w:pPr>
          </w:p>
        </w:tc>
        <w:tc>
          <w:tcPr>
            <w:tcW w:w="6767" w:type="dxa"/>
            <w:tcBorders>
              <w:top w:val="single" w:sz="4" w:space="0" w:color="000000"/>
              <w:left w:val="single" w:sz="4" w:space="0" w:color="000000"/>
              <w:bottom w:val="single" w:sz="4" w:space="0" w:color="000000"/>
              <w:right w:val="single" w:sz="4" w:space="0" w:color="000000"/>
            </w:tcBorders>
          </w:tcPr>
          <w:p w14:paraId="58CF0F14" w14:textId="77777777" w:rsidR="00CF1EB9" w:rsidRPr="0089600D" w:rsidRDefault="00CF1EB9" w:rsidP="00C50E28">
            <w:pPr>
              <w:rPr>
                <w:rFonts w:ascii="Sylfaen" w:hAnsi="Sylfaen"/>
              </w:rPr>
            </w:pPr>
            <w:r w:rsidRPr="0089600D">
              <w:rPr>
                <w:rFonts w:ascii="Sylfaen" w:hAnsi="Sylfaen" w:cs="Sylfaen"/>
              </w:rPr>
              <w:t>Շինարարական</w:t>
            </w:r>
            <w:r w:rsidRPr="0089600D">
              <w:rPr>
                <w:rFonts w:ascii="Sylfaen" w:hAnsi="Sylfaen"/>
              </w:rPr>
              <w:t xml:space="preserve"> </w:t>
            </w:r>
            <w:r w:rsidRPr="0089600D">
              <w:rPr>
                <w:rFonts w:ascii="Sylfaen" w:hAnsi="Sylfaen" w:cs="Sylfaen"/>
              </w:rPr>
              <w:t>ճարտարագիտություն</w:t>
            </w:r>
            <w:r w:rsidRPr="0089600D">
              <w:rPr>
                <w:rFonts w:ascii="Sylfaen" w:hAnsi="Sylfaen"/>
              </w:rPr>
              <w:t>/</w:t>
            </w:r>
            <w:r w:rsidRPr="0089600D">
              <w:rPr>
                <w:rFonts w:ascii="Sylfaen" w:hAnsi="Sylfaen" w:cs="Sylfaen"/>
                <w:b/>
              </w:rPr>
              <w:t>Գեոդեզիա</w:t>
            </w:r>
            <w:r w:rsidRPr="0089600D">
              <w:rPr>
                <w:rFonts w:ascii="Sylfaen" w:hAnsi="Sylfaen"/>
                <w:b/>
              </w:rPr>
              <w:t xml:space="preserve"> </w:t>
            </w:r>
            <w:r w:rsidRPr="0089600D">
              <w:rPr>
                <w:rFonts w:ascii="Sylfaen" w:hAnsi="Sylfaen" w:cs="Sylfaen"/>
                <w:b/>
              </w:rPr>
              <w:t>և</w:t>
            </w:r>
            <w:r w:rsidRPr="0089600D">
              <w:rPr>
                <w:rFonts w:ascii="Sylfaen" w:hAnsi="Sylfaen"/>
                <w:b/>
              </w:rPr>
              <w:t xml:space="preserve"> </w:t>
            </w:r>
            <w:r w:rsidRPr="0089600D">
              <w:rPr>
                <w:rFonts w:ascii="Sylfaen" w:hAnsi="Sylfaen" w:cs="Sylfaen"/>
                <w:b/>
              </w:rPr>
              <w:t>կադաստր</w:t>
            </w:r>
          </w:p>
        </w:tc>
        <w:tc>
          <w:tcPr>
            <w:tcW w:w="619" w:type="dxa"/>
            <w:tcBorders>
              <w:top w:val="single" w:sz="4" w:space="0" w:color="000000"/>
              <w:left w:val="single" w:sz="4" w:space="0" w:color="000000"/>
              <w:bottom w:val="single" w:sz="4" w:space="0" w:color="000000"/>
              <w:right w:val="single" w:sz="4" w:space="0" w:color="000000"/>
            </w:tcBorders>
            <w:vAlign w:val="center"/>
          </w:tcPr>
          <w:p w14:paraId="1A826608" w14:textId="77777777" w:rsidR="00CF1EB9" w:rsidRPr="0089600D" w:rsidRDefault="00CF1EB9" w:rsidP="00255D77">
            <w:pPr>
              <w:ind w:right="32"/>
              <w:jc w:val="center"/>
              <w:rPr>
                <w:rFonts w:ascii="Sylfaen" w:hAnsi="Sylfaen"/>
                <w:lang w:val="ru-RU"/>
              </w:rPr>
            </w:pPr>
            <w:r w:rsidRPr="0089600D">
              <w:rPr>
                <w:rFonts w:ascii="Sylfaen" w:hAnsi="Sylfaen"/>
                <w:lang w:val="ru-RU"/>
              </w:rPr>
              <w:t>-</w:t>
            </w:r>
          </w:p>
        </w:tc>
        <w:tc>
          <w:tcPr>
            <w:tcW w:w="618" w:type="dxa"/>
            <w:tcBorders>
              <w:top w:val="single" w:sz="4" w:space="0" w:color="000000"/>
              <w:left w:val="single" w:sz="4" w:space="0" w:color="000000"/>
              <w:bottom w:val="single" w:sz="4" w:space="0" w:color="000000"/>
              <w:right w:val="single" w:sz="4" w:space="0" w:color="000000"/>
            </w:tcBorders>
            <w:vAlign w:val="center"/>
          </w:tcPr>
          <w:p w14:paraId="17910CBD" w14:textId="77777777" w:rsidR="00CF1EB9" w:rsidRPr="0089600D" w:rsidRDefault="00CF1EB9" w:rsidP="00255D77">
            <w:pPr>
              <w:ind w:right="35"/>
              <w:jc w:val="center"/>
              <w:rPr>
                <w:rFonts w:ascii="Sylfaen" w:hAnsi="Sylfaen"/>
                <w:lang w:val="ru-RU"/>
              </w:rPr>
            </w:pPr>
            <w:r w:rsidRPr="0089600D">
              <w:rPr>
                <w:rFonts w:ascii="Sylfaen" w:hAnsi="Sylfaen"/>
                <w:lang w:val="ru-RU"/>
              </w:rPr>
              <w:t>9</w:t>
            </w:r>
          </w:p>
        </w:tc>
        <w:tc>
          <w:tcPr>
            <w:tcW w:w="1271" w:type="dxa"/>
            <w:tcBorders>
              <w:top w:val="single" w:sz="4" w:space="0" w:color="000000"/>
              <w:left w:val="single" w:sz="4" w:space="0" w:color="000000"/>
              <w:bottom w:val="single" w:sz="4" w:space="0" w:color="000000"/>
              <w:right w:val="single" w:sz="4" w:space="0" w:color="000000"/>
            </w:tcBorders>
            <w:vAlign w:val="center"/>
          </w:tcPr>
          <w:p w14:paraId="32A25B3E" w14:textId="77777777" w:rsidR="00CF1EB9" w:rsidRPr="0089600D" w:rsidRDefault="00CF1EB9" w:rsidP="00255D77">
            <w:pPr>
              <w:ind w:right="26"/>
              <w:jc w:val="center"/>
              <w:rPr>
                <w:rFonts w:ascii="Sylfaen" w:hAnsi="Sylfaen"/>
                <w:b/>
                <w:lang w:val="ru-RU"/>
              </w:rPr>
            </w:pPr>
            <w:r w:rsidRPr="0089600D">
              <w:rPr>
                <w:rFonts w:ascii="Sylfaen" w:hAnsi="Sylfaen"/>
                <w:b/>
                <w:lang w:val="ru-RU"/>
              </w:rPr>
              <w:t>9</w:t>
            </w:r>
          </w:p>
        </w:tc>
      </w:tr>
      <w:tr w:rsidR="00CF1EB9" w:rsidRPr="0089600D" w14:paraId="5068E25A" w14:textId="77777777" w:rsidTr="00CD11A8">
        <w:trPr>
          <w:trHeight w:val="278"/>
        </w:trPr>
        <w:tc>
          <w:tcPr>
            <w:tcW w:w="707" w:type="dxa"/>
            <w:vMerge w:val="restart"/>
            <w:tcBorders>
              <w:top w:val="single" w:sz="4" w:space="0" w:color="000000"/>
              <w:left w:val="single" w:sz="4" w:space="0" w:color="000000"/>
              <w:right w:val="single" w:sz="4" w:space="0" w:color="000000"/>
            </w:tcBorders>
          </w:tcPr>
          <w:p w14:paraId="3F96636A" w14:textId="0D12C7A3" w:rsidR="00CF1EB9" w:rsidRPr="0089600D" w:rsidRDefault="00CD11A8" w:rsidP="00CD11A8">
            <w:pPr>
              <w:jc w:val="center"/>
              <w:rPr>
                <w:rFonts w:ascii="Sylfaen" w:hAnsi="Sylfaen"/>
                <w:lang w:val="ru-RU"/>
              </w:rPr>
            </w:pPr>
            <w:r w:rsidRPr="0089600D">
              <w:rPr>
                <w:rFonts w:ascii="Sylfaen" w:hAnsi="Sylfaen"/>
                <w:lang w:val="ru-RU"/>
              </w:rPr>
              <w:t>3</w:t>
            </w:r>
          </w:p>
        </w:tc>
        <w:tc>
          <w:tcPr>
            <w:tcW w:w="6767" w:type="dxa"/>
            <w:tcBorders>
              <w:top w:val="single" w:sz="4" w:space="0" w:color="000000"/>
              <w:left w:val="single" w:sz="4" w:space="0" w:color="000000"/>
              <w:bottom w:val="single" w:sz="4" w:space="0" w:color="000000"/>
              <w:right w:val="single" w:sz="4" w:space="0" w:color="000000"/>
            </w:tcBorders>
          </w:tcPr>
          <w:p w14:paraId="0770ABA2" w14:textId="1C431F77" w:rsidR="00CF1EB9" w:rsidRPr="0089600D" w:rsidRDefault="00CF1EB9" w:rsidP="00C50E28">
            <w:pPr>
              <w:rPr>
                <w:rFonts w:ascii="Sylfaen" w:hAnsi="Sylfaen"/>
                <w:lang w:val="ru-RU"/>
              </w:rPr>
            </w:pPr>
            <w:r w:rsidRPr="0089600D">
              <w:rPr>
                <w:rFonts w:ascii="Sylfaen" w:hAnsi="Sylfaen" w:cs="Sylfaen"/>
              </w:rPr>
              <w:t>Քաղաքային</w:t>
            </w:r>
            <w:r w:rsidRPr="0089600D">
              <w:rPr>
                <w:rFonts w:ascii="Sylfaen" w:hAnsi="Sylfaen"/>
                <w:lang w:val="ru-RU"/>
              </w:rPr>
              <w:t xml:space="preserve"> </w:t>
            </w:r>
            <w:r w:rsidRPr="0089600D">
              <w:rPr>
                <w:rFonts w:ascii="Sylfaen" w:hAnsi="Sylfaen" w:cs="Sylfaen"/>
              </w:rPr>
              <w:t>տնտեսություն</w:t>
            </w:r>
            <w:r w:rsidR="00450FAA" w:rsidRPr="0089600D">
              <w:rPr>
                <w:rFonts w:ascii="Sylfaen" w:eastAsia="GHEA Grapalat" w:hAnsi="Sylfaen" w:cs="GHEA Grapalat"/>
                <w:b/>
                <w:lang w:val="ru-RU"/>
              </w:rPr>
              <w:t>/</w:t>
            </w:r>
            <w:r w:rsidRPr="0089600D">
              <w:rPr>
                <w:rFonts w:ascii="Sylfaen" w:eastAsia="GHEA Grapalat" w:hAnsi="Sylfaen" w:cs="Sylfaen"/>
                <w:b/>
              </w:rPr>
              <w:t>Ջերմագազամատակարարում</w:t>
            </w:r>
            <w:r w:rsidRPr="0089600D">
              <w:rPr>
                <w:rFonts w:ascii="Sylfaen" w:eastAsia="GHEA Grapalat" w:hAnsi="Sylfaen" w:cs="GHEA Grapalat"/>
                <w:b/>
                <w:lang w:val="ru-RU"/>
              </w:rPr>
              <w:t xml:space="preserve"> </w:t>
            </w:r>
            <w:r w:rsidRPr="0089600D">
              <w:rPr>
                <w:rFonts w:ascii="Sylfaen" w:eastAsia="GHEA Grapalat" w:hAnsi="Sylfaen" w:cs="Sylfaen"/>
                <w:b/>
              </w:rPr>
              <w:t>և</w:t>
            </w:r>
            <w:r w:rsidRPr="0089600D">
              <w:rPr>
                <w:rFonts w:ascii="Sylfaen" w:eastAsia="GHEA Grapalat" w:hAnsi="Sylfaen" w:cs="GHEA Grapalat"/>
                <w:b/>
                <w:lang w:val="ru-RU"/>
              </w:rPr>
              <w:t xml:space="preserve"> </w:t>
            </w:r>
            <w:r w:rsidRPr="0089600D">
              <w:rPr>
                <w:rFonts w:ascii="Sylfaen" w:eastAsia="GHEA Grapalat" w:hAnsi="Sylfaen" w:cs="Sylfaen"/>
                <w:b/>
              </w:rPr>
              <w:t>օդափոխություն</w:t>
            </w:r>
          </w:p>
        </w:tc>
        <w:tc>
          <w:tcPr>
            <w:tcW w:w="619" w:type="dxa"/>
            <w:tcBorders>
              <w:top w:val="single" w:sz="4" w:space="0" w:color="000000"/>
              <w:left w:val="single" w:sz="4" w:space="0" w:color="000000"/>
              <w:bottom w:val="single" w:sz="4" w:space="0" w:color="000000"/>
              <w:right w:val="single" w:sz="4" w:space="0" w:color="000000"/>
            </w:tcBorders>
            <w:vAlign w:val="center"/>
          </w:tcPr>
          <w:p w14:paraId="08751C54" w14:textId="77777777" w:rsidR="00CF1EB9" w:rsidRPr="0089600D" w:rsidRDefault="00CF1EB9" w:rsidP="00255D77">
            <w:pPr>
              <w:ind w:right="32"/>
              <w:jc w:val="center"/>
              <w:rPr>
                <w:rFonts w:ascii="Sylfaen" w:hAnsi="Sylfaen"/>
                <w:lang w:val="ru-RU"/>
              </w:rPr>
            </w:pPr>
            <w:r w:rsidRPr="0089600D">
              <w:rPr>
                <w:rFonts w:ascii="Sylfaen" w:hAnsi="Sylfaen"/>
                <w:lang w:val="ru-RU"/>
              </w:rPr>
              <w:t>5</w:t>
            </w:r>
          </w:p>
        </w:tc>
        <w:tc>
          <w:tcPr>
            <w:tcW w:w="618" w:type="dxa"/>
            <w:tcBorders>
              <w:top w:val="single" w:sz="4" w:space="0" w:color="000000"/>
              <w:left w:val="single" w:sz="4" w:space="0" w:color="000000"/>
              <w:bottom w:val="single" w:sz="4" w:space="0" w:color="000000"/>
              <w:right w:val="single" w:sz="4" w:space="0" w:color="000000"/>
            </w:tcBorders>
            <w:vAlign w:val="center"/>
          </w:tcPr>
          <w:p w14:paraId="0FCC7805" w14:textId="77777777" w:rsidR="00CF1EB9" w:rsidRPr="0089600D" w:rsidRDefault="00CF1EB9" w:rsidP="00255D77">
            <w:pPr>
              <w:ind w:right="34"/>
              <w:jc w:val="center"/>
              <w:rPr>
                <w:rFonts w:ascii="Sylfaen" w:hAnsi="Sylfaen"/>
                <w:lang w:val="ru-RU"/>
              </w:rPr>
            </w:pPr>
            <w:r w:rsidRPr="0089600D">
              <w:rPr>
                <w:rFonts w:ascii="Sylfaen" w:hAnsi="Sylfaen"/>
                <w:lang w:val="ru-RU"/>
              </w:rPr>
              <w:t>9</w:t>
            </w:r>
          </w:p>
        </w:tc>
        <w:tc>
          <w:tcPr>
            <w:tcW w:w="1271" w:type="dxa"/>
            <w:tcBorders>
              <w:top w:val="single" w:sz="4" w:space="0" w:color="000000"/>
              <w:left w:val="single" w:sz="4" w:space="0" w:color="000000"/>
              <w:bottom w:val="single" w:sz="4" w:space="0" w:color="000000"/>
              <w:right w:val="single" w:sz="4" w:space="0" w:color="000000"/>
            </w:tcBorders>
            <w:vAlign w:val="center"/>
          </w:tcPr>
          <w:p w14:paraId="3224FF74" w14:textId="77777777" w:rsidR="00CF1EB9" w:rsidRPr="0089600D" w:rsidRDefault="00CF1EB9" w:rsidP="00255D77">
            <w:pPr>
              <w:ind w:right="26"/>
              <w:jc w:val="center"/>
              <w:rPr>
                <w:rFonts w:ascii="Sylfaen" w:hAnsi="Sylfaen"/>
                <w:b/>
                <w:lang w:val="ru-RU"/>
              </w:rPr>
            </w:pPr>
            <w:r w:rsidRPr="0089600D">
              <w:rPr>
                <w:rFonts w:ascii="Sylfaen" w:hAnsi="Sylfaen"/>
                <w:b/>
                <w:lang w:val="ru-RU"/>
              </w:rPr>
              <w:t>14</w:t>
            </w:r>
          </w:p>
        </w:tc>
      </w:tr>
      <w:tr w:rsidR="00CF1EB9" w:rsidRPr="0089600D" w14:paraId="3A4985B5" w14:textId="77777777" w:rsidTr="00CD11A8">
        <w:trPr>
          <w:trHeight w:val="278"/>
        </w:trPr>
        <w:tc>
          <w:tcPr>
            <w:tcW w:w="707" w:type="dxa"/>
            <w:vMerge/>
            <w:tcBorders>
              <w:left w:val="single" w:sz="4" w:space="0" w:color="000000"/>
              <w:bottom w:val="single" w:sz="4" w:space="0" w:color="000000"/>
              <w:right w:val="single" w:sz="4" w:space="0" w:color="000000"/>
            </w:tcBorders>
          </w:tcPr>
          <w:p w14:paraId="62C06F09" w14:textId="77777777" w:rsidR="00CF1EB9" w:rsidRPr="0089600D" w:rsidRDefault="00CF1EB9" w:rsidP="00CD11A8">
            <w:pPr>
              <w:jc w:val="center"/>
              <w:rPr>
                <w:rFonts w:ascii="Sylfaen" w:hAnsi="Sylfaen"/>
              </w:rPr>
            </w:pPr>
          </w:p>
        </w:tc>
        <w:tc>
          <w:tcPr>
            <w:tcW w:w="6767" w:type="dxa"/>
            <w:tcBorders>
              <w:top w:val="single" w:sz="4" w:space="0" w:color="000000"/>
              <w:left w:val="single" w:sz="4" w:space="0" w:color="000000"/>
              <w:bottom w:val="single" w:sz="4" w:space="0" w:color="000000"/>
              <w:right w:val="single" w:sz="4" w:space="0" w:color="000000"/>
            </w:tcBorders>
          </w:tcPr>
          <w:p w14:paraId="0B708C08" w14:textId="760B66C1" w:rsidR="00CF1EB9" w:rsidRPr="0089600D" w:rsidRDefault="00CF1EB9" w:rsidP="00C50E28">
            <w:pPr>
              <w:rPr>
                <w:rFonts w:ascii="Sylfaen" w:hAnsi="Sylfaen"/>
              </w:rPr>
            </w:pPr>
            <w:r w:rsidRPr="0089600D">
              <w:rPr>
                <w:rFonts w:ascii="Sylfaen" w:hAnsi="Sylfaen" w:cs="Sylfaen"/>
              </w:rPr>
              <w:t>Զբոսաշրջություն</w:t>
            </w:r>
            <w:r w:rsidR="007B2679" w:rsidRPr="0089600D">
              <w:rPr>
                <w:rFonts w:ascii="Sylfaen" w:hAnsi="Sylfaen"/>
              </w:rPr>
              <w:t>/</w:t>
            </w:r>
            <w:r w:rsidRPr="0089600D">
              <w:rPr>
                <w:rFonts w:ascii="Sylfaen" w:hAnsi="Sylfaen" w:cs="Sylfaen"/>
                <w:b/>
              </w:rPr>
              <w:t>Զբոսաշրջություն</w:t>
            </w:r>
          </w:p>
        </w:tc>
        <w:tc>
          <w:tcPr>
            <w:tcW w:w="619" w:type="dxa"/>
            <w:tcBorders>
              <w:top w:val="single" w:sz="4" w:space="0" w:color="000000"/>
              <w:left w:val="single" w:sz="4" w:space="0" w:color="000000"/>
              <w:bottom w:val="single" w:sz="4" w:space="0" w:color="000000"/>
              <w:right w:val="single" w:sz="4" w:space="0" w:color="000000"/>
            </w:tcBorders>
            <w:vAlign w:val="center"/>
          </w:tcPr>
          <w:p w14:paraId="77B8C7A0" w14:textId="77777777" w:rsidR="00CF1EB9" w:rsidRPr="0089600D" w:rsidRDefault="00CF1EB9" w:rsidP="00255D77">
            <w:pPr>
              <w:ind w:right="30"/>
              <w:jc w:val="center"/>
              <w:rPr>
                <w:rFonts w:ascii="Sylfaen" w:hAnsi="Sylfaen"/>
                <w:lang w:val="ru-RU"/>
              </w:rPr>
            </w:pPr>
            <w:r w:rsidRPr="0089600D">
              <w:rPr>
                <w:rFonts w:ascii="Sylfaen" w:hAnsi="Sylfaen"/>
                <w:lang w:val="ru-RU"/>
              </w:rPr>
              <w:t>4</w:t>
            </w:r>
          </w:p>
        </w:tc>
        <w:tc>
          <w:tcPr>
            <w:tcW w:w="618" w:type="dxa"/>
            <w:tcBorders>
              <w:top w:val="single" w:sz="4" w:space="0" w:color="000000"/>
              <w:left w:val="single" w:sz="4" w:space="0" w:color="000000"/>
              <w:bottom w:val="single" w:sz="4" w:space="0" w:color="000000"/>
              <w:right w:val="single" w:sz="4" w:space="0" w:color="000000"/>
            </w:tcBorders>
            <w:vAlign w:val="center"/>
          </w:tcPr>
          <w:p w14:paraId="06CF3239" w14:textId="77777777" w:rsidR="00CF1EB9" w:rsidRPr="0089600D" w:rsidRDefault="00CF1EB9" w:rsidP="00255D77">
            <w:pPr>
              <w:ind w:right="33"/>
              <w:jc w:val="center"/>
              <w:rPr>
                <w:rFonts w:ascii="Sylfaen" w:hAnsi="Sylfaen"/>
                <w:lang w:val="ru-RU"/>
              </w:rPr>
            </w:pPr>
            <w:r w:rsidRPr="0089600D">
              <w:rPr>
                <w:rFonts w:ascii="Sylfaen" w:hAnsi="Sylfaen"/>
                <w:lang w:val="ru-RU"/>
              </w:rPr>
              <w:t>-</w:t>
            </w:r>
          </w:p>
        </w:tc>
        <w:tc>
          <w:tcPr>
            <w:tcW w:w="1271" w:type="dxa"/>
            <w:tcBorders>
              <w:top w:val="single" w:sz="4" w:space="0" w:color="000000"/>
              <w:left w:val="single" w:sz="4" w:space="0" w:color="000000"/>
              <w:bottom w:val="single" w:sz="4" w:space="0" w:color="000000"/>
              <w:right w:val="single" w:sz="4" w:space="0" w:color="000000"/>
            </w:tcBorders>
            <w:vAlign w:val="center"/>
          </w:tcPr>
          <w:p w14:paraId="55C67A2A" w14:textId="77777777" w:rsidR="00CF1EB9" w:rsidRPr="0089600D" w:rsidRDefault="00CF1EB9" w:rsidP="00255D77">
            <w:pPr>
              <w:ind w:right="26"/>
              <w:jc w:val="center"/>
              <w:rPr>
                <w:rFonts w:ascii="Sylfaen" w:hAnsi="Sylfaen"/>
                <w:b/>
                <w:lang w:val="ru-RU"/>
              </w:rPr>
            </w:pPr>
            <w:r w:rsidRPr="0089600D">
              <w:rPr>
                <w:rFonts w:ascii="Sylfaen" w:hAnsi="Sylfaen"/>
                <w:b/>
                <w:lang w:val="ru-RU"/>
              </w:rPr>
              <w:t>4</w:t>
            </w:r>
          </w:p>
        </w:tc>
      </w:tr>
      <w:tr w:rsidR="00CF1EB9" w:rsidRPr="0089600D" w14:paraId="1A8F57CF" w14:textId="77777777" w:rsidTr="00CD11A8">
        <w:trPr>
          <w:trHeight w:val="278"/>
        </w:trPr>
        <w:tc>
          <w:tcPr>
            <w:tcW w:w="707" w:type="dxa"/>
            <w:vMerge w:val="restart"/>
            <w:tcBorders>
              <w:top w:val="single" w:sz="4" w:space="0" w:color="000000"/>
              <w:left w:val="single" w:sz="4" w:space="0" w:color="000000"/>
              <w:right w:val="single" w:sz="4" w:space="0" w:color="000000"/>
            </w:tcBorders>
          </w:tcPr>
          <w:p w14:paraId="319B5289" w14:textId="10A9D17E" w:rsidR="00CF1EB9" w:rsidRPr="0089600D" w:rsidRDefault="00CD11A8" w:rsidP="00CD11A8">
            <w:pPr>
              <w:jc w:val="center"/>
              <w:rPr>
                <w:rFonts w:ascii="Sylfaen" w:hAnsi="Sylfaen"/>
                <w:lang w:val="ru-RU"/>
              </w:rPr>
            </w:pPr>
            <w:r w:rsidRPr="0089600D">
              <w:rPr>
                <w:rFonts w:ascii="Sylfaen" w:hAnsi="Sylfaen"/>
                <w:lang w:val="ru-RU"/>
              </w:rPr>
              <w:t>4</w:t>
            </w:r>
          </w:p>
        </w:tc>
        <w:tc>
          <w:tcPr>
            <w:tcW w:w="6767" w:type="dxa"/>
            <w:tcBorders>
              <w:top w:val="single" w:sz="4" w:space="0" w:color="000000"/>
              <w:left w:val="single" w:sz="4" w:space="0" w:color="000000"/>
              <w:bottom w:val="single" w:sz="4" w:space="0" w:color="000000"/>
              <w:right w:val="single" w:sz="4" w:space="0" w:color="000000"/>
            </w:tcBorders>
          </w:tcPr>
          <w:p w14:paraId="2EBA2D2F" w14:textId="77777777" w:rsidR="00CF1EB9" w:rsidRPr="0089600D" w:rsidRDefault="00CF1EB9" w:rsidP="00C50E28">
            <w:pPr>
              <w:rPr>
                <w:rFonts w:ascii="Sylfaen" w:hAnsi="Sylfaen"/>
              </w:rPr>
            </w:pPr>
            <w:r w:rsidRPr="0089600D">
              <w:rPr>
                <w:rFonts w:ascii="Sylfaen" w:hAnsi="Sylfaen" w:cs="Sylfaen"/>
              </w:rPr>
              <w:t>Դիզայն</w:t>
            </w:r>
            <w:r w:rsidRPr="0089600D">
              <w:rPr>
                <w:rFonts w:ascii="Sylfaen" w:hAnsi="Sylfaen"/>
              </w:rPr>
              <w:t>/</w:t>
            </w:r>
            <w:r w:rsidRPr="0089600D">
              <w:rPr>
                <w:rFonts w:ascii="Sylfaen" w:eastAsia="GHEA Grapalat" w:hAnsi="Sylfaen" w:cs="Sylfaen"/>
                <w:b/>
              </w:rPr>
              <w:t>Դիզայն</w:t>
            </w:r>
          </w:p>
        </w:tc>
        <w:tc>
          <w:tcPr>
            <w:tcW w:w="619" w:type="dxa"/>
            <w:tcBorders>
              <w:top w:val="single" w:sz="4" w:space="0" w:color="000000"/>
              <w:left w:val="single" w:sz="4" w:space="0" w:color="000000"/>
              <w:bottom w:val="single" w:sz="4" w:space="0" w:color="000000"/>
              <w:right w:val="single" w:sz="4" w:space="0" w:color="000000"/>
            </w:tcBorders>
            <w:vAlign w:val="center"/>
          </w:tcPr>
          <w:p w14:paraId="37642EA1" w14:textId="77777777" w:rsidR="00CF1EB9" w:rsidRPr="0089600D" w:rsidRDefault="00CF1EB9" w:rsidP="00255D77">
            <w:pPr>
              <w:ind w:right="30"/>
              <w:jc w:val="center"/>
              <w:rPr>
                <w:rFonts w:ascii="Sylfaen" w:hAnsi="Sylfaen"/>
                <w:lang w:val="ru-RU"/>
              </w:rPr>
            </w:pPr>
            <w:r w:rsidRPr="0089600D">
              <w:rPr>
                <w:rFonts w:ascii="Sylfaen" w:hAnsi="Sylfaen"/>
                <w:lang w:val="ru-RU"/>
              </w:rPr>
              <w:t>-</w:t>
            </w:r>
          </w:p>
        </w:tc>
        <w:tc>
          <w:tcPr>
            <w:tcW w:w="618" w:type="dxa"/>
            <w:tcBorders>
              <w:top w:val="single" w:sz="4" w:space="0" w:color="000000"/>
              <w:left w:val="single" w:sz="4" w:space="0" w:color="000000"/>
              <w:bottom w:val="single" w:sz="4" w:space="0" w:color="000000"/>
              <w:right w:val="single" w:sz="4" w:space="0" w:color="000000"/>
            </w:tcBorders>
            <w:vAlign w:val="center"/>
          </w:tcPr>
          <w:p w14:paraId="195DA611" w14:textId="77777777" w:rsidR="00CF1EB9" w:rsidRPr="0089600D" w:rsidRDefault="00CF1EB9" w:rsidP="00255D77">
            <w:pPr>
              <w:ind w:right="30"/>
              <w:jc w:val="center"/>
              <w:rPr>
                <w:rFonts w:ascii="Sylfaen" w:hAnsi="Sylfaen"/>
                <w:lang w:val="ru-RU"/>
              </w:rPr>
            </w:pPr>
            <w:r w:rsidRPr="0089600D">
              <w:rPr>
                <w:rFonts w:ascii="Sylfaen" w:hAnsi="Sylfaen"/>
                <w:lang w:val="ru-RU"/>
              </w:rPr>
              <w:t>4</w:t>
            </w:r>
          </w:p>
        </w:tc>
        <w:tc>
          <w:tcPr>
            <w:tcW w:w="1271" w:type="dxa"/>
            <w:tcBorders>
              <w:top w:val="single" w:sz="4" w:space="0" w:color="000000"/>
              <w:left w:val="single" w:sz="4" w:space="0" w:color="000000"/>
              <w:bottom w:val="single" w:sz="4" w:space="0" w:color="000000"/>
              <w:right w:val="single" w:sz="4" w:space="0" w:color="000000"/>
            </w:tcBorders>
            <w:vAlign w:val="center"/>
          </w:tcPr>
          <w:p w14:paraId="38B889E8" w14:textId="77777777" w:rsidR="00CF1EB9" w:rsidRPr="0089600D" w:rsidRDefault="00CF1EB9" w:rsidP="00255D77">
            <w:pPr>
              <w:ind w:right="27"/>
              <w:jc w:val="center"/>
              <w:rPr>
                <w:rFonts w:ascii="Sylfaen" w:hAnsi="Sylfaen"/>
                <w:b/>
                <w:lang w:val="ru-RU"/>
              </w:rPr>
            </w:pPr>
            <w:r w:rsidRPr="0089600D">
              <w:rPr>
                <w:rFonts w:ascii="Sylfaen" w:hAnsi="Sylfaen"/>
                <w:b/>
                <w:lang w:val="ru-RU"/>
              </w:rPr>
              <w:t>4</w:t>
            </w:r>
          </w:p>
        </w:tc>
      </w:tr>
      <w:tr w:rsidR="00CF1EB9" w:rsidRPr="0089600D" w14:paraId="5E3A8F06" w14:textId="77777777" w:rsidTr="00255D77">
        <w:trPr>
          <w:trHeight w:val="278"/>
        </w:trPr>
        <w:tc>
          <w:tcPr>
            <w:tcW w:w="707" w:type="dxa"/>
            <w:vMerge/>
            <w:tcBorders>
              <w:left w:val="single" w:sz="4" w:space="0" w:color="000000"/>
              <w:bottom w:val="single" w:sz="4" w:space="0" w:color="000000"/>
              <w:right w:val="single" w:sz="4" w:space="0" w:color="000000"/>
            </w:tcBorders>
          </w:tcPr>
          <w:p w14:paraId="08286177" w14:textId="77777777" w:rsidR="00CF1EB9" w:rsidRPr="0089600D" w:rsidRDefault="00CF1EB9" w:rsidP="001C663B">
            <w:pPr>
              <w:ind w:right="107"/>
              <w:jc w:val="center"/>
              <w:rPr>
                <w:rFonts w:ascii="Sylfaen" w:hAnsi="Sylfaen"/>
              </w:rPr>
            </w:pPr>
          </w:p>
        </w:tc>
        <w:tc>
          <w:tcPr>
            <w:tcW w:w="6767" w:type="dxa"/>
            <w:tcBorders>
              <w:top w:val="single" w:sz="4" w:space="0" w:color="000000"/>
              <w:left w:val="single" w:sz="4" w:space="0" w:color="000000"/>
              <w:bottom w:val="single" w:sz="4" w:space="0" w:color="000000"/>
              <w:right w:val="single" w:sz="4" w:space="0" w:color="000000"/>
            </w:tcBorders>
          </w:tcPr>
          <w:p w14:paraId="102FCDBA" w14:textId="77777777" w:rsidR="00CF1EB9" w:rsidRPr="0089600D" w:rsidRDefault="00CF1EB9" w:rsidP="00C50E28">
            <w:pPr>
              <w:rPr>
                <w:rFonts w:ascii="Sylfaen" w:hAnsi="Sylfaen"/>
              </w:rPr>
            </w:pPr>
            <w:r w:rsidRPr="0089600D">
              <w:rPr>
                <w:rFonts w:ascii="Sylfaen" w:hAnsi="Sylfaen" w:cs="Sylfaen"/>
              </w:rPr>
              <w:t>Դիզայն</w:t>
            </w:r>
            <w:r w:rsidRPr="0089600D">
              <w:rPr>
                <w:rFonts w:ascii="Sylfaen" w:hAnsi="Sylfaen"/>
              </w:rPr>
              <w:t>/</w:t>
            </w:r>
            <w:r w:rsidRPr="0089600D">
              <w:rPr>
                <w:rFonts w:ascii="Sylfaen" w:eastAsia="GHEA Grapalat" w:hAnsi="Sylfaen" w:cs="Sylfaen"/>
                <w:b/>
              </w:rPr>
              <w:t>Միջավայրի</w:t>
            </w:r>
            <w:r w:rsidRPr="0089600D">
              <w:rPr>
                <w:rFonts w:ascii="Sylfaen" w:eastAsia="GHEA Grapalat" w:hAnsi="Sylfaen" w:cs="GHEA Grapalat"/>
                <w:b/>
              </w:rPr>
              <w:t xml:space="preserve"> </w:t>
            </w:r>
            <w:r w:rsidRPr="0089600D">
              <w:rPr>
                <w:rFonts w:ascii="Sylfaen" w:eastAsia="GHEA Grapalat" w:hAnsi="Sylfaen" w:cs="Sylfaen"/>
                <w:b/>
              </w:rPr>
              <w:t>դիզայն</w:t>
            </w:r>
          </w:p>
        </w:tc>
        <w:tc>
          <w:tcPr>
            <w:tcW w:w="619" w:type="dxa"/>
            <w:tcBorders>
              <w:top w:val="single" w:sz="4" w:space="0" w:color="000000"/>
              <w:left w:val="single" w:sz="4" w:space="0" w:color="000000"/>
              <w:bottom w:val="single" w:sz="4" w:space="0" w:color="000000"/>
              <w:right w:val="single" w:sz="4" w:space="0" w:color="000000"/>
            </w:tcBorders>
            <w:vAlign w:val="center"/>
          </w:tcPr>
          <w:p w14:paraId="14F41497" w14:textId="77777777" w:rsidR="00CF1EB9" w:rsidRPr="0089600D" w:rsidRDefault="00CF1EB9" w:rsidP="00255D77">
            <w:pPr>
              <w:ind w:right="31"/>
              <w:jc w:val="center"/>
              <w:rPr>
                <w:rFonts w:ascii="Sylfaen" w:hAnsi="Sylfaen"/>
                <w:lang w:val="ru-RU"/>
              </w:rPr>
            </w:pPr>
            <w:r w:rsidRPr="0089600D">
              <w:rPr>
                <w:rFonts w:ascii="Sylfaen" w:hAnsi="Sylfaen"/>
                <w:lang w:val="ru-RU"/>
              </w:rPr>
              <w:t>16</w:t>
            </w:r>
          </w:p>
        </w:tc>
        <w:tc>
          <w:tcPr>
            <w:tcW w:w="618" w:type="dxa"/>
            <w:tcBorders>
              <w:top w:val="single" w:sz="4" w:space="0" w:color="000000"/>
              <w:left w:val="single" w:sz="4" w:space="0" w:color="000000"/>
              <w:bottom w:val="single" w:sz="4" w:space="0" w:color="000000"/>
              <w:right w:val="single" w:sz="4" w:space="0" w:color="000000"/>
            </w:tcBorders>
            <w:vAlign w:val="center"/>
          </w:tcPr>
          <w:p w14:paraId="72C6AB49" w14:textId="77777777" w:rsidR="00CF1EB9" w:rsidRPr="0089600D" w:rsidRDefault="00CF1EB9" w:rsidP="00255D77">
            <w:pPr>
              <w:ind w:right="33"/>
              <w:jc w:val="center"/>
              <w:rPr>
                <w:rFonts w:ascii="Sylfaen" w:hAnsi="Sylfaen"/>
                <w:lang w:val="ru-RU"/>
              </w:rPr>
            </w:pPr>
            <w:r w:rsidRPr="0089600D">
              <w:rPr>
                <w:rFonts w:ascii="Sylfaen" w:hAnsi="Sylfaen"/>
                <w:lang w:val="ru-RU"/>
              </w:rPr>
              <w:t>8</w:t>
            </w:r>
          </w:p>
        </w:tc>
        <w:tc>
          <w:tcPr>
            <w:tcW w:w="1271" w:type="dxa"/>
            <w:tcBorders>
              <w:top w:val="single" w:sz="4" w:space="0" w:color="000000"/>
              <w:left w:val="single" w:sz="4" w:space="0" w:color="000000"/>
              <w:bottom w:val="single" w:sz="4" w:space="0" w:color="000000"/>
              <w:right w:val="single" w:sz="4" w:space="0" w:color="000000"/>
            </w:tcBorders>
            <w:vAlign w:val="center"/>
          </w:tcPr>
          <w:p w14:paraId="4AA605D5" w14:textId="77777777" w:rsidR="00CF1EB9" w:rsidRPr="0089600D" w:rsidRDefault="00CF1EB9" w:rsidP="00255D77">
            <w:pPr>
              <w:ind w:right="27"/>
              <w:jc w:val="center"/>
              <w:rPr>
                <w:rFonts w:ascii="Sylfaen" w:hAnsi="Sylfaen"/>
                <w:b/>
                <w:lang w:val="ru-RU"/>
              </w:rPr>
            </w:pPr>
            <w:r w:rsidRPr="0089600D">
              <w:rPr>
                <w:rFonts w:ascii="Sylfaen" w:hAnsi="Sylfaen"/>
                <w:b/>
                <w:lang w:val="ru-RU"/>
              </w:rPr>
              <w:t>24</w:t>
            </w:r>
          </w:p>
        </w:tc>
      </w:tr>
      <w:tr w:rsidR="00CF1EB9" w:rsidRPr="0089600D" w14:paraId="7CE924E2" w14:textId="77777777" w:rsidTr="00D868AF">
        <w:trPr>
          <w:trHeight w:val="278"/>
        </w:trPr>
        <w:tc>
          <w:tcPr>
            <w:tcW w:w="707" w:type="dxa"/>
            <w:vMerge w:val="restart"/>
            <w:tcBorders>
              <w:top w:val="single" w:sz="4" w:space="0" w:color="000000"/>
              <w:left w:val="single" w:sz="4" w:space="0" w:color="000000"/>
              <w:right w:val="single" w:sz="4" w:space="0" w:color="000000"/>
            </w:tcBorders>
          </w:tcPr>
          <w:p w14:paraId="078DC06F" w14:textId="5078BFEE" w:rsidR="00CF1EB9" w:rsidRPr="0089600D" w:rsidRDefault="00D868AF" w:rsidP="00D868AF">
            <w:pPr>
              <w:ind w:right="71"/>
              <w:jc w:val="center"/>
              <w:rPr>
                <w:rFonts w:ascii="Sylfaen" w:hAnsi="Sylfaen"/>
                <w:lang w:val="ru-RU"/>
              </w:rPr>
            </w:pPr>
            <w:r w:rsidRPr="0089600D">
              <w:rPr>
                <w:rFonts w:ascii="Sylfaen" w:eastAsia="GHEA Grapalat" w:hAnsi="Sylfaen" w:cs="GHEA Grapalat"/>
                <w:lang w:val="ru-RU"/>
              </w:rPr>
              <w:t>5</w:t>
            </w:r>
          </w:p>
        </w:tc>
        <w:tc>
          <w:tcPr>
            <w:tcW w:w="6767" w:type="dxa"/>
            <w:tcBorders>
              <w:top w:val="single" w:sz="4" w:space="0" w:color="000000"/>
              <w:left w:val="single" w:sz="4" w:space="0" w:color="000000"/>
              <w:bottom w:val="single" w:sz="4" w:space="0" w:color="000000"/>
              <w:right w:val="single" w:sz="4" w:space="0" w:color="000000"/>
            </w:tcBorders>
          </w:tcPr>
          <w:p w14:paraId="641C2156" w14:textId="77777777" w:rsidR="00CF1EB9" w:rsidRPr="0089600D" w:rsidRDefault="00CF1EB9" w:rsidP="00C50E28">
            <w:pPr>
              <w:rPr>
                <w:rFonts w:ascii="Sylfaen" w:hAnsi="Sylfaen"/>
                <w:lang w:val="ru-RU"/>
              </w:rPr>
            </w:pPr>
            <w:r w:rsidRPr="0089600D">
              <w:rPr>
                <w:rFonts w:ascii="Sylfaen" w:hAnsi="Sylfaen" w:cs="Sylfaen"/>
              </w:rPr>
              <w:t>Ինֆորմատիկա</w:t>
            </w:r>
            <w:r w:rsidRPr="0089600D">
              <w:rPr>
                <w:rFonts w:ascii="Sylfaen" w:hAnsi="Sylfaen"/>
                <w:lang w:val="ru-RU"/>
              </w:rPr>
              <w:t xml:space="preserve"> (</w:t>
            </w:r>
            <w:r w:rsidRPr="0089600D">
              <w:rPr>
                <w:rFonts w:ascii="Sylfaen" w:hAnsi="Sylfaen" w:cs="Sylfaen"/>
              </w:rPr>
              <w:t>համակարգչային</w:t>
            </w:r>
            <w:r w:rsidRPr="0089600D">
              <w:rPr>
                <w:rFonts w:ascii="Sylfaen" w:hAnsi="Sylfaen"/>
                <w:lang w:val="ru-RU"/>
              </w:rPr>
              <w:t xml:space="preserve"> </w:t>
            </w:r>
            <w:r w:rsidRPr="0089600D">
              <w:rPr>
                <w:rFonts w:ascii="Sylfaen" w:hAnsi="Sylfaen" w:cs="Sylfaen"/>
              </w:rPr>
              <w:t>գիտություն</w:t>
            </w:r>
            <w:r w:rsidRPr="0089600D">
              <w:rPr>
                <w:rFonts w:ascii="Sylfaen" w:hAnsi="Sylfaen"/>
                <w:lang w:val="ru-RU"/>
              </w:rPr>
              <w:t>)/</w:t>
            </w:r>
            <w:r w:rsidRPr="0089600D">
              <w:rPr>
                <w:rFonts w:ascii="Sylfaen" w:hAnsi="Sylfaen" w:cs="Sylfaen"/>
                <w:b/>
              </w:rPr>
              <w:t>Ին֊ֆորմատիկա</w:t>
            </w:r>
            <w:r w:rsidRPr="0089600D">
              <w:rPr>
                <w:rFonts w:ascii="Sylfaen" w:hAnsi="Sylfaen"/>
                <w:b/>
                <w:lang w:val="ru-RU"/>
              </w:rPr>
              <w:t xml:space="preserve"> (</w:t>
            </w:r>
            <w:r w:rsidRPr="0089600D">
              <w:rPr>
                <w:rFonts w:ascii="Sylfaen" w:hAnsi="Sylfaen" w:cs="Sylfaen"/>
                <w:b/>
              </w:rPr>
              <w:t>համակարգչային</w:t>
            </w:r>
            <w:r w:rsidRPr="0089600D">
              <w:rPr>
                <w:rFonts w:ascii="Sylfaen" w:hAnsi="Sylfaen"/>
                <w:b/>
                <w:lang w:val="ru-RU"/>
              </w:rPr>
              <w:t xml:space="preserve"> </w:t>
            </w:r>
            <w:r w:rsidRPr="0089600D">
              <w:rPr>
                <w:rFonts w:ascii="Sylfaen" w:hAnsi="Sylfaen" w:cs="Sylfaen"/>
                <w:b/>
              </w:rPr>
              <w:t>գիտություն</w:t>
            </w:r>
            <w:r w:rsidRPr="0089600D">
              <w:rPr>
                <w:rFonts w:ascii="Sylfaen" w:hAnsi="Sylfaen"/>
                <w:b/>
                <w:lang w:val="ru-RU"/>
              </w:rPr>
              <w:t>)</w:t>
            </w:r>
          </w:p>
        </w:tc>
        <w:tc>
          <w:tcPr>
            <w:tcW w:w="619" w:type="dxa"/>
            <w:tcBorders>
              <w:top w:val="single" w:sz="4" w:space="0" w:color="000000"/>
              <w:left w:val="single" w:sz="4" w:space="0" w:color="000000"/>
              <w:bottom w:val="single" w:sz="4" w:space="0" w:color="000000"/>
              <w:right w:val="single" w:sz="4" w:space="0" w:color="000000"/>
            </w:tcBorders>
            <w:vAlign w:val="center"/>
          </w:tcPr>
          <w:p w14:paraId="2637D73B" w14:textId="77777777" w:rsidR="00CF1EB9" w:rsidRPr="0089600D" w:rsidRDefault="00CF1EB9" w:rsidP="00255D77">
            <w:pPr>
              <w:ind w:right="31"/>
              <w:jc w:val="center"/>
              <w:rPr>
                <w:rFonts w:ascii="Sylfaen" w:hAnsi="Sylfaen"/>
                <w:lang w:val="ru-RU"/>
              </w:rPr>
            </w:pPr>
            <w:r w:rsidRPr="0089600D">
              <w:rPr>
                <w:rFonts w:ascii="Sylfaen" w:hAnsi="Sylfaen"/>
                <w:lang w:val="ru-RU"/>
              </w:rPr>
              <w:t>7</w:t>
            </w:r>
          </w:p>
        </w:tc>
        <w:tc>
          <w:tcPr>
            <w:tcW w:w="618" w:type="dxa"/>
            <w:tcBorders>
              <w:top w:val="single" w:sz="4" w:space="0" w:color="000000"/>
              <w:left w:val="single" w:sz="4" w:space="0" w:color="000000"/>
              <w:bottom w:val="single" w:sz="4" w:space="0" w:color="000000"/>
              <w:right w:val="single" w:sz="4" w:space="0" w:color="000000"/>
            </w:tcBorders>
            <w:vAlign w:val="center"/>
          </w:tcPr>
          <w:p w14:paraId="4748B6FE" w14:textId="77777777" w:rsidR="00CF1EB9" w:rsidRPr="0089600D" w:rsidRDefault="00CF1EB9" w:rsidP="00255D77">
            <w:pPr>
              <w:ind w:right="34"/>
              <w:jc w:val="center"/>
              <w:rPr>
                <w:rFonts w:ascii="Sylfaen" w:hAnsi="Sylfaen"/>
                <w:lang w:val="ru-RU"/>
              </w:rPr>
            </w:pPr>
            <w:r w:rsidRPr="0089600D">
              <w:rPr>
                <w:rFonts w:ascii="Sylfaen" w:hAnsi="Sylfaen"/>
                <w:lang w:val="ru-RU"/>
              </w:rPr>
              <w:t>8</w:t>
            </w:r>
          </w:p>
        </w:tc>
        <w:tc>
          <w:tcPr>
            <w:tcW w:w="1271" w:type="dxa"/>
            <w:tcBorders>
              <w:top w:val="single" w:sz="4" w:space="0" w:color="000000"/>
              <w:left w:val="single" w:sz="4" w:space="0" w:color="000000"/>
              <w:bottom w:val="single" w:sz="4" w:space="0" w:color="000000"/>
              <w:right w:val="single" w:sz="4" w:space="0" w:color="000000"/>
            </w:tcBorders>
            <w:vAlign w:val="center"/>
          </w:tcPr>
          <w:p w14:paraId="4BA10FD4" w14:textId="77777777" w:rsidR="00CF1EB9" w:rsidRPr="0089600D" w:rsidRDefault="00CF1EB9" w:rsidP="00255D77">
            <w:pPr>
              <w:ind w:right="28"/>
              <w:jc w:val="center"/>
              <w:rPr>
                <w:rFonts w:ascii="Sylfaen" w:hAnsi="Sylfaen"/>
                <w:b/>
                <w:lang w:val="ru-RU"/>
              </w:rPr>
            </w:pPr>
            <w:r w:rsidRPr="0089600D">
              <w:rPr>
                <w:rFonts w:ascii="Sylfaen" w:hAnsi="Sylfaen"/>
                <w:b/>
                <w:lang w:val="ru-RU"/>
              </w:rPr>
              <w:t>15</w:t>
            </w:r>
          </w:p>
        </w:tc>
      </w:tr>
      <w:tr w:rsidR="00CF1EB9" w:rsidRPr="0089600D" w14:paraId="030231A6" w14:textId="77777777" w:rsidTr="00255D77">
        <w:trPr>
          <w:trHeight w:val="278"/>
        </w:trPr>
        <w:tc>
          <w:tcPr>
            <w:tcW w:w="707" w:type="dxa"/>
            <w:vMerge/>
            <w:tcBorders>
              <w:left w:val="single" w:sz="4" w:space="0" w:color="000000"/>
              <w:bottom w:val="single" w:sz="4" w:space="0" w:color="000000"/>
              <w:right w:val="single" w:sz="4" w:space="0" w:color="000000"/>
            </w:tcBorders>
          </w:tcPr>
          <w:p w14:paraId="1738EF62" w14:textId="77777777" w:rsidR="00CF1EB9" w:rsidRPr="0089600D" w:rsidRDefault="00CF1EB9" w:rsidP="00C50E28">
            <w:pPr>
              <w:ind w:right="71"/>
              <w:jc w:val="right"/>
              <w:rPr>
                <w:rFonts w:ascii="Sylfaen" w:hAnsi="Sylfaen"/>
              </w:rPr>
            </w:pPr>
          </w:p>
        </w:tc>
        <w:tc>
          <w:tcPr>
            <w:tcW w:w="6767" w:type="dxa"/>
            <w:tcBorders>
              <w:top w:val="single" w:sz="4" w:space="0" w:color="000000"/>
              <w:left w:val="single" w:sz="4" w:space="0" w:color="000000"/>
              <w:bottom w:val="single" w:sz="4" w:space="0" w:color="000000"/>
              <w:right w:val="single" w:sz="4" w:space="0" w:color="000000"/>
            </w:tcBorders>
          </w:tcPr>
          <w:p w14:paraId="7E44510C" w14:textId="77777777" w:rsidR="00CF1EB9" w:rsidRPr="0089600D" w:rsidRDefault="00CF1EB9" w:rsidP="00C50E28">
            <w:pPr>
              <w:rPr>
                <w:rFonts w:ascii="Sylfaen" w:hAnsi="Sylfaen"/>
              </w:rPr>
            </w:pPr>
            <w:r w:rsidRPr="0089600D">
              <w:rPr>
                <w:rFonts w:ascii="Sylfaen" w:hAnsi="Sylfaen"/>
              </w:rPr>
              <w:t>Կառավարում</w:t>
            </w:r>
            <w:r w:rsidRPr="0089600D">
              <w:rPr>
                <w:rFonts w:ascii="Sylfaen" w:hAnsi="Sylfaen"/>
                <w:lang w:val="ru-RU"/>
              </w:rPr>
              <w:t>/</w:t>
            </w:r>
            <w:r w:rsidRPr="0089600D">
              <w:rPr>
                <w:rFonts w:ascii="Sylfaen" w:hAnsi="Sylfaen"/>
                <w:b/>
              </w:rPr>
              <w:t>Նախագծերի կառավարում</w:t>
            </w:r>
          </w:p>
        </w:tc>
        <w:tc>
          <w:tcPr>
            <w:tcW w:w="619" w:type="dxa"/>
            <w:tcBorders>
              <w:top w:val="single" w:sz="4" w:space="0" w:color="000000"/>
              <w:left w:val="single" w:sz="4" w:space="0" w:color="000000"/>
              <w:bottom w:val="single" w:sz="4" w:space="0" w:color="000000"/>
              <w:right w:val="single" w:sz="4" w:space="0" w:color="000000"/>
            </w:tcBorders>
            <w:vAlign w:val="center"/>
          </w:tcPr>
          <w:p w14:paraId="1DE64062" w14:textId="77777777" w:rsidR="00CF1EB9" w:rsidRPr="0089600D" w:rsidRDefault="00CF1EB9" w:rsidP="00255D77">
            <w:pPr>
              <w:ind w:right="28"/>
              <w:jc w:val="center"/>
              <w:rPr>
                <w:rFonts w:ascii="Sylfaen" w:hAnsi="Sylfaen"/>
                <w:lang w:val="ru-RU"/>
              </w:rPr>
            </w:pPr>
            <w:r w:rsidRPr="0089600D">
              <w:rPr>
                <w:rFonts w:ascii="Sylfaen" w:hAnsi="Sylfaen"/>
                <w:lang w:val="ru-RU"/>
              </w:rPr>
              <w:t>8</w:t>
            </w:r>
          </w:p>
        </w:tc>
        <w:tc>
          <w:tcPr>
            <w:tcW w:w="618" w:type="dxa"/>
            <w:tcBorders>
              <w:top w:val="single" w:sz="4" w:space="0" w:color="000000"/>
              <w:left w:val="single" w:sz="4" w:space="0" w:color="000000"/>
              <w:bottom w:val="single" w:sz="4" w:space="0" w:color="000000"/>
              <w:right w:val="single" w:sz="4" w:space="0" w:color="000000"/>
            </w:tcBorders>
            <w:vAlign w:val="center"/>
          </w:tcPr>
          <w:p w14:paraId="2540AF5E" w14:textId="77777777" w:rsidR="00CF1EB9" w:rsidRPr="0089600D" w:rsidRDefault="00CF1EB9" w:rsidP="00255D77">
            <w:pPr>
              <w:ind w:right="31"/>
              <w:jc w:val="center"/>
              <w:rPr>
                <w:rFonts w:ascii="Sylfaen" w:hAnsi="Sylfaen"/>
                <w:lang w:val="ru-RU"/>
              </w:rPr>
            </w:pPr>
            <w:r w:rsidRPr="0089600D">
              <w:rPr>
                <w:rFonts w:ascii="Sylfaen" w:hAnsi="Sylfaen"/>
                <w:lang w:val="ru-RU"/>
              </w:rPr>
              <w:t>10</w:t>
            </w:r>
          </w:p>
        </w:tc>
        <w:tc>
          <w:tcPr>
            <w:tcW w:w="1271" w:type="dxa"/>
            <w:tcBorders>
              <w:top w:val="single" w:sz="4" w:space="0" w:color="000000"/>
              <w:left w:val="single" w:sz="4" w:space="0" w:color="000000"/>
              <w:bottom w:val="single" w:sz="4" w:space="0" w:color="000000"/>
              <w:right w:val="single" w:sz="4" w:space="0" w:color="000000"/>
            </w:tcBorders>
            <w:vAlign w:val="center"/>
          </w:tcPr>
          <w:p w14:paraId="3D9472BA" w14:textId="77777777" w:rsidR="00CF1EB9" w:rsidRPr="0089600D" w:rsidRDefault="00CF1EB9" w:rsidP="00255D77">
            <w:pPr>
              <w:ind w:right="30"/>
              <w:jc w:val="center"/>
              <w:rPr>
                <w:rFonts w:ascii="Sylfaen" w:hAnsi="Sylfaen"/>
                <w:b/>
                <w:lang w:val="ru-RU"/>
              </w:rPr>
            </w:pPr>
            <w:r w:rsidRPr="0089600D">
              <w:rPr>
                <w:rFonts w:ascii="Sylfaen" w:hAnsi="Sylfaen"/>
                <w:b/>
                <w:lang w:val="ru-RU"/>
              </w:rPr>
              <w:t>18</w:t>
            </w:r>
          </w:p>
        </w:tc>
      </w:tr>
      <w:tr w:rsidR="00CF1EB9" w:rsidRPr="0089600D" w14:paraId="5F440C9D" w14:textId="77777777" w:rsidTr="00255D77">
        <w:trPr>
          <w:trHeight w:val="274"/>
        </w:trPr>
        <w:tc>
          <w:tcPr>
            <w:tcW w:w="7474" w:type="dxa"/>
            <w:gridSpan w:val="2"/>
            <w:tcBorders>
              <w:top w:val="single" w:sz="4" w:space="0" w:color="000000"/>
              <w:left w:val="single" w:sz="4" w:space="0" w:color="000000"/>
              <w:bottom w:val="single" w:sz="4" w:space="0" w:color="000000"/>
              <w:right w:val="single" w:sz="4" w:space="0" w:color="000000"/>
            </w:tcBorders>
            <w:shd w:val="clear" w:color="auto" w:fill="F1DBDB"/>
          </w:tcPr>
          <w:p w14:paraId="06376C40" w14:textId="77777777" w:rsidR="00CF1EB9" w:rsidRPr="0089600D" w:rsidRDefault="00CF1EB9" w:rsidP="00C50E28">
            <w:pPr>
              <w:ind w:right="32"/>
              <w:jc w:val="center"/>
              <w:rPr>
                <w:rFonts w:ascii="Sylfaen" w:hAnsi="Sylfaen"/>
              </w:rPr>
            </w:pPr>
            <w:r w:rsidRPr="0089600D">
              <w:rPr>
                <w:rFonts w:ascii="Sylfaen" w:eastAsia="GHEA Grapalat" w:hAnsi="Sylfaen" w:cs="GHEA Grapalat"/>
                <w:b/>
              </w:rPr>
              <w:t xml:space="preserve">Ընդամենը </w:t>
            </w:r>
          </w:p>
        </w:tc>
        <w:tc>
          <w:tcPr>
            <w:tcW w:w="619" w:type="dxa"/>
            <w:tcBorders>
              <w:top w:val="single" w:sz="4" w:space="0" w:color="000000"/>
              <w:left w:val="single" w:sz="4" w:space="0" w:color="000000"/>
              <w:bottom w:val="single" w:sz="4" w:space="0" w:color="000000"/>
              <w:right w:val="single" w:sz="4" w:space="0" w:color="000000"/>
            </w:tcBorders>
            <w:shd w:val="clear" w:color="auto" w:fill="F1DBDB"/>
            <w:vAlign w:val="center"/>
          </w:tcPr>
          <w:p w14:paraId="1740768C" w14:textId="77777777" w:rsidR="00CF1EB9" w:rsidRPr="0089600D" w:rsidRDefault="00CF1EB9" w:rsidP="00255D77">
            <w:pPr>
              <w:ind w:left="142"/>
              <w:jc w:val="center"/>
              <w:rPr>
                <w:rFonts w:ascii="Sylfaen" w:hAnsi="Sylfaen"/>
                <w:b/>
                <w:lang w:val="ru-RU"/>
              </w:rPr>
            </w:pPr>
            <w:r w:rsidRPr="0089600D">
              <w:rPr>
                <w:rFonts w:ascii="Sylfaen" w:hAnsi="Sylfaen"/>
                <w:b/>
                <w:lang w:val="ru-RU"/>
              </w:rPr>
              <w:t>99</w:t>
            </w:r>
          </w:p>
        </w:tc>
        <w:tc>
          <w:tcPr>
            <w:tcW w:w="618" w:type="dxa"/>
            <w:tcBorders>
              <w:top w:val="single" w:sz="4" w:space="0" w:color="000000"/>
              <w:left w:val="single" w:sz="4" w:space="0" w:color="000000"/>
              <w:bottom w:val="single" w:sz="4" w:space="0" w:color="000000"/>
              <w:right w:val="single" w:sz="4" w:space="0" w:color="000000"/>
            </w:tcBorders>
            <w:shd w:val="clear" w:color="auto" w:fill="F1DBDB"/>
            <w:vAlign w:val="center"/>
          </w:tcPr>
          <w:p w14:paraId="1F10922C" w14:textId="77777777" w:rsidR="00CF1EB9" w:rsidRPr="0089600D" w:rsidRDefault="00CF1EB9" w:rsidP="00255D77">
            <w:pPr>
              <w:ind w:left="133"/>
              <w:jc w:val="center"/>
              <w:rPr>
                <w:rFonts w:ascii="Sylfaen" w:hAnsi="Sylfaen"/>
                <w:b/>
                <w:lang w:val="ru-RU"/>
              </w:rPr>
            </w:pPr>
            <w:r w:rsidRPr="0089600D">
              <w:rPr>
                <w:rFonts w:ascii="Sylfaen" w:hAnsi="Sylfaen"/>
                <w:b/>
                <w:lang w:val="ru-RU"/>
              </w:rPr>
              <w:t>111</w:t>
            </w:r>
          </w:p>
        </w:tc>
        <w:tc>
          <w:tcPr>
            <w:tcW w:w="1271" w:type="dxa"/>
            <w:tcBorders>
              <w:top w:val="single" w:sz="4" w:space="0" w:color="000000"/>
              <w:left w:val="single" w:sz="4" w:space="0" w:color="000000"/>
              <w:bottom w:val="single" w:sz="4" w:space="0" w:color="000000"/>
              <w:right w:val="single" w:sz="4" w:space="0" w:color="000000"/>
            </w:tcBorders>
            <w:shd w:val="clear" w:color="auto" w:fill="F1DBDB"/>
            <w:vAlign w:val="center"/>
          </w:tcPr>
          <w:p w14:paraId="59C46ADA" w14:textId="77777777" w:rsidR="00CF1EB9" w:rsidRPr="0089600D" w:rsidRDefault="00CF1EB9" w:rsidP="00255D77">
            <w:pPr>
              <w:ind w:right="27"/>
              <w:jc w:val="center"/>
              <w:rPr>
                <w:rFonts w:ascii="Sylfaen" w:hAnsi="Sylfaen"/>
                <w:b/>
                <w:lang w:val="ru-RU"/>
              </w:rPr>
            </w:pPr>
            <w:r w:rsidRPr="0089600D">
              <w:rPr>
                <w:rFonts w:ascii="Sylfaen" w:hAnsi="Sylfaen"/>
                <w:b/>
                <w:lang w:val="ru-RU"/>
              </w:rPr>
              <w:t>210</w:t>
            </w:r>
          </w:p>
        </w:tc>
      </w:tr>
    </w:tbl>
    <w:p w14:paraId="7A5C9536" w14:textId="77777777" w:rsidR="003977D9" w:rsidRPr="0089600D" w:rsidRDefault="003977D9" w:rsidP="003977D9">
      <w:pPr>
        <w:spacing w:after="0"/>
        <w:ind w:right="132"/>
        <w:jc w:val="center"/>
        <w:rPr>
          <w:rFonts w:ascii="Sylfaen" w:hAnsi="Sylfaen"/>
        </w:rPr>
      </w:pPr>
      <w:r w:rsidRPr="0089600D">
        <w:rPr>
          <w:rFonts w:ascii="Sylfaen" w:eastAsia="GHEA Grapalat" w:hAnsi="Sylfaen" w:cs="GHEA Grapalat"/>
          <w:b/>
          <w:i/>
          <w:sz w:val="20"/>
        </w:rPr>
        <w:t xml:space="preserve"> </w:t>
      </w:r>
    </w:p>
    <w:p w14:paraId="2A52192D" w14:textId="77777777" w:rsidR="003977D9" w:rsidRPr="0089600D" w:rsidRDefault="003977D9" w:rsidP="00275E0E">
      <w:pPr>
        <w:spacing w:after="4" w:line="251" w:lineRule="auto"/>
        <w:ind w:left="482" w:hanging="9"/>
        <w:jc w:val="center"/>
        <w:rPr>
          <w:rFonts w:ascii="Sylfaen" w:eastAsia="GHEA Grapalat" w:hAnsi="Sylfaen" w:cs="GHEA Grapalat"/>
          <w:b/>
          <w:sz w:val="24"/>
          <w:szCs w:val="24"/>
        </w:rPr>
      </w:pPr>
      <w:r w:rsidRPr="0089600D">
        <w:rPr>
          <w:rFonts w:ascii="Sylfaen" w:eastAsia="GHEA Grapalat" w:hAnsi="Sylfaen" w:cs="GHEA Grapalat"/>
          <w:b/>
          <w:sz w:val="24"/>
          <w:szCs w:val="24"/>
        </w:rPr>
        <w:t xml:space="preserve">Աղյուսակ 1.10. Հեռակա ուսուցմամբ մագիստրատուրայի ուսանողների թվաքանակը՝ ըստ կուրսերի և ՄԿԾ-ների, 2022-2023 ուստարի </w:t>
      </w:r>
    </w:p>
    <w:tbl>
      <w:tblPr>
        <w:tblStyle w:val="TableGrid0"/>
        <w:tblW w:w="9988" w:type="dxa"/>
        <w:tblInd w:w="175" w:type="dxa"/>
        <w:tblCellMar>
          <w:top w:w="1" w:type="dxa"/>
          <w:left w:w="108" w:type="dxa"/>
          <w:right w:w="50" w:type="dxa"/>
        </w:tblCellMar>
        <w:tblLook w:val="04A0" w:firstRow="1" w:lastRow="0" w:firstColumn="1" w:lastColumn="0" w:noHBand="0" w:noVBand="1"/>
      </w:tblPr>
      <w:tblGrid>
        <w:gridCol w:w="355"/>
        <w:gridCol w:w="6990"/>
        <w:gridCol w:w="440"/>
        <w:gridCol w:w="443"/>
        <w:gridCol w:w="444"/>
        <w:gridCol w:w="1316"/>
      </w:tblGrid>
      <w:tr w:rsidR="006529CD" w:rsidRPr="0089600D" w14:paraId="3F0355C7" w14:textId="77777777" w:rsidTr="00A9376E">
        <w:trPr>
          <w:trHeight w:val="275"/>
        </w:trPr>
        <w:tc>
          <w:tcPr>
            <w:tcW w:w="354" w:type="dxa"/>
            <w:vMerge w:val="restart"/>
            <w:tcBorders>
              <w:top w:val="single" w:sz="4" w:space="0" w:color="000000"/>
              <w:left w:val="single" w:sz="4" w:space="0" w:color="000000"/>
              <w:bottom w:val="single" w:sz="4" w:space="0" w:color="000000"/>
              <w:right w:val="single" w:sz="4" w:space="0" w:color="000000"/>
            </w:tcBorders>
            <w:shd w:val="clear" w:color="auto" w:fill="C5D9F0"/>
            <w:vAlign w:val="center"/>
          </w:tcPr>
          <w:p w14:paraId="34FC5C30" w14:textId="77777777" w:rsidR="006529CD" w:rsidRPr="0089600D" w:rsidRDefault="006529CD" w:rsidP="00C50E28">
            <w:pPr>
              <w:ind w:right="21"/>
              <w:jc w:val="center"/>
              <w:rPr>
                <w:rFonts w:ascii="Sylfaen" w:hAnsi="Sylfaen"/>
                <w:sz w:val="24"/>
                <w:szCs w:val="24"/>
              </w:rPr>
            </w:pPr>
            <w:r w:rsidRPr="0089600D">
              <w:rPr>
                <w:rFonts w:ascii="Sylfaen" w:eastAsia="GHEA Grapalat" w:hAnsi="Sylfaen" w:cs="GHEA Grapalat"/>
                <w:b/>
                <w:sz w:val="24"/>
                <w:szCs w:val="24"/>
              </w:rPr>
              <w:t xml:space="preserve">N </w:t>
            </w:r>
          </w:p>
        </w:tc>
        <w:tc>
          <w:tcPr>
            <w:tcW w:w="7026" w:type="dxa"/>
            <w:vMerge w:val="restart"/>
            <w:tcBorders>
              <w:top w:val="single" w:sz="4" w:space="0" w:color="000000"/>
              <w:left w:val="single" w:sz="4" w:space="0" w:color="000000"/>
              <w:bottom w:val="single" w:sz="4" w:space="0" w:color="000000"/>
              <w:right w:val="single" w:sz="4" w:space="0" w:color="000000"/>
            </w:tcBorders>
            <w:shd w:val="clear" w:color="auto" w:fill="C5D9F0"/>
            <w:vAlign w:val="center"/>
          </w:tcPr>
          <w:p w14:paraId="506964B2" w14:textId="77777777" w:rsidR="006529CD" w:rsidRPr="0089600D" w:rsidRDefault="006529CD" w:rsidP="00C50E28">
            <w:pPr>
              <w:ind w:right="65"/>
              <w:jc w:val="center"/>
              <w:rPr>
                <w:rFonts w:ascii="Sylfaen" w:hAnsi="Sylfaen"/>
                <w:sz w:val="24"/>
                <w:szCs w:val="24"/>
              </w:rPr>
            </w:pPr>
            <w:r w:rsidRPr="0089600D">
              <w:rPr>
                <w:rFonts w:ascii="Sylfaen" w:eastAsia="GHEA Grapalat" w:hAnsi="Sylfaen" w:cs="GHEA Grapalat"/>
                <w:b/>
                <w:sz w:val="24"/>
                <w:szCs w:val="24"/>
              </w:rPr>
              <w:t>Մասնագիտություն\կրթական ծրագիր (ՄԿԾ)</w:t>
            </w:r>
          </w:p>
        </w:tc>
        <w:tc>
          <w:tcPr>
            <w:tcW w:w="1292" w:type="dxa"/>
            <w:gridSpan w:val="3"/>
            <w:tcBorders>
              <w:top w:val="single" w:sz="4" w:space="0" w:color="000000"/>
              <w:left w:val="single" w:sz="4" w:space="0" w:color="000000"/>
              <w:bottom w:val="single" w:sz="4" w:space="0" w:color="000000"/>
              <w:right w:val="single" w:sz="4" w:space="0" w:color="000000"/>
            </w:tcBorders>
            <w:shd w:val="clear" w:color="auto" w:fill="C5D9F0"/>
          </w:tcPr>
          <w:p w14:paraId="7648D089" w14:textId="77777777" w:rsidR="006529CD" w:rsidRPr="0089600D" w:rsidRDefault="006529CD" w:rsidP="00C50E28">
            <w:pPr>
              <w:ind w:right="59"/>
              <w:jc w:val="center"/>
              <w:rPr>
                <w:rFonts w:ascii="Sylfaen" w:hAnsi="Sylfaen"/>
                <w:sz w:val="24"/>
                <w:szCs w:val="24"/>
              </w:rPr>
            </w:pPr>
            <w:r w:rsidRPr="0089600D">
              <w:rPr>
                <w:rFonts w:ascii="Sylfaen" w:eastAsia="GHEA Grapalat" w:hAnsi="Sylfaen" w:cs="GHEA Grapalat"/>
                <w:b/>
                <w:sz w:val="24"/>
                <w:szCs w:val="24"/>
              </w:rPr>
              <w:t xml:space="preserve">Կուրս </w:t>
            </w:r>
          </w:p>
        </w:tc>
        <w:tc>
          <w:tcPr>
            <w:tcW w:w="1316" w:type="dxa"/>
            <w:vMerge w:val="restart"/>
            <w:tcBorders>
              <w:top w:val="single" w:sz="4" w:space="0" w:color="000000"/>
              <w:left w:val="single" w:sz="4" w:space="0" w:color="000000"/>
              <w:bottom w:val="single" w:sz="4" w:space="0" w:color="000000"/>
              <w:right w:val="single" w:sz="4" w:space="0" w:color="000000"/>
            </w:tcBorders>
            <w:shd w:val="clear" w:color="auto" w:fill="C5D9F0"/>
            <w:vAlign w:val="center"/>
          </w:tcPr>
          <w:p w14:paraId="627509BC" w14:textId="77777777" w:rsidR="006529CD" w:rsidRPr="0089600D" w:rsidRDefault="006529CD" w:rsidP="00C50E28">
            <w:pPr>
              <w:ind w:left="17"/>
              <w:rPr>
                <w:rFonts w:ascii="Sylfaen" w:hAnsi="Sylfaen"/>
                <w:sz w:val="24"/>
                <w:szCs w:val="24"/>
              </w:rPr>
            </w:pPr>
            <w:r w:rsidRPr="0089600D">
              <w:rPr>
                <w:rFonts w:ascii="Sylfaen" w:eastAsia="GHEA Grapalat" w:hAnsi="Sylfaen" w:cs="GHEA Grapalat"/>
                <w:b/>
                <w:sz w:val="24"/>
                <w:szCs w:val="24"/>
              </w:rPr>
              <w:t xml:space="preserve">Ընդամենը </w:t>
            </w:r>
          </w:p>
        </w:tc>
      </w:tr>
      <w:tr w:rsidR="006529CD" w:rsidRPr="0089600D" w14:paraId="5F37E6BA" w14:textId="77777777" w:rsidTr="00A9376E">
        <w:trPr>
          <w:trHeight w:val="272"/>
        </w:trPr>
        <w:tc>
          <w:tcPr>
            <w:tcW w:w="354" w:type="dxa"/>
            <w:vMerge/>
            <w:tcBorders>
              <w:top w:val="nil"/>
              <w:left w:val="single" w:sz="4" w:space="0" w:color="000000"/>
              <w:bottom w:val="single" w:sz="4" w:space="0" w:color="000000"/>
              <w:right w:val="single" w:sz="4" w:space="0" w:color="000000"/>
            </w:tcBorders>
          </w:tcPr>
          <w:p w14:paraId="7DFE7D05" w14:textId="77777777" w:rsidR="006529CD" w:rsidRPr="0089600D" w:rsidRDefault="006529CD" w:rsidP="00C50E28">
            <w:pPr>
              <w:rPr>
                <w:rFonts w:ascii="Sylfaen" w:hAnsi="Sylfaen"/>
                <w:sz w:val="24"/>
                <w:szCs w:val="24"/>
              </w:rPr>
            </w:pPr>
          </w:p>
        </w:tc>
        <w:tc>
          <w:tcPr>
            <w:tcW w:w="7026" w:type="dxa"/>
            <w:vMerge/>
            <w:tcBorders>
              <w:top w:val="nil"/>
              <w:left w:val="single" w:sz="4" w:space="0" w:color="000000"/>
              <w:bottom w:val="single" w:sz="4" w:space="0" w:color="000000"/>
              <w:right w:val="single" w:sz="4" w:space="0" w:color="000000"/>
            </w:tcBorders>
          </w:tcPr>
          <w:p w14:paraId="270F1ED5" w14:textId="77777777" w:rsidR="006529CD" w:rsidRPr="0089600D" w:rsidRDefault="006529CD" w:rsidP="00C50E28">
            <w:pPr>
              <w:rPr>
                <w:rFonts w:ascii="Sylfaen" w:hAnsi="Sylfaen"/>
                <w:sz w:val="24"/>
                <w:szCs w:val="24"/>
              </w:rPr>
            </w:pPr>
          </w:p>
        </w:tc>
        <w:tc>
          <w:tcPr>
            <w:tcW w:w="401" w:type="dxa"/>
            <w:tcBorders>
              <w:top w:val="single" w:sz="4" w:space="0" w:color="000000"/>
              <w:left w:val="single" w:sz="4" w:space="0" w:color="000000"/>
              <w:bottom w:val="single" w:sz="4" w:space="0" w:color="000000"/>
              <w:right w:val="single" w:sz="4" w:space="0" w:color="000000"/>
            </w:tcBorders>
            <w:shd w:val="clear" w:color="auto" w:fill="C5D9F0"/>
          </w:tcPr>
          <w:p w14:paraId="0A1E8828" w14:textId="77777777" w:rsidR="006529CD" w:rsidRPr="0089600D" w:rsidRDefault="006529CD" w:rsidP="00C50E28">
            <w:pPr>
              <w:ind w:right="57"/>
              <w:jc w:val="center"/>
              <w:rPr>
                <w:rFonts w:ascii="Sylfaen" w:hAnsi="Sylfaen"/>
                <w:sz w:val="24"/>
                <w:szCs w:val="24"/>
              </w:rPr>
            </w:pPr>
            <w:r w:rsidRPr="0089600D">
              <w:rPr>
                <w:rFonts w:ascii="Sylfaen" w:eastAsia="GHEA Grapalat" w:hAnsi="Sylfaen" w:cs="GHEA Grapalat"/>
                <w:b/>
                <w:sz w:val="24"/>
                <w:szCs w:val="24"/>
              </w:rPr>
              <w:t xml:space="preserve">1 </w:t>
            </w:r>
          </w:p>
        </w:tc>
        <w:tc>
          <w:tcPr>
            <w:tcW w:w="445" w:type="dxa"/>
            <w:tcBorders>
              <w:top w:val="single" w:sz="4" w:space="0" w:color="000000"/>
              <w:left w:val="single" w:sz="4" w:space="0" w:color="000000"/>
              <w:bottom w:val="single" w:sz="4" w:space="0" w:color="000000"/>
              <w:right w:val="single" w:sz="4" w:space="0" w:color="000000"/>
            </w:tcBorders>
            <w:shd w:val="clear" w:color="auto" w:fill="C5D9F0"/>
          </w:tcPr>
          <w:p w14:paraId="505A118A" w14:textId="77777777" w:rsidR="006529CD" w:rsidRPr="0089600D" w:rsidRDefault="006529CD" w:rsidP="00C50E28">
            <w:pPr>
              <w:ind w:left="60"/>
              <w:rPr>
                <w:rFonts w:ascii="Sylfaen" w:hAnsi="Sylfaen"/>
                <w:sz w:val="24"/>
                <w:szCs w:val="24"/>
              </w:rPr>
            </w:pPr>
            <w:r w:rsidRPr="0089600D">
              <w:rPr>
                <w:rFonts w:ascii="Sylfaen" w:eastAsia="GHEA Grapalat" w:hAnsi="Sylfaen" w:cs="GHEA Grapalat"/>
                <w:b/>
                <w:sz w:val="24"/>
                <w:szCs w:val="24"/>
              </w:rPr>
              <w:t xml:space="preserve">2 </w:t>
            </w:r>
          </w:p>
        </w:tc>
        <w:tc>
          <w:tcPr>
            <w:tcW w:w="446" w:type="dxa"/>
            <w:tcBorders>
              <w:top w:val="single" w:sz="4" w:space="0" w:color="000000"/>
              <w:left w:val="single" w:sz="4" w:space="0" w:color="000000"/>
              <w:bottom w:val="single" w:sz="4" w:space="0" w:color="000000"/>
              <w:right w:val="single" w:sz="4" w:space="0" w:color="000000"/>
            </w:tcBorders>
            <w:shd w:val="clear" w:color="auto" w:fill="C5D9F0"/>
          </w:tcPr>
          <w:p w14:paraId="2A5FBF04" w14:textId="77777777" w:rsidR="006529CD" w:rsidRPr="0089600D" w:rsidRDefault="006529CD" w:rsidP="00C50E28">
            <w:pPr>
              <w:ind w:left="56"/>
              <w:rPr>
                <w:rFonts w:ascii="Sylfaen" w:hAnsi="Sylfaen"/>
                <w:sz w:val="24"/>
                <w:szCs w:val="24"/>
              </w:rPr>
            </w:pPr>
            <w:r w:rsidRPr="0089600D">
              <w:rPr>
                <w:rFonts w:ascii="Sylfaen" w:eastAsia="GHEA Grapalat" w:hAnsi="Sylfaen" w:cs="GHEA Grapalat"/>
                <w:b/>
                <w:sz w:val="24"/>
                <w:szCs w:val="24"/>
              </w:rPr>
              <w:t xml:space="preserve">3 </w:t>
            </w:r>
          </w:p>
        </w:tc>
        <w:tc>
          <w:tcPr>
            <w:tcW w:w="0" w:type="auto"/>
            <w:vMerge/>
            <w:tcBorders>
              <w:top w:val="nil"/>
              <w:left w:val="single" w:sz="4" w:space="0" w:color="000000"/>
              <w:bottom w:val="single" w:sz="4" w:space="0" w:color="000000"/>
              <w:right w:val="single" w:sz="4" w:space="0" w:color="000000"/>
            </w:tcBorders>
          </w:tcPr>
          <w:p w14:paraId="362FB4CD" w14:textId="77777777" w:rsidR="006529CD" w:rsidRPr="0089600D" w:rsidRDefault="006529CD" w:rsidP="00C50E28">
            <w:pPr>
              <w:rPr>
                <w:rFonts w:ascii="Sylfaen" w:hAnsi="Sylfaen"/>
                <w:sz w:val="24"/>
                <w:szCs w:val="24"/>
              </w:rPr>
            </w:pPr>
          </w:p>
        </w:tc>
      </w:tr>
      <w:tr w:rsidR="006529CD" w:rsidRPr="0089600D" w14:paraId="1B70B69F" w14:textId="77777777" w:rsidTr="00A9376E">
        <w:trPr>
          <w:trHeight w:val="280"/>
        </w:trPr>
        <w:tc>
          <w:tcPr>
            <w:tcW w:w="354" w:type="dxa"/>
            <w:vMerge w:val="restart"/>
            <w:tcBorders>
              <w:top w:val="single" w:sz="4" w:space="0" w:color="000000"/>
              <w:left w:val="single" w:sz="4" w:space="0" w:color="000000"/>
              <w:right w:val="single" w:sz="4" w:space="0" w:color="000000"/>
            </w:tcBorders>
          </w:tcPr>
          <w:p w14:paraId="2617F86E" w14:textId="60AACEF0" w:rsidR="006529CD" w:rsidRPr="0089600D" w:rsidRDefault="002879FF" w:rsidP="002879FF">
            <w:pPr>
              <w:jc w:val="center"/>
              <w:rPr>
                <w:rFonts w:ascii="Sylfaen" w:hAnsi="Sylfaen"/>
                <w:lang w:val="ru-RU"/>
              </w:rPr>
            </w:pPr>
            <w:r w:rsidRPr="0089600D">
              <w:rPr>
                <w:rFonts w:ascii="Sylfaen" w:hAnsi="Sylfaen"/>
                <w:lang w:val="ru-RU"/>
              </w:rPr>
              <w:t>1</w:t>
            </w:r>
          </w:p>
        </w:tc>
        <w:tc>
          <w:tcPr>
            <w:tcW w:w="7026" w:type="dxa"/>
            <w:tcBorders>
              <w:top w:val="single" w:sz="4" w:space="0" w:color="000000"/>
              <w:left w:val="single" w:sz="4" w:space="0" w:color="000000"/>
              <w:bottom w:val="single" w:sz="4" w:space="0" w:color="000000"/>
              <w:right w:val="single" w:sz="4" w:space="0" w:color="000000"/>
            </w:tcBorders>
            <w:vAlign w:val="center"/>
          </w:tcPr>
          <w:p w14:paraId="00A26111" w14:textId="2E488435" w:rsidR="006529CD" w:rsidRPr="0089600D" w:rsidRDefault="006529CD" w:rsidP="00F631BA">
            <w:pPr>
              <w:rPr>
                <w:rFonts w:ascii="Sylfaen" w:hAnsi="Sylfaen"/>
                <w:lang w:val="ru-RU"/>
              </w:rPr>
            </w:pPr>
            <w:r w:rsidRPr="0089600D">
              <w:rPr>
                <w:rFonts w:ascii="Sylfaen" w:hAnsi="Sylfaen"/>
              </w:rPr>
              <w:t>Շինարարական</w:t>
            </w:r>
            <w:r w:rsidRPr="0089600D">
              <w:rPr>
                <w:rFonts w:ascii="Sylfaen" w:hAnsi="Sylfaen"/>
                <w:lang w:val="ru-RU"/>
              </w:rPr>
              <w:t xml:space="preserve"> </w:t>
            </w:r>
            <w:r w:rsidRPr="0089600D">
              <w:rPr>
                <w:rFonts w:ascii="Sylfaen" w:hAnsi="Sylfaen"/>
              </w:rPr>
              <w:t>ճարտարագիտություն</w:t>
            </w:r>
            <w:r w:rsidRPr="0089600D">
              <w:rPr>
                <w:rFonts w:ascii="Sylfaen" w:hAnsi="Sylfaen"/>
                <w:lang w:val="ru-RU"/>
              </w:rPr>
              <w:t>/</w:t>
            </w:r>
            <w:r w:rsidRPr="0089600D">
              <w:rPr>
                <w:rFonts w:ascii="Sylfaen" w:hAnsi="Sylfaen"/>
                <w:b/>
              </w:rPr>
              <w:t>Ավտոճանապարհներ</w:t>
            </w:r>
            <w:r w:rsidRPr="0089600D">
              <w:rPr>
                <w:rFonts w:ascii="Sylfaen" w:hAnsi="Sylfaen"/>
                <w:b/>
                <w:lang w:val="ru-RU"/>
              </w:rPr>
              <w:t xml:space="preserve">, </w:t>
            </w:r>
            <w:r w:rsidRPr="0089600D">
              <w:rPr>
                <w:rFonts w:ascii="Sylfaen" w:hAnsi="Sylfaen"/>
                <w:b/>
              </w:rPr>
              <w:t>կամուրջներ</w:t>
            </w:r>
            <w:r w:rsidRPr="0089600D">
              <w:rPr>
                <w:rFonts w:ascii="Sylfaen" w:hAnsi="Sylfaen"/>
                <w:b/>
                <w:lang w:val="ru-RU"/>
              </w:rPr>
              <w:t xml:space="preserve">, </w:t>
            </w:r>
            <w:r w:rsidRPr="0089600D">
              <w:rPr>
                <w:rFonts w:ascii="Sylfaen" w:hAnsi="Sylfaen"/>
                <w:b/>
              </w:rPr>
              <w:t>թունելներ</w:t>
            </w:r>
          </w:p>
        </w:tc>
        <w:tc>
          <w:tcPr>
            <w:tcW w:w="401" w:type="dxa"/>
            <w:tcBorders>
              <w:top w:val="single" w:sz="4" w:space="0" w:color="000000"/>
              <w:left w:val="single" w:sz="4" w:space="0" w:color="000000"/>
              <w:bottom w:val="single" w:sz="4" w:space="0" w:color="000000"/>
              <w:right w:val="single" w:sz="4" w:space="0" w:color="000000"/>
            </w:tcBorders>
            <w:vAlign w:val="center"/>
          </w:tcPr>
          <w:p w14:paraId="70727921" w14:textId="77777777" w:rsidR="006529CD" w:rsidRPr="0089600D" w:rsidRDefault="006529CD" w:rsidP="00453F1E">
            <w:pPr>
              <w:ind w:right="60"/>
              <w:jc w:val="center"/>
              <w:rPr>
                <w:rFonts w:ascii="Sylfaen" w:hAnsi="Sylfaen"/>
                <w:lang w:val="ru-RU"/>
              </w:rPr>
            </w:pPr>
            <w:r w:rsidRPr="0089600D">
              <w:rPr>
                <w:rFonts w:ascii="Sylfaen" w:hAnsi="Sylfaen"/>
                <w:lang w:val="ru-RU"/>
              </w:rPr>
              <w:t>5</w:t>
            </w:r>
          </w:p>
        </w:tc>
        <w:tc>
          <w:tcPr>
            <w:tcW w:w="445" w:type="dxa"/>
            <w:tcBorders>
              <w:top w:val="single" w:sz="4" w:space="0" w:color="000000"/>
              <w:left w:val="single" w:sz="4" w:space="0" w:color="000000"/>
              <w:bottom w:val="single" w:sz="4" w:space="0" w:color="000000"/>
              <w:right w:val="single" w:sz="4" w:space="0" w:color="000000"/>
            </w:tcBorders>
            <w:vAlign w:val="center"/>
          </w:tcPr>
          <w:p w14:paraId="729DCA6B" w14:textId="77777777" w:rsidR="006529CD" w:rsidRPr="0089600D" w:rsidRDefault="006529CD" w:rsidP="00453F1E">
            <w:pPr>
              <w:ind w:left="60"/>
              <w:jc w:val="center"/>
              <w:rPr>
                <w:rFonts w:ascii="Sylfaen" w:hAnsi="Sylfaen"/>
              </w:rPr>
            </w:pPr>
            <w:r w:rsidRPr="0089600D">
              <w:rPr>
                <w:rFonts w:ascii="Sylfaen" w:hAnsi="Sylfaen"/>
              </w:rPr>
              <w:t>4</w:t>
            </w:r>
          </w:p>
        </w:tc>
        <w:tc>
          <w:tcPr>
            <w:tcW w:w="446" w:type="dxa"/>
            <w:tcBorders>
              <w:top w:val="single" w:sz="4" w:space="0" w:color="000000"/>
              <w:left w:val="single" w:sz="4" w:space="0" w:color="000000"/>
              <w:bottom w:val="single" w:sz="4" w:space="0" w:color="000000"/>
              <w:right w:val="single" w:sz="4" w:space="0" w:color="000000"/>
            </w:tcBorders>
            <w:vAlign w:val="center"/>
          </w:tcPr>
          <w:p w14:paraId="2A6B51C0" w14:textId="77777777" w:rsidR="006529CD" w:rsidRPr="0089600D" w:rsidRDefault="006529CD" w:rsidP="00453F1E">
            <w:pPr>
              <w:ind w:right="63"/>
              <w:jc w:val="center"/>
              <w:rPr>
                <w:rFonts w:ascii="Sylfaen" w:hAnsi="Sylfaen"/>
              </w:rPr>
            </w:pPr>
            <w:r w:rsidRPr="0089600D">
              <w:rPr>
                <w:rFonts w:ascii="Sylfaen" w:hAnsi="Sylfaen"/>
              </w:rPr>
              <w:t>-</w:t>
            </w:r>
          </w:p>
        </w:tc>
        <w:tc>
          <w:tcPr>
            <w:tcW w:w="1316" w:type="dxa"/>
            <w:tcBorders>
              <w:top w:val="single" w:sz="4" w:space="0" w:color="000000"/>
              <w:left w:val="single" w:sz="4" w:space="0" w:color="000000"/>
              <w:bottom w:val="single" w:sz="4" w:space="0" w:color="000000"/>
              <w:right w:val="single" w:sz="4" w:space="0" w:color="000000"/>
            </w:tcBorders>
            <w:vAlign w:val="center"/>
          </w:tcPr>
          <w:p w14:paraId="722BF55C" w14:textId="77777777" w:rsidR="006529CD" w:rsidRPr="0089600D" w:rsidRDefault="006529CD" w:rsidP="00453F1E">
            <w:pPr>
              <w:ind w:right="57"/>
              <w:jc w:val="center"/>
              <w:rPr>
                <w:rFonts w:ascii="Sylfaen" w:hAnsi="Sylfaen"/>
                <w:b/>
              </w:rPr>
            </w:pPr>
            <w:r w:rsidRPr="0089600D">
              <w:rPr>
                <w:rFonts w:ascii="Sylfaen" w:hAnsi="Sylfaen"/>
                <w:b/>
              </w:rPr>
              <w:t>9</w:t>
            </w:r>
          </w:p>
        </w:tc>
      </w:tr>
      <w:tr w:rsidR="006529CD" w:rsidRPr="0089600D" w14:paraId="12AB2258" w14:textId="77777777" w:rsidTr="00A9376E">
        <w:trPr>
          <w:trHeight w:val="278"/>
        </w:trPr>
        <w:tc>
          <w:tcPr>
            <w:tcW w:w="354" w:type="dxa"/>
            <w:vMerge/>
            <w:tcBorders>
              <w:left w:val="single" w:sz="4" w:space="0" w:color="000000"/>
              <w:right w:val="single" w:sz="4" w:space="0" w:color="000000"/>
            </w:tcBorders>
          </w:tcPr>
          <w:p w14:paraId="4E1AB054" w14:textId="77777777" w:rsidR="006529CD" w:rsidRPr="0089600D" w:rsidRDefault="006529CD" w:rsidP="002879FF">
            <w:pPr>
              <w:jc w:val="center"/>
              <w:rPr>
                <w:rFonts w:ascii="Sylfaen" w:hAnsi="Sylfaen"/>
              </w:rPr>
            </w:pPr>
          </w:p>
        </w:tc>
        <w:tc>
          <w:tcPr>
            <w:tcW w:w="7026" w:type="dxa"/>
            <w:tcBorders>
              <w:top w:val="single" w:sz="4" w:space="0" w:color="000000"/>
              <w:left w:val="single" w:sz="4" w:space="0" w:color="000000"/>
              <w:bottom w:val="single" w:sz="4" w:space="0" w:color="000000"/>
              <w:right w:val="single" w:sz="4" w:space="0" w:color="000000"/>
            </w:tcBorders>
            <w:vAlign w:val="center"/>
          </w:tcPr>
          <w:p w14:paraId="70EB53B0" w14:textId="7E2A0AFF" w:rsidR="006529CD" w:rsidRPr="0089600D" w:rsidRDefault="006529CD" w:rsidP="00C50E28">
            <w:pPr>
              <w:rPr>
                <w:rFonts w:ascii="Sylfaen" w:hAnsi="Sylfaen"/>
              </w:rPr>
            </w:pPr>
            <w:r w:rsidRPr="0089600D">
              <w:rPr>
                <w:rFonts w:ascii="Sylfaen" w:hAnsi="Sylfaen"/>
              </w:rPr>
              <w:t>Շինարարական ճարտարագիտություն/</w:t>
            </w:r>
            <w:r w:rsidRPr="0089600D">
              <w:rPr>
                <w:rFonts w:ascii="Sylfaen" w:hAnsi="Sylfaen"/>
                <w:b/>
              </w:rPr>
              <w:t>Հիդրոտեխնիկական և հիդրոէներգետիկ կառուցվածքներ</w:t>
            </w:r>
          </w:p>
        </w:tc>
        <w:tc>
          <w:tcPr>
            <w:tcW w:w="401" w:type="dxa"/>
            <w:tcBorders>
              <w:top w:val="single" w:sz="4" w:space="0" w:color="000000"/>
              <w:left w:val="single" w:sz="4" w:space="0" w:color="000000"/>
              <w:bottom w:val="single" w:sz="4" w:space="0" w:color="000000"/>
              <w:right w:val="single" w:sz="4" w:space="0" w:color="000000"/>
            </w:tcBorders>
            <w:vAlign w:val="center"/>
          </w:tcPr>
          <w:p w14:paraId="0EF68A97" w14:textId="77777777" w:rsidR="006529CD" w:rsidRPr="0089600D" w:rsidRDefault="006529CD" w:rsidP="00453F1E">
            <w:pPr>
              <w:ind w:right="60"/>
              <w:jc w:val="center"/>
              <w:rPr>
                <w:rFonts w:ascii="Sylfaen" w:hAnsi="Sylfaen"/>
              </w:rPr>
            </w:pPr>
            <w:r w:rsidRPr="0089600D">
              <w:rPr>
                <w:rFonts w:ascii="Sylfaen" w:hAnsi="Sylfaen"/>
              </w:rPr>
              <w:t>4</w:t>
            </w:r>
          </w:p>
        </w:tc>
        <w:tc>
          <w:tcPr>
            <w:tcW w:w="445" w:type="dxa"/>
            <w:tcBorders>
              <w:top w:val="single" w:sz="4" w:space="0" w:color="000000"/>
              <w:left w:val="single" w:sz="4" w:space="0" w:color="000000"/>
              <w:bottom w:val="single" w:sz="4" w:space="0" w:color="000000"/>
              <w:right w:val="single" w:sz="4" w:space="0" w:color="000000"/>
            </w:tcBorders>
            <w:vAlign w:val="center"/>
          </w:tcPr>
          <w:p w14:paraId="232F7BE1" w14:textId="77777777" w:rsidR="006529CD" w:rsidRPr="0089600D" w:rsidRDefault="006529CD" w:rsidP="00453F1E">
            <w:pPr>
              <w:ind w:right="60"/>
              <w:jc w:val="center"/>
              <w:rPr>
                <w:rFonts w:ascii="Sylfaen" w:hAnsi="Sylfaen"/>
              </w:rPr>
            </w:pPr>
            <w:r w:rsidRPr="0089600D">
              <w:rPr>
                <w:rFonts w:ascii="Sylfaen" w:hAnsi="Sylfaen"/>
              </w:rPr>
              <w:t>-</w:t>
            </w:r>
          </w:p>
        </w:tc>
        <w:tc>
          <w:tcPr>
            <w:tcW w:w="446" w:type="dxa"/>
            <w:tcBorders>
              <w:top w:val="single" w:sz="4" w:space="0" w:color="000000"/>
              <w:left w:val="single" w:sz="4" w:space="0" w:color="000000"/>
              <w:bottom w:val="single" w:sz="4" w:space="0" w:color="000000"/>
              <w:right w:val="single" w:sz="4" w:space="0" w:color="000000"/>
            </w:tcBorders>
            <w:vAlign w:val="center"/>
          </w:tcPr>
          <w:p w14:paraId="6FB022FA" w14:textId="77777777" w:rsidR="006529CD" w:rsidRPr="0089600D" w:rsidRDefault="006529CD" w:rsidP="00453F1E">
            <w:pPr>
              <w:ind w:right="62"/>
              <w:jc w:val="center"/>
              <w:rPr>
                <w:rFonts w:ascii="Sylfaen" w:hAnsi="Sylfaen"/>
              </w:rPr>
            </w:pPr>
            <w:r w:rsidRPr="0089600D">
              <w:rPr>
                <w:rFonts w:ascii="Sylfaen" w:hAnsi="Sylfaen"/>
              </w:rPr>
              <w:t>-</w:t>
            </w:r>
          </w:p>
        </w:tc>
        <w:tc>
          <w:tcPr>
            <w:tcW w:w="1316" w:type="dxa"/>
            <w:tcBorders>
              <w:top w:val="single" w:sz="4" w:space="0" w:color="000000"/>
              <w:left w:val="single" w:sz="4" w:space="0" w:color="000000"/>
              <w:bottom w:val="single" w:sz="4" w:space="0" w:color="000000"/>
              <w:right w:val="single" w:sz="4" w:space="0" w:color="000000"/>
            </w:tcBorders>
            <w:vAlign w:val="center"/>
          </w:tcPr>
          <w:p w14:paraId="533AD285" w14:textId="77777777" w:rsidR="006529CD" w:rsidRPr="0089600D" w:rsidRDefault="006529CD" w:rsidP="00453F1E">
            <w:pPr>
              <w:ind w:right="58"/>
              <w:jc w:val="center"/>
              <w:rPr>
                <w:rFonts w:ascii="Sylfaen" w:hAnsi="Sylfaen"/>
                <w:b/>
              </w:rPr>
            </w:pPr>
            <w:r w:rsidRPr="0089600D">
              <w:rPr>
                <w:rFonts w:ascii="Sylfaen" w:hAnsi="Sylfaen"/>
                <w:b/>
              </w:rPr>
              <w:t>4</w:t>
            </w:r>
          </w:p>
        </w:tc>
      </w:tr>
      <w:tr w:rsidR="006529CD" w:rsidRPr="0089600D" w14:paraId="6C1353F7" w14:textId="77777777" w:rsidTr="00A9376E">
        <w:trPr>
          <w:trHeight w:val="278"/>
        </w:trPr>
        <w:tc>
          <w:tcPr>
            <w:tcW w:w="354" w:type="dxa"/>
            <w:vMerge/>
            <w:tcBorders>
              <w:left w:val="single" w:sz="4" w:space="0" w:color="000000"/>
              <w:bottom w:val="single" w:sz="4" w:space="0" w:color="000000"/>
              <w:right w:val="single" w:sz="4" w:space="0" w:color="000000"/>
            </w:tcBorders>
          </w:tcPr>
          <w:p w14:paraId="4A513E45" w14:textId="77777777" w:rsidR="006529CD" w:rsidRPr="0089600D" w:rsidRDefault="006529CD" w:rsidP="002879FF">
            <w:pPr>
              <w:jc w:val="center"/>
              <w:rPr>
                <w:rFonts w:ascii="Sylfaen" w:hAnsi="Sylfaen"/>
              </w:rPr>
            </w:pPr>
          </w:p>
        </w:tc>
        <w:tc>
          <w:tcPr>
            <w:tcW w:w="7026" w:type="dxa"/>
            <w:tcBorders>
              <w:top w:val="single" w:sz="4" w:space="0" w:color="000000"/>
              <w:left w:val="single" w:sz="4" w:space="0" w:color="000000"/>
              <w:bottom w:val="single" w:sz="4" w:space="0" w:color="000000"/>
              <w:right w:val="single" w:sz="4" w:space="0" w:color="000000"/>
            </w:tcBorders>
            <w:vAlign w:val="center"/>
          </w:tcPr>
          <w:p w14:paraId="29CEAEAA" w14:textId="4515EB22" w:rsidR="006529CD" w:rsidRPr="0089600D" w:rsidRDefault="006529CD" w:rsidP="00F631BA">
            <w:pPr>
              <w:rPr>
                <w:rFonts w:ascii="Sylfaen" w:hAnsi="Sylfaen"/>
              </w:rPr>
            </w:pPr>
            <w:r w:rsidRPr="0089600D">
              <w:rPr>
                <w:rFonts w:ascii="Sylfaen" w:hAnsi="Sylfaen"/>
              </w:rPr>
              <w:t>Շինարարական ճարտարագիտություն/</w:t>
            </w:r>
            <w:r w:rsidRPr="0089600D">
              <w:rPr>
                <w:rFonts w:ascii="Sylfaen" w:hAnsi="Sylfaen"/>
                <w:b/>
              </w:rPr>
              <w:t>Շինանյութերի, կառույցների ճարտարագիտություն և տեխնիկական փորձաքննություն</w:t>
            </w:r>
          </w:p>
        </w:tc>
        <w:tc>
          <w:tcPr>
            <w:tcW w:w="401" w:type="dxa"/>
            <w:tcBorders>
              <w:top w:val="single" w:sz="4" w:space="0" w:color="000000"/>
              <w:left w:val="single" w:sz="4" w:space="0" w:color="000000"/>
              <w:bottom w:val="single" w:sz="4" w:space="0" w:color="000000"/>
              <w:right w:val="single" w:sz="4" w:space="0" w:color="000000"/>
            </w:tcBorders>
            <w:vAlign w:val="center"/>
          </w:tcPr>
          <w:p w14:paraId="790F822D" w14:textId="77777777" w:rsidR="006529CD" w:rsidRPr="0089600D" w:rsidRDefault="006529CD" w:rsidP="00453F1E">
            <w:pPr>
              <w:ind w:right="60"/>
              <w:jc w:val="center"/>
              <w:rPr>
                <w:rFonts w:ascii="Sylfaen" w:hAnsi="Sylfaen"/>
              </w:rPr>
            </w:pPr>
            <w:r w:rsidRPr="0089600D">
              <w:rPr>
                <w:rFonts w:ascii="Sylfaen" w:hAnsi="Sylfaen"/>
              </w:rPr>
              <w:t>7</w:t>
            </w:r>
          </w:p>
        </w:tc>
        <w:tc>
          <w:tcPr>
            <w:tcW w:w="445" w:type="dxa"/>
            <w:tcBorders>
              <w:top w:val="single" w:sz="4" w:space="0" w:color="000000"/>
              <w:left w:val="single" w:sz="4" w:space="0" w:color="000000"/>
              <w:bottom w:val="single" w:sz="4" w:space="0" w:color="000000"/>
              <w:right w:val="single" w:sz="4" w:space="0" w:color="000000"/>
            </w:tcBorders>
            <w:vAlign w:val="center"/>
          </w:tcPr>
          <w:p w14:paraId="6301F10E" w14:textId="77777777" w:rsidR="006529CD" w:rsidRPr="0089600D" w:rsidRDefault="006529CD" w:rsidP="00453F1E">
            <w:pPr>
              <w:ind w:right="60"/>
              <w:jc w:val="center"/>
              <w:rPr>
                <w:rFonts w:ascii="Sylfaen" w:hAnsi="Sylfaen"/>
              </w:rPr>
            </w:pPr>
            <w:r w:rsidRPr="0089600D">
              <w:rPr>
                <w:rFonts w:ascii="Sylfaen" w:hAnsi="Sylfaen"/>
              </w:rPr>
              <w:t>-</w:t>
            </w:r>
          </w:p>
        </w:tc>
        <w:tc>
          <w:tcPr>
            <w:tcW w:w="446" w:type="dxa"/>
            <w:tcBorders>
              <w:top w:val="single" w:sz="4" w:space="0" w:color="000000"/>
              <w:left w:val="single" w:sz="4" w:space="0" w:color="000000"/>
              <w:bottom w:val="single" w:sz="4" w:space="0" w:color="000000"/>
              <w:right w:val="single" w:sz="4" w:space="0" w:color="000000"/>
            </w:tcBorders>
            <w:vAlign w:val="center"/>
          </w:tcPr>
          <w:p w14:paraId="5C8997E7" w14:textId="77777777" w:rsidR="006529CD" w:rsidRPr="0089600D" w:rsidRDefault="006529CD" w:rsidP="00453F1E">
            <w:pPr>
              <w:ind w:right="59"/>
              <w:jc w:val="center"/>
              <w:rPr>
                <w:rFonts w:ascii="Sylfaen" w:hAnsi="Sylfaen"/>
              </w:rPr>
            </w:pPr>
            <w:r w:rsidRPr="0089600D">
              <w:rPr>
                <w:rFonts w:ascii="Sylfaen" w:hAnsi="Sylfaen"/>
              </w:rPr>
              <w:t>-</w:t>
            </w:r>
          </w:p>
        </w:tc>
        <w:tc>
          <w:tcPr>
            <w:tcW w:w="1316" w:type="dxa"/>
            <w:tcBorders>
              <w:top w:val="single" w:sz="4" w:space="0" w:color="000000"/>
              <w:left w:val="single" w:sz="4" w:space="0" w:color="000000"/>
              <w:bottom w:val="single" w:sz="4" w:space="0" w:color="000000"/>
              <w:right w:val="single" w:sz="4" w:space="0" w:color="000000"/>
            </w:tcBorders>
            <w:vAlign w:val="center"/>
          </w:tcPr>
          <w:p w14:paraId="25954F63" w14:textId="77777777" w:rsidR="006529CD" w:rsidRPr="0089600D" w:rsidRDefault="006529CD" w:rsidP="00453F1E">
            <w:pPr>
              <w:ind w:right="59"/>
              <w:jc w:val="center"/>
              <w:rPr>
                <w:rFonts w:ascii="Sylfaen" w:hAnsi="Sylfaen"/>
                <w:b/>
              </w:rPr>
            </w:pPr>
            <w:r w:rsidRPr="0089600D">
              <w:rPr>
                <w:rFonts w:ascii="Sylfaen" w:hAnsi="Sylfaen"/>
                <w:b/>
              </w:rPr>
              <w:t>7</w:t>
            </w:r>
          </w:p>
        </w:tc>
      </w:tr>
      <w:tr w:rsidR="006529CD" w:rsidRPr="0089600D" w14:paraId="107DBBF0" w14:textId="77777777" w:rsidTr="00A9376E">
        <w:trPr>
          <w:trHeight w:val="547"/>
        </w:trPr>
        <w:tc>
          <w:tcPr>
            <w:tcW w:w="354" w:type="dxa"/>
            <w:tcBorders>
              <w:top w:val="single" w:sz="4" w:space="0" w:color="000000"/>
              <w:left w:val="single" w:sz="4" w:space="0" w:color="000000"/>
              <w:bottom w:val="single" w:sz="4" w:space="0" w:color="000000"/>
              <w:right w:val="single" w:sz="4" w:space="0" w:color="000000"/>
            </w:tcBorders>
          </w:tcPr>
          <w:p w14:paraId="3C89241D" w14:textId="42165BD4" w:rsidR="006529CD" w:rsidRPr="0089600D" w:rsidRDefault="002879FF" w:rsidP="002879FF">
            <w:pPr>
              <w:jc w:val="center"/>
              <w:rPr>
                <w:rFonts w:ascii="Sylfaen" w:hAnsi="Sylfaen"/>
                <w:lang w:val="ru-RU"/>
              </w:rPr>
            </w:pPr>
            <w:r w:rsidRPr="0089600D">
              <w:rPr>
                <w:rFonts w:ascii="Sylfaen" w:hAnsi="Sylfaen"/>
                <w:lang w:val="ru-RU"/>
              </w:rPr>
              <w:t>2</w:t>
            </w:r>
          </w:p>
        </w:tc>
        <w:tc>
          <w:tcPr>
            <w:tcW w:w="7026" w:type="dxa"/>
            <w:tcBorders>
              <w:top w:val="single" w:sz="4" w:space="0" w:color="000000"/>
              <w:left w:val="single" w:sz="4" w:space="0" w:color="000000"/>
              <w:bottom w:val="single" w:sz="4" w:space="0" w:color="000000"/>
              <w:right w:val="single" w:sz="4" w:space="0" w:color="000000"/>
            </w:tcBorders>
            <w:vAlign w:val="center"/>
          </w:tcPr>
          <w:p w14:paraId="743B5043" w14:textId="7DE6035F" w:rsidR="006529CD" w:rsidRPr="0089600D" w:rsidRDefault="006529CD" w:rsidP="00EF0EB5">
            <w:pPr>
              <w:rPr>
                <w:rFonts w:ascii="Sylfaen" w:hAnsi="Sylfaen"/>
                <w:lang w:val="ru-RU"/>
              </w:rPr>
            </w:pPr>
            <w:r w:rsidRPr="0089600D">
              <w:rPr>
                <w:rFonts w:ascii="Sylfaen" w:hAnsi="Sylfaen" w:cs="Sylfaen"/>
              </w:rPr>
              <w:t>Քաղաքային</w:t>
            </w:r>
            <w:r w:rsidRPr="0089600D">
              <w:rPr>
                <w:rFonts w:ascii="Sylfaen" w:hAnsi="Sylfaen"/>
                <w:lang w:val="ru-RU"/>
              </w:rPr>
              <w:t xml:space="preserve"> </w:t>
            </w:r>
            <w:r w:rsidRPr="0089600D">
              <w:rPr>
                <w:rFonts w:ascii="Sylfaen" w:hAnsi="Sylfaen" w:cs="Sylfaen"/>
              </w:rPr>
              <w:t>տնտեսություն</w:t>
            </w:r>
            <w:r w:rsidR="00A72175" w:rsidRPr="0089600D">
              <w:rPr>
                <w:rFonts w:ascii="Sylfaen" w:eastAsia="GHEA Grapalat" w:hAnsi="Sylfaen" w:cs="GHEA Grapalat"/>
                <w:lang w:val="ru-RU"/>
              </w:rPr>
              <w:t>/</w:t>
            </w:r>
            <w:r w:rsidRPr="0089600D">
              <w:rPr>
                <w:rFonts w:ascii="Sylfaen" w:eastAsia="GHEA Grapalat" w:hAnsi="Sylfaen" w:cs="Sylfaen"/>
                <w:b/>
              </w:rPr>
              <w:t>Ջերմագազամատակարարում</w:t>
            </w:r>
            <w:r w:rsidRPr="0089600D">
              <w:rPr>
                <w:rFonts w:ascii="Sylfaen" w:eastAsia="GHEA Grapalat" w:hAnsi="Sylfaen" w:cs="GHEA Grapalat"/>
                <w:b/>
                <w:lang w:val="ru-RU"/>
              </w:rPr>
              <w:t xml:space="preserve"> </w:t>
            </w:r>
            <w:r w:rsidRPr="0089600D">
              <w:rPr>
                <w:rFonts w:ascii="Sylfaen" w:eastAsia="GHEA Grapalat" w:hAnsi="Sylfaen" w:cs="Sylfaen"/>
                <w:b/>
              </w:rPr>
              <w:t>և</w:t>
            </w:r>
            <w:r w:rsidRPr="0089600D">
              <w:rPr>
                <w:rFonts w:ascii="Sylfaen" w:eastAsia="GHEA Grapalat" w:hAnsi="Sylfaen" w:cs="GHEA Grapalat"/>
                <w:b/>
                <w:lang w:val="ru-RU"/>
              </w:rPr>
              <w:t xml:space="preserve"> </w:t>
            </w:r>
            <w:r w:rsidRPr="0089600D">
              <w:rPr>
                <w:rFonts w:ascii="Sylfaen" w:eastAsia="GHEA Grapalat" w:hAnsi="Sylfaen" w:cs="Sylfaen"/>
                <w:b/>
              </w:rPr>
              <w:t>օդափոխություն</w:t>
            </w:r>
          </w:p>
        </w:tc>
        <w:tc>
          <w:tcPr>
            <w:tcW w:w="401" w:type="dxa"/>
            <w:tcBorders>
              <w:top w:val="single" w:sz="4" w:space="0" w:color="000000"/>
              <w:left w:val="single" w:sz="4" w:space="0" w:color="000000"/>
              <w:bottom w:val="single" w:sz="4" w:space="0" w:color="000000"/>
              <w:right w:val="single" w:sz="4" w:space="0" w:color="000000"/>
            </w:tcBorders>
            <w:vAlign w:val="center"/>
          </w:tcPr>
          <w:p w14:paraId="2283117A" w14:textId="77777777" w:rsidR="006529CD" w:rsidRPr="0089600D" w:rsidRDefault="006529CD" w:rsidP="00453F1E">
            <w:pPr>
              <w:ind w:right="61"/>
              <w:jc w:val="center"/>
              <w:rPr>
                <w:rFonts w:ascii="Sylfaen" w:hAnsi="Sylfaen"/>
              </w:rPr>
            </w:pPr>
            <w:r w:rsidRPr="0089600D">
              <w:rPr>
                <w:rFonts w:ascii="Sylfaen" w:hAnsi="Sylfaen"/>
              </w:rPr>
              <w:t>14</w:t>
            </w:r>
          </w:p>
        </w:tc>
        <w:tc>
          <w:tcPr>
            <w:tcW w:w="445" w:type="dxa"/>
            <w:tcBorders>
              <w:top w:val="single" w:sz="4" w:space="0" w:color="000000"/>
              <w:left w:val="single" w:sz="4" w:space="0" w:color="000000"/>
              <w:bottom w:val="single" w:sz="4" w:space="0" w:color="000000"/>
              <w:right w:val="single" w:sz="4" w:space="0" w:color="000000"/>
            </w:tcBorders>
            <w:vAlign w:val="center"/>
          </w:tcPr>
          <w:p w14:paraId="194247F8" w14:textId="77777777" w:rsidR="006529CD" w:rsidRPr="0089600D" w:rsidRDefault="006529CD" w:rsidP="00453F1E">
            <w:pPr>
              <w:ind w:right="58"/>
              <w:jc w:val="center"/>
              <w:rPr>
                <w:rFonts w:ascii="Sylfaen" w:hAnsi="Sylfaen"/>
              </w:rPr>
            </w:pPr>
            <w:r w:rsidRPr="0089600D">
              <w:rPr>
                <w:rFonts w:ascii="Sylfaen" w:hAnsi="Sylfaen"/>
              </w:rPr>
              <w:t>5</w:t>
            </w:r>
          </w:p>
        </w:tc>
        <w:tc>
          <w:tcPr>
            <w:tcW w:w="446" w:type="dxa"/>
            <w:tcBorders>
              <w:top w:val="single" w:sz="4" w:space="0" w:color="000000"/>
              <w:left w:val="single" w:sz="4" w:space="0" w:color="000000"/>
              <w:bottom w:val="single" w:sz="4" w:space="0" w:color="000000"/>
              <w:right w:val="single" w:sz="4" w:space="0" w:color="000000"/>
            </w:tcBorders>
            <w:vAlign w:val="center"/>
          </w:tcPr>
          <w:p w14:paraId="1ECFB5FC" w14:textId="77777777" w:rsidR="006529CD" w:rsidRPr="0089600D" w:rsidRDefault="006529CD" w:rsidP="00453F1E">
            <w:pPr>
              <w:ind w:right="61"/>
              <w:jc w:val="center"/>
              <w:rPr>
                <w:rFonts w:ascii="Sylfaen" w:hAnsi="Sylfaen"/>
              </w:rPr>
            </w:pPr>
            <w:r w:rsidRPr="0089600D">
              <w:rPr>
                <w:rFonts w:ascii="Sylfaen" w:hAnsi="Sylfaen"/>
              </w:rPr>
              <w:t>-</w:t>
            </w:r>
          </w:p>
        </w:tc>
        <w:tc>
          <w:tcPr>
            <w:tcW w:w="1316" w:type="dxa"/>
            <w:tcBorders>
              <w:top w:val="single" w:sz="4" w:space="0" w:color="000000"/>
              <w:left w:val="single" w:sz="4" w:space="0" w:color="000000"/>
              <w:bottom w:val="single" w:sz="4" w:space="0" w:color="000000"/>
              <w:right w:val="single" w:sz="4" w:space="0" w:color="000000"/>
            </w:tcBorders>
            <w:vAlign w:val="center"/>
          </w:tcPr>
          <w:p w14:paraId="21854390" w14:textId="77777777" w:rsidR="006529CD" w:rsidRPr="0089600D" w:rsidRDefault="006529CD" w:rsidP="00453F1E">
            <w:pPr>
              <w:ind w:right="59"/>
              <w:jc w:val="center"/>
              <w:rPr>
                <w:rFonts w:ascii="Sylfaen" w:hAnsi="Sylfaen"/>
                <w:b/>
              </w:rPr>
            </w:pPr>
            <w:r w:rsidRPr="0089600D">
              <w:rPr>
                <w:rFonts w:ascii="Sylfaen" w:hAnsi="Sylfaen"/>
                <w:b/>
              </w:rPr>
              <w:t>19</w:t>
            </w:r>
          </w:p>
        </w:tc>
      </w:tr>
      <w:tr w:rsidR="006529CD" w:rsidRPr="0089600D" w14:paraId="04814980" w14:textId="77777777" w:rsidTr="00A9376E">
        <w:trPr>
          <w:trHeight w:val="765"/>
        </w:trPr>
        <w:tc>
          <w:tcPr>
            <w:tcW w:w="354" w:type="dxa"/>
            <w:tcBorders>
              <w:top w:val="single" w:sz="4" w:space="0" w:color="000000"/>
              <w:left w:val="single" w:sz="4" w:space="0" w:color="000000"/>
              <w:bottom w:val="single" w:sz="4" w:space="0" w:color="000000"/>
              <w:right w:val="single" w:sz="4" w:space="0" w:color="000000"/>
            </w:tcBorders>
          </w:tcPr>
          <w:p w14:paraId="429FAABF" w14:textId="1E9AC015" w:rsidR="006529CD" w:rsidRPr="0089600D" w:rsidRDefault="002879FF" w:rsidP="002879FF">
            <w:pPr>
              <w:jc w:val="center"/>
              <w:rPr>
                <w:rFonts w:ascii="Sylfaen" w:hAnsi="Sylfaen"/>
                <w:lang w:val="ru-RU"/>
              </w:rPr>
            </w:pPr>
            <w:r w:rsidRPr="0089600D">
              <w:rPr>
                <w:rFonts w:ascii="Sylfaen" w:hAnsi="Sylfaen"/>
                <w:lang w:val="ru-RU"/>
              </w:rPr>
              <w:t>3</w:t>
            </w:r>
          </w:p>
        </w:tc>
        <w:tc>
          <w:tcPr>
            <w:tcW w:w="7026" w:type="dxa"/>
            <w:tcBorders>
              <w:top w:val="single" w:sz="4" w:space="0" w:color="000000"/>
              <w:left w:val="single" w:sz="4" w:space="0" w:color="000000"/>
              <w:bottom w:val="single" w:sz="4" w:space="0" w:color="000000"/>
              <w:right w:val="single" w:sz="4" w:space="0" w:color="000000"/>
            </w:tcBorders>
            <w:vAlign w:val="center"/>
          </w:tcPr>
          <w:p w14:paraId="026642F3" w14:textId="4F6832FA" w:rsidR="006529CD" w:rsidRPr="0089600D" w:rsidRDefault="006529CD" w:rsidP="00EF0EB5">
            <w:pPr>
              <w:rPr>
                <w:rFonts w:ascii="Sylfaen" w:hAnsi="Sylfaen"/>
                <w:lang w:val="ru-RU"/>
              </w:rPr>
            </w:pPr>
            <w:r w:rsidRPr="0089600D">
              <w:rPr>
                <w:rFonts w:ascii="Sylfaen" w:hAnsi="Sylfaen" w:cs="Sylfaen"/>
              </w:rPr>
              <w:t>Ինֆորմատիկա</w:t>
            </w:r>
            <w:r w:rsidRPr="0089600D">
              <w:rPr>
                <w:rFonts w:ascii="Sylfaen" w:hAnsi="Sylfaen"/>
                <w:lang w:val="ru-RU"/>
              </w:rPr>
              <w:t xml:space="preserve"> (</w:t>
            </w:r>
            <w:r w:rsidRPr="0089600D">
              <w:rPr>
                <w:rFonts w:ascii="Sylfaen" w:hAnsi="Sylfaen" w:cs="Sylfaen"/>
              </w:rPr>
              <w:t>համակարգչային</w:t>
            </w:r>
            <w:r w:rsidRPr="0089600D">
              <w:rPr>
                <w:rFonts w:ascii="Sylfaen" w:hAnsi="Sylfaen"/>
                <w:lang w:val="ru-RU"/>
              </w:rPr>
              <w:t xml:space="preserve"> </w:t>
            </w:r>
            <w:r w:rsidRPr="0089600D">
              <w:rPr>
                <w:rFonts w:ascii="Sylfaen" w:hAnsi="Sylfaen" w:cs="Sylfaen"/>
              </w:rPr>
              <w:t>գիտություն</w:t>
            </w:r>
            <w:r w:rsidRPr="0089600D">
              <w:rPr>
                <w:rFonts w:ascii="Sylfaen" w:hAnsi="Sylfaen"/>
                <w:lang w:val="ru-RU"/>
              </w:rPr>
              <w:t>)/</w:t>
            </w:r>
            <w:r w:rsidRPr="0089600D">
              <w:rPr>
                <w:rFonts w:ascii="Sylfaen" w:hAnsi="Sylfaen" w:cs="Sylfaen"/>
                <w:b/>
              </w:rPr>
              <w:t>Ինֆորմատիկա</w:t>
            </w:r>
            <w:r w:rsidRPr="0089600D">
              <w:rPr>
                <w:rFonts w:ascii="Sylfaen" w:hAnsi="Sylfaen"/>
                <w:b/>
                <w:lang w:val="ru-RU"/>
              </w:rPr>
              <w:t xml:space="preserve"> (</w:t>
            </w:r>
            <w:r w:rsidRPr="0089600D">
              <w:rPr>
                <w:rFonts w:ascii="Sylfaen" w:hAnsi="Sylfaen" w:cs="Sylfaen"/>
                <w:b/>
              </w:rPr>
              <w:t>համակարգչային</w:t>
            </w:r>
            <w:r w:rsidRPr="0089600D">
              <w:rPr>
                <w:rFonts w:ascii="Sylfaen" w:hAnsi="Sylfaen"/>
                <w:b/>
                <w:lang w:val="ru-RU"/>
              </w:rPr>
              <w:t xml:space="preserve"> </w:t>
            </w:r>
            <w:r w:rsidRPr="0089600D">
              <w:rPr>
                <w:rFonts w:ascii="Sylfaen" w:hAnsi="Sylfaen" w:cs="Sylfaen"/>
                <w:b/>
              </w:rPr>
              <w:t>գիտություն</w:t>
            </w:r>
            <w:r w:rsidRPr="0089600D">
              <w:rPr>
                <w:rFonts w:ascii="Sylfaen" w:hAnsi="Sylfaen"/>
                <w:b/>
                <w:lang w:val="ru-RU"/>
              </w:rPr>
              <w:t>)</w:t>
            </w:r>
          </w:p>
        </w:tc>
        <w:tc>
          <w:tcPr>
            <w:tcW w:w="401" w:type="dxa"/>
            <w:tcBorders>
              <w:top w:val="single" w:sz="4" w:space="0" w:color="000000"/>
              <w:left w:val="single" w:sz="4" w:space="0" w:color="000000"/>
              <w:bottom w:val="single" w:sz="4" w:space="0" w:color="000000"/>
              <w:right w:val="single" w:sz="4" w:space="0" w:color="000000"/>
            </w:tcBorders>
            <w:vAlign w:val="center"/>
          </w:tcPr>
          <w:p w14:paraId="2823046C" w14:textId="77777777" w:rsidR="006529CD" w:rsidRPr="0089600D" w:rsidRDefault="006529CD" w:rsidP="00453F1E">
            <w:pPr>
              <w:ind w:right="60"/>
              <w:jc w:val="center"/>
              <w:rPr>
                <w:rFonts w:ascii="Sylfaen" w:hAnsi="Sylfaen"/>
              </w:rPr>
            </w:pPr>
            <w:r w:rsidRPr="0089600D">
              <w:rPr>
                <w:rFonts w:ascii="Sylfaen" w:hAnsi="Sylfaen"/>
              </w:rPr>
              <w:t>1</w:t>
            </w:r>
          </w:p>
        </w:tc>
        <w:tc>
          <w:tcPr>
            <w:tcW w:w="445" w:type="dxa"/>
            <w:tcBorders>
              <w:top w:val="single" w:sz="4" w:space="0" w:color="000000"/>
              <w:left w:val="single" w:sz="4" w:space="0" w:color="000000"/>
              <w:bottom w:val="single" w:sz="4" w:space="0" w:color="000000"/>
              <w:right w:val="single" w:sz="4" w:space="0" w:color="000000"/>
            </w:tcBorders>
            <w:vAlign w:val="center"/>
          </w:tcPr>
          <w:p w14:paraId="626D7A27" w14:textId="77777777" w:rsidR="006529CD" w:rsidRPr="0089600D" w:rsidRDefault="006529CD" w:rsidP="00453F1E">
            <w:pPr>
              <w:ind w:left="55"/>
              <w:jc w:val="center"/>
              <w:rPr>
                <w:rFonts w:ascii="Sylfaen" w:hAnsi="Sylfaen"/>
              </w:rPr>
            </w:pPr>
            <w:r w:rsidRPr="0089600D">
              <w:rPr>
                <w:rFonts w:ascii="Sylfaen" w:hAnsi="Sylfaen"/>
              </w:rPr>
              <w:t>-</w:t>
            </w:r>
          </w:p>
        </w:tc>
        <w:tc>
          <w:tcPr>
            <w:tcW w:w="446" w:type="dxa"/>
            <w:tcBorders>
              <w:top w:val="single" w:sz="4" w:space="0" w:color="000000"/>
              <w:left w:val="single" w:sz="4" w:space="0" w:color="000000"/>
              <w:bottom w:val="single" w:sz="4" w:space="0" w:color="000000"/>
              <w:right w:val="single" w:sz="4" w:space="0" w:color="000000"/>
            </w:tcBorders>
            <w:vAlign w:val="center"/>
          </w:tcPr>
          <w:p w14:paraId="1CF40FA0" w14:textId="77777777" w:rsidR="006529CD" w:rsidRPr="0089600D" w:rsidRDefault="006529CD" w:rsidP="00453F1E">
            <w:pPr>
              <w:ind w:left="55"/>
              <w:jc w:val="center"/>
              <w:rPr>
                <w:rFonts w:ascii="Sylfaen" w:hAnsi="Sylfaen"/>
              </w:rPr>
            </w:pPr>
            <w:r w:rsidRPr="0089600D">
              <w:rPr>
                <w:rFonts w:ascii="Sylfaen" w:hAnsi="Sylfaen"/>
              </w:rPr>
              <w:t>-</w:t>
            </w:r>
          </w:p>
        </w:tc>
        <w:tc>
          <w:tcPr>
            <w:tcW w:w="1316" w:type="dxa"/>
            <w:tcBorders>
              <w:top w:val="single" w:sz="4" w:space="0" w:color="000000"/>
              <w:left w:val="single" w:sz="4" w:space="0" w:color="000000"/>
              <w:bottom w:val="single" w:sz="4" w:space="0" w:color="000000"/>
              <w:right w:val="single" w:sz="4" w:space="0" w:color="000000"/>
            </w:tcBorders>
            <w:vAlign w:val="center"/>
          </w:tcPr>
          <w:p w14:paraId="5A081E5A" w14:textId="77777777" w:rsidR="006529CD" w:rsidRPr="0089600D" w:rsidRDefault="006529CD" w:rsidP="00453F1E">
            <w:pPr>
              <w:ind w:right="56"/>
              <w:jc w:val="center"/>
              <w:rPr>
                <w:rFonts w:ascii="Sylfaen" w:hAnsi="Sylfaen"/>
                <w:b/>
              </w:rPr>
            </w:pPr>
            <w:r w:rsidRPr="0089600D">
              <w:rPr>
                <w:rFonts w:ascii="Sylfaen" w:hAnsi="Sylfaen"/>
                <w:b/>
              </w:rPr>
              <w:t>1</w:t>
            </w:r>
          </w:p>
        </w:tc>
      </w:tr>
      <w:tr w:rsidR="006529CD" w:rsidRPr="0089600D" w14:paraId="70727C91" w14:textId="77777777" w:rsidTr="00A9376E">
        <w:trPr>
          <w:trHeight w:val="274"/>
        </w:trPr>
        <w:tc>
          <w:tcPr>
            <w:tcW w:w="7380" w:type="dxa"/>
            <w:gridSpan w:val="2"/>
            <w:tcBorders>
              <w:top w:val="single" w:sz="4" w:space="0" w:color="000000"/>
              <w:left w:val="single" w:sz="4" w:space="0" w:color="000000"/>
              <w:bottom w:val="single" w:sz="4" w:space="0" w:color="000000"/>
              <w:right w:val="single" w:sz="4" w:space="0" w:color="000000"/>
            </w:tcBorders>
            <w:shd w:val="clear" w:color="auto" w:fill="F1DBDB"/>
            <w:vAlign w:val="center"/>
          </w:tcPr>
          <w:p w14:paraId="6EED6F11" w14:textId="77777777" w:rsidR="006529CD" w:rsidRPr="0089600D" w:rsidRDefault="006529CD" w:rsidP="00C50E28">
            <w:pPr>
              <w:ind w:right="65"/>
              <w:jc w:val="center"/>
              <w:rPr>
                <w:rFonts w:ascii="Sylfaen" w:hAnsi="Sylfaen"/>
              </w:rPr>
            </w:pPr>
            <w:r w:rsidRPr="0089600D">
              <w:rPr>
                <w:rFonts w:ascii="Sylfaen" w:eastAsia="GHEA Grapalat" w:hAnsi="Sylfaen" w:cs="GHEA Grapalat"/>
                <w:b/>
              </w:rPr>
              <w:t>Ընդամենը</w:t>
            </w:r>
          </w:p>
        </w:tc>
        <w:tc>
          <w:tcPr>
            <w:tcW w:w="401" w:type="dxa"/>
            <w:tcBorders>
              <w:top w:val="single" w:sz="4" w:space="0" w:color="000000"/>
              <w:left w:val="single" w:sz="4" w:space="0" w:color="000000"/>
              <w:bottom w:val="single" w:sz="4" w:space="0" w:color="000000"/>
              <w:right w:val="single" w:sz="4" w:space="0" w:color="000000"/>
            </w:tcBorders>
            <w:shd w:val="clear" w:color="auto" w:fill="F1DBDB"/>
            <w:vAlign w:val="center"/>
          </w:tcPr>
          <w:p w14:paraId="25CAC887" w14:textId="77777777" w:rsidR="006529CD" w:rsidRPr="0089600D" w:rsidRDefault="006529CD" w:rsidP="00453F1E">
            <w:pPr>
              <w:ind w:left="39"/>
              <w:jc w:val="center"/>
              <w:rPr>
                <w:rFonts w:ascii="Sylfaen" w:hAnsi="Sylfaen"/>
                <w:b/>
              </w:rPr>
            </w:pPr>
            <w:r w:rsidRPr="0089600D">
              <w:rPr>
                <w:rFonts w:ascii="Sylfaen" w:hAnsi="Sylfaen"/>
                <w:b/>
              </w:rPr>
              <w:t>31</w:t>
            </w:r>
          </w:p>
        </w:tc>
        <w:tc>
          <w:tcPr>
            <w:tcW w:w="445" w:type="dxa"/>
            <w:tcBorders>
              <w:top w:val="single" w:sz="4" w:space="0" w:color="000000"/>
              <w:left w:val="single" w:sz="4" w:space="0" w:color="000000"/>
              <w:bottom w:val="single" w:sz="4" w:space="0" w:color="000000"/>
              <w:right w:val="single" w:sz="4" w:space="0" w:color="000000"/>
            </w:tcBorders>
            <w:shd w:val="clear" w:color="auto" w:fill="F1DBDB"/>
            <w:vAlign w:val="center"/>
          </w:tcPr>
          <w:p w14:paraId="6F7BA580" w14:textId="77777777" w:rsidR="006529CD" w:rsidRPr="0089600D" w:rsidRDefault="006529CD" w:rsidP="00453F1E">
            <w:pPr>
              <w:ind w:left="12"/>
              <w:jc w:val="center"/>
              <w:rPr>
                <w:rFonts w:ascii="Sylfaen" w:hAnsi="Sylfaen"/>
                <w:b/>
              </w:rPr>
            </w:pPr>
            <w:r w:rsidRPr="0089600D">
              <w:rPr>
                <w:rFonts w:ascii="Sylfaen" w:hAnsi="Sylfaen"/>
                <w:b/>
              </w:rPr>
              <w:t>9</w:t>
            </w:r>
          </w:p>
        </w:tc>
        <w:tc>
          <w:tcPr>
            <w:tcW w:w="446" w:type="dxa"/>
            <w:tcBorders>
              <w:top w:val="single" w:sz="4" w:space="0" w:color="000000"/>
              <w:left w:val="single" w:sz="4" w:space="0" w:color="000000"/>
              <w:bottom w:val="single" w:sz="4" w:space="0" w:color="000000"/>
              <w:right w:val="single" w:sz="4" w:space="0" w:color="000000"/>
            </w:tcBorders>
            <w:shd w:val="clear" w:color="auto" w:fill="F1DBDB"/>
            <w:vAlign w:val="center"/>
          </w:tcPr>
          <w:p w14:paraId="7589241F" w14:textId="77777777" w:rsidR="006529CD" w:rsidRPr="0089600D" w:rsidRDefault="006529CD" w:rsidP="00453F1E">
            <w:pPr>
              <w:jc w:val="center"/>
              <w:rPr>
                <w:rFonts w:ascii="Sylfaen" w:hAnsi="Sylfaen"/>
                <w:b/>
              </w:rPr>
            </w:pPr>
            <w:r w:rsidRPr="0089600D">
              <w:rPr>
                <w:rFonts w:ascii="Sylfaen" w:hAnsi="Sylfaen"/>
                <w:b/>
              </w:rPr>
              <w:t>-</w:t>
            </w:r>
          </w:p>
        </w:tc>
        <w:tc>
          <w:tcPr>
            <w:tcW w:w="1316" w:type="dxa"/>
            <w:tcBorders>
              <w:top w:val="single" w:sz="4" w:space="0" w:color="000000"/>
              <w:left w:val="single" w:sz="4" w:space="0" w:color="000000"/>
              <w:bottom w:val="single" w:sz="4" w:space="0" w:color="000000"/>
              <w:right w:val="single" w:sz="4" w:space="0" w:color="000000"/>
            </w:tcBorders>
            <w:shd w:val="clear" w:color="auto" w:fill="F1DBDB"/>
            <w:vAlign w:val="center"/>
          </w:tcPr>
          <w:p w14:paraId="293BA695" w14:textId="77777777" w:rsidR="006529CD" w:rsidRPr="0089600D" w:rsidRDefault="006529CD" w:rsidP="00453F1E">
            <w:pPr>
              <w:ind w:right="56"/>
              <w:jc w:val="center"/>
              <w:rPr>
                <w:rFonts w:ascii="Sylfaen" w:hAnsi="Sylfaen"/>
                <w:b/>
              </w:rPr>
            </w:pPr>
            <w:r w:rsidRPr="0089600D">
              <w:rPr>
                <w:rFonts w:ascii="Sylfaen" w:hAnsi="Sylfaen"/>
                <w:b/>
              </w:rPr>
              <w:t>40</w:t>
            </w:r>
          </w:p>
        </w:tc>
      </w:tr>
    </w:tbl>
    <w:p w14:paraId="7A09AA1F" w14:textId="77777777" w:rsidR="003977D9" w:rsidRPr="0089600D" w:rsidRDefault="003977D9" w:rsidP="003977D9">
      <w:pPr>
        <w:spacing w:after="0"/>
        <w:ind w:right="132"/>
        <w:jc w:val="center"/>
        <w:rPr>
          <w:rFonts w:ascii="Sylfaen" w:hAnsi="Sylfaen"/>
        </w:rPr>
      </w:pPr>
      <w:r w:rsidRPr="0089600D">
        <w:rPr>
          <w:rFonts w:ascii="Sylfaen" w:eastAsia="GHEA Grapalat" w:hAnsi="Sylfaen" w:cs="GHEA Grapalat"/>
          <w:b/>
          <w:i/>
          <w:sz w:val="20"/>
        </w:rPr>
        <w:t xml:space="preserve"> </w:t>
      </w:r>
    </w:p>
    <w:p w14:paraId="5FD05794" w14:textId="77777777" w:rsidR="003977D9" w:rsidRPr="0089600D" w:rsidRDefault="003977D9" w:rsidP="0032106C">
      <w:pPr>
        <w:pStyle w:val="Heading2"/>
        <w:spacing w:line="276" w:lineRule="auto"/>
        <w:ind w:firstLine="450"/>
        <w:rPr>
          <w:rFonts w:ascii="Sylfaen" w:hAnsi="Sylfaen"/>
          <w:b/>
          <w:color w:val="auto"/>
          <w:sz w:val="24"/>
          <w:szCs w:val="24"/>
        </w:rPr>
      </w:pPr>
      <w:r w:rsidRPr="0089600D">
        <w:rPr>
          <w:rFonts w:ascii="Sylfaen" w:hAnsi="Sylfaen"/>
          <w:b/>
          <w:color w:val="auto"/>
          <w:sz w:val="24"/>
          <w:szCs w:val="24"/>
        </w:rPr>
        <w:lastRenderedPageBreak/>
        <w:t xml:space="preserve">Սովորողների թվաքանակը  </w:t>
      </w:r>
    </w:p>
    <w:p w14:paraId="56BCAD65" w14:textId="12CF31A8" w:rsidR="003977D9" w:rsidRPr="0089600D" w:rsidRDefault="003977D9" w:rsidP="003A722C">
      <w:pPr>
        <w:spacing w:after="4" w:line="276" w:lineRule="auto"/>
        <w:ind w:left="172" w:right="-2" w:firstLine="278"/>
        <w:jc w:val="both"/>
        <w:rPr>
          <w:rFonts w:ascii="Sylfaen" w:hAnsi="Sylfaen"/>
          <w:sz w:val="24"/>
          <w:szCs w:val="24"/>
        </w:rPr>
      </w:pPr>
      <w:r w:rsidRPr="0089600D">
        <w:rPr>
          <w:rFonts w:ascii="Sylfaen" w:eastAsia="GHEA Grapalat" w:hAnsi="Sylfaen" w:cs="GHEA Grapalat"/>
          <w:sz w:val="24"/>
          <w:szCs w:val="24"/>
          <w:lang w:val="hy-AM"/>
        </w:rPr>
        <w:t>ՃՇՀԱՀ</w:t>
      </w:r>
      <w:r w:rsidRPr="0089600D">
        <w:rPr>
          <w:rFonts w:ascii="Sylfaen" w:eastAsia="GHEA Grapalat" w:hAnsi="Sylfaen" w:cs="GHEA Grapalat"/>
          <w:sz w:val="24"/>
          <w:szCs w:val="24"/>
        </w:rPr>
        <w:t xml:space="preserve"> սովորողների՝ վերջին տարիների </w:t>
      </w:r>
      <w:r w:rsidRPr="0089600D">
        <w:rPr>
          <w:rFonts w:ascii="Sylfaen" w:eastAsia="GHEA Grapalat" w:hAnsi="Sylfaen" w:cs="GHEA Grapalat"/>
          <w:b/>
          <w:i/>
          <w:sz w:val="24"/>
          <w:szCs w:val="24"/>
        </w:rPr>
        <w:t xml:space="preserve">թվաքանակների համադրությունը </w:t>
      </w:r>
      <w:r w:rsidRPr="0089600D">
        <w:rPr>
          <w:rFonts w:ascii="Sylfaen" w:eastAsia="GHEA Grapalat" w:hAnsi="Sylfaen" w:cs="GHEA Grapalat"/>
          <w:sz w:val="24"/>
          <w:szCs w:val="24"/>
        </w:rPr>
        <w:t>ցույց է տալիս, որ առկա է սովորողների թվի շարունակական աճ։ Մասնավորապես, 2022-2023 ուստարում նախորդ ուստարվա համեմատությամբ սովորողների ընդհանուր թիվն ավելացել է 210-ով կամ 5,1%-ով, 2020-2021 ուստարվա համեմատությամբ՝ 487-ով կամ 12,7%-ով (տե՛ս աղյուսակ</w:t>
      </w:r>
      <w:r w:rsidR="004A6798" w:rsidRPr="0089600D">
        <w:rPr>
          <w:rFonts w:ascii="Sylfaen" w:eastAsia="GHEA Grapalat" w:hAnsi="Sylfaen" w:cs="GHEA Grapalat"/>
          <w:sz w:val="24"/>
          <w:szCs w:val="24"/>
        </w:rPr>
        <w:t xml:space="preserve"> 1.11</w:t>
      </w:r>
      <w:r w:rsidRPr="0089600D">
        <w:rPr>
          <w:rFonts w:ascii="Sylfaen" w:eastAsia="GHEA Grapalat" w:hAnsi="Sylfaen" w:cs="GHEA Grapalat"/>
          <w:sz w:val="24"/>
          <w:szCs w:val="24"/>
        </w:rPr>
        <w:t xml:space="preserve"> և գծապատկեր</w:t>
      </w:r>
      <w:r w:rsidR="004A6798" w:rsidRPr="0089600D">
        <w:rPr>
          <w:rFonts w:ascii="Sylfaen" w:eastAsia="GHEA Grapalat" w:hAnsi="Sylfaen" w:cs="GHEA Grapalat"/>
          <w:sz w:val="24"/>
          <w:szCs w:val="24"/>
        </w:rPr>
        <w:t xml:space="preserve"> 1.4</w:t>
      </w:r>
      <w:r w:rsidRPr="0089600D">
        <w:rPr>
          <w:rFonts w:ascii="Sylfaen" w:eastAsia="GHEA Grapalat" w:hAnsi="Sylfaen" w:cs="GHEA Grapalat"/>
          <w:sz w:val="24"/>
          <w:szCs w:val="24"/>
        </w:rPr>
        <w:t xml:space="preserve">)։ </w:t>
      </w:r>
    </w:p>
    <w:p w14:paraId="1F54D35C" w14:textId="77777777" w:rsidR="003977D9" w:rsidRPr="0089600D" w:rsidRDefault="003977D9" w:rsidP="003977D9">
      <w:pPr>
        <w:spacing w:after="0"/>
        <w:ind w:left="185"/>
        <w:rPr>
          <w:rFonts w:ascii="Sylfaen" w:hAnsi="Sylfaen"/>
        </w:rPr>
      </w:pPr>
      <w:r w:rsidRPr="0089600D">
        <w:rPr>
          <w:rFonts w:ascii="Sylfaen" w:eastAsia="GHEA Grapalat" w:hAnsi="Sylfaen" w:cs="GHEA Grapalat"/>
          <w:sz w:val="20"/>
        </w:rPr>
        <w:t xml:space="preserve"> </w:t>
      </w:r>
    </w:p>
    <w:p w14:paraId="143D37D5" w14:textId="77777777" w:rsidR="003977D9" w:rsidRPr="0089600D" w:rsidRDefault="003977D9" w:rsidP="003977D9">
      <w:pPr>
        <w:spacing w:after="31" w:line="225" w:lineRule="auto"/>
        <w:ind w:left="221" w:right="403" w:hanging="10"/>
        <w:jc w:val="center"/>
        <w:rPr>
          <w:rFonts w:ascii="Sylfaen" w:hAnsi="Sylfaen"/>
          <w:sz w:val="24"/>
          <w:szCs w:val="24"/>
        </w:rPr>
      </w:pPr>
      <w:r w:rsidRPr="0089600D">
        <w:rPr>
          <w:rFonts w:ascii="Sylfaen" w:eastAsia="GHEA Grapalat" w:hAnsi="Sylfaen" w:cs="GHEA Grapalat"/>
          <w:b/>
          <w:sz w:val="24"/>
          <w:szCs w:val="24"/>
        </w:rPr>
        <w:t xml:space="preserve">Աղյուսակ 1.11. Սովորողների թվաքանակը, 2020-2021–ից 2022-2023 ուստարիներ </w:t>
      </w:r>
    </w:p>
    <w:tbl>
      <w:tblPr>
        <w:tblStyle w:val="TableGrid0"/>
        <w:tblW w:w="8832" w:type="dxa"/>
        <w:tblInd w:w="613" w:type="dxa"/>
        <w:tblCellMar>
          <w:top w:w="3" w:type="dxa"/>
          <w:left w:w="112" w:type="dxa"/>
          <w:right w:w="52" w:type="dxa"/>
        </w:tblCellMar>
        <w:tblLook w:val="04A0" w:firstRow="1" w:lastRow="0" w:firstColumn="1" w:lastColumn="0" w:noHBand="0" w:noVBand="1"/>
      </w:tblPr>
      <w:tblGrid>
        <w:gridCol w:w="3252"/>
        <w:gridCol w:w="2790"/>
        <w:gridCol w:w="2790"/>
      </w:tblGrid>
      <w:tr w:rsidR="003977D9" w:rsidRPr="0089600D" w14:paraId="228FEFA0" w14:textId="77777777" w:rsidTr="007601FC">
        <w:trPr>
          <w:trHeight w:val="272"/>
        </w:trPr>
        <w:tc>
          <w:tcPr>
            <w:tcW w:w="3252" w:type="dxa"/>
            <w:tcBorders>
              <w:top w:val="single" w:sz="4" w:space="0" w:color="000000"/>
              <w:left w:val="single" w:sz="4" w:space="0" w:color="000000"/>
              <w:bottom w:val="single" w:sz="4" w:space="0" w:color="000000"/>
              <w:right w:val="nil"/>
            </w:tcBorders>
            <w:shd w:val="clear" w:color="auto" w:fill="C5D9F0"/>
          </w:tcPr>
          <w:p w14:paraId="391A9160" w14:textId="77777777" w:rsidR="003977D9" w:rsidRPr="0089600D" w:rsidRDefault="003977D9" w:rsidP="007601FC">
            <w:pPr>
              <w:rPr>
                <w:rFonts w:ascii="Sylfaen" w:hAnsi="Sylfaen"/>
                <w:sz w:val="24"/>
                <w:szCs w:val="24"/>
              </w:rPr>
            </w:pPr>
          </w:p>
        </w:tc>
        <w:tc>
          <w:tcPr>
            <w:tcW w:w="5580" w:type="dxa"/>
            <w:gridSpan w:val="2"/>
            <w:tcBorders>
              <w:top w:val="single" w:sz="4" w:space="0" w:color="000000"/>
              <w:left w:val="nil"/>
              <w:bottom w:val="single" w:sz="4" w:space="0" w:color="000000"/>
              <w:right w:val="single" w:sz="4" w:space="0" w:color="auto"/>
            </w:tcBorders>
            <w:shd w:val="clear" w:color="auto" w:fill="C5D9F0"/>
          </w:tcPr>
          <w:p w14:paraId="4B47F507" w14:textId="77777777" w:rsidR="003977D9" w:rsidRPr="0089600D" w:rsidRDefault="003977D9" w:rsidP="007601FC">
            <w:pPr>
              <w:rPr>
                <w:rFonts w:ascii="Sylfaen" w:hAnsi="Sylfaen"/>
                <w:sz w:val="24"/>
                <w:szCs w:val="24"/>
              </w:rPr>
            </w:pPr>
            <w:r w:rsidRPr="0089600D">
              <w:rPr>
                <w:rFonts w:ascii="Sylfaen" w:eastAsia="GHEA Grapalat" w:hAnsi="Sylfaen" w:cs="GHEA Grapalat"/>
                <w:b/>
                <w:sz w:val="24"/>
                <w:szCs w:val="24"/>
              </w:rPr>
              <w:t>Սովորողների ընդհանուր թվաքանակ</w:t>
            </w:r>
          </w:p>
        </w:tc>
      </w:tr>
      <w:tr w:rsidR="003977D9" w:rsidRPr="0089600D" w14:paraId="64452E4B" w14:textId="77777777" w:rsidTr="007601FC">
        <w:trPr>
          <w:trHeight w:val="282"/>
        </w:trPr>
        <w:tc>
          <w:tcPr>
            <w:tcW w:w="3252" w:type="dxa"/>
            <w:tcBorders>
              <w:top w:val="single" w:sz="4" w:space="0" w:color="000000"/>
              <w:left w:val="single" w:sz="4" w:space="0" w:color="000000"/>
              <w:bottom w:val="single" w:sz="4" w:space="0" w:color="000000"/>
              <w:right w:val="single" w:sz="4" w:space="0" w:color="000000"/>
            </w:tcBorders>
          </w:tcPr>
          <w:p w14:paraId="06E89E0D" w14:textId="77777777" w:rsidR="003977D9" w:rsidRPr="0089600D" w:rsidRDefault="003977D9" w:rsidP="007601FC">
            <w:pPr>
              <w:jc w:val="center"/>
              <w:rPr>
                <w:rFonts w:ascii="Sylfaen" w:hAnsi="Sylfaen"/>
              </w:rPr>
            </w:pPr>
            <w:r w:rsidRPr="0089600D">
              <w:rPr>
                <w:rFonts w:ascii="Sylfaen" w:eastAsia="GHEA Grapalat" w:hAnsi="Sylfaen" w:cs="GHEA Grapalat"/>
              </w:rPr>
              <w:t>2020-2021 ուստարի</w:t>
            </w:r>
          </w:p>
        </w:tc>
        <w:tc>
          <w:tcPr>
            <w:tcW w:w="2790" w:type="dxa"/>
            <w:tcBorders>
              <w:top w:val="single" w:sz="4" w:space="0" w:color="000000"/>
              <w:left w:val="single" w:sz="4" w:space="0" w:color="000000"/>
              <w:bottom w:val="single" w:sz="4" w:space="0" w:color="000000"/>
              <w:right w:val="single" w:sz="4" w:space="0" w:color="000000"/>
            </w:tcBorders>
          </w:tcPr>
          <w:p w14:paraId="250412CB" w14:textId="77777777" w:rsidR="003977D9" w:rsidRPr="0089600D" w:rsidRDefault="003977D9" w:rsidP="007601FC">
            <w:pPr>
              <w:ind w:left="64"/>
              <w:jc w:val="center"/>
              <w:rPr>
                <w:rFonts w:ascii="Sylfaen" w:hAnsi="Sylfaen"/>
              </w:rPr>
            </w:pPr>
            <w:r w:rsidRPr="0089600D">
              <w:rPr>
                <w:rFonts w:ascii="Sylfaen" w:eastAsia="GHEA Grapalat" w:hAnsi="Sylfaen" w:cs="GHEA Grapalat"/>
              </w:rPr>
              <w:t>2021-2022 ուստարի</w:t>
            </w:r>
          </w:p>
        </w:tc>
        <w:tc>
          <w:tcPr>
            <w:tcW w:w="2790" w:type="dxa"/>
            <w:tcBorders>
              <w:top w:val="single" w:sz="4" w:space="0" w:color="000000"/>
              <w:left w:val="single" w:sz="4" w:space="0" w:color="000000"/>
              <w:bottom w:val="single" w:sz="4" w:space="0" w:color="000000"/>
              <w:right w:val="single" w:sz="4" w:space="0" w:color="000000"/>
            </w:tcBorders>
          </w:tcPr>
          <w:p w14:paraId="2851C6D2" w14:textId="77777777" w:rsidR="003977D9" w:rsidRPr="0089600D" w:rsidRDefault="003977D9" w:rsidP="007601FC">
            <w:pPr>
              <w:ind w:left="35"/>
              <w:jc w:val="center"/>
              <w:rPr>
                <w:rFonts w:ascii="Sylfaen" w:hAnsi="Sylfaen"/>
              </w:rPr>
            </w:pPr>
            <w:r w:rsidRPr="0089600D">
              <w:rPr>
                <w:rFonts w:ascii="Sylfaen" w:eastAsia="GHEA Grapalat" w:hAnsi="Sylfaen" w:cs="GHEA Grapalat"/>
              </w:rPr>
              <w:t>2022-2023 ուստարի</w:t>
            </w:r>
          </w:p>
        </w:tc>
      </w:tr>
      <w:tr w:rsidR="003977D9" w:rsidRPr="0089600D" w14:paraId="5CC2B6D1" w14:textId="77777777" w:rsidTr="007601FC">
        <w:trPr>
          <w:trHeight w:val="276"/>
        </w:trPr>
        <w:tc>
          <w:tcPr>
            <w:tcW w:w="3252" w:type="dxa"/>
            <w:tcBorders>
              <w:top w:val="single" w:sz="4" w:space="0" w:color="000000"/>
              <w:left w:val="single" w:sz="4" w:space="0" w:color="000000"/>
              <w:bottom w:val="single" w:sz="4" w:space="0" w:color="000000"/>
              <w:right w:val="single" w:sz="4" w:space="0" w:color="000000"/>
            </w:tcBorders>
          </w:tcPr>
          <w:p w14:paraId="4D0DE270" w14:textId="77777777" w:rsidR="003977D9" w:rsidRPr="0089600D" w:rsidRDefault="003977D9" w:rsidP="007601FC">
            <w:pPr>
              <w:ind w:right="61"/>
              <w:jc w:val="center"/>
              <w:rPr>
                <w:rFonts w:ascii="Sylfaen" w:hAnsi="Sylfaen"/>
                <w:lang w:val="ru-RU"/>
              </w:rPr>
            </w:pPr>
            <w:r w:rsidRPr="0089600D">
              <w:rPr>
                <w:rFonts w:ascii="Sylfaen" w:hAnsi="Sylfaen"/>
                <w:lang w:val="ru-RU"/>
              </w:rPr>
              <w:t>3856</w:t>
            </w:r>
          </w:p>
        </w:tc>
        <w:tc>
          <w:tcPr>
            <w:tcW w:w="2790" w:type="dxa"/>
            <w:tcBorders>
              <w:top w:val="single" w:sz="4" w:space="0" w:color="000000"/>
              <w:left w:val="single" w:sz="4" w:space="0" w:color="000000"/>
              <w:bottom w:val="single" w:sz="4" w:space="0" w:color="000000"/>
              <w:right w:val="single" w:sz="4" w:space="0" w:color="000000"/>
            </w:tcBorders>
          </w:tcPr>
          <w:p w14:paraId="28B4D1CF" w14:textId="77777777" w:rsidR="003977D9" w:rsidRPr="0089600D" w:rsidRDefault="003977D9" w:rsidP="007601FC">
            <w:pPr>
              <w:ind w:right="60"/>
              <w:jc w:val="center"/>
              <w:rPr>
                <w:rFonts w:ascii="Sylfaen" w:hAnsi="Sylfaen"/>
                <w:lang w:val="ru-RU"/>
              </w:rPr>
            </w:pPr>
            <w:r w:rsidRPr="0089600D">
              <w:rPr>
                <w:rFonts w:ascii="Sylfaen" w:hAnsi="Sylfaen"/>
                <w:lang w:val="ru-RU"/>
              </w:rPr>
              <w:t>4133</w:t>
            </w:r>
          </w:p>
        </w:tc>
        <w:tc>
          <w:tcPr>
            <w:tcW w:w="2790" w:type="dxa"/>
            <w:tcBorders>
              <w:top w:val="single" w:sz="4" w:space="0" w:color="000000"/>
              <w:left w:val="single" w:sz="4" w:space="0" w:color="000000"/>
              <w:bottom w:val="single" w:sz="4" w:space="0" w:color="000000"/>
              <w:right w:val="single" w:sz="4" w:space="0" w:color="000000"/>
            </w:tcBorders>
          </w:tcPr>
          <w:p w14:paraId="3BE1B3FD" w14:textId="77777777" w:rsidR="003977D9" w:rsidRPr="0089600D" w:rsidRDefault="003977D9" w:rsidP="007601FC">
            <w:pPr>
              <w:ind w:right="57"/>
              <w:jc w:val="center"/>
              <w:rPr>
                <w:rFonts w:ascii="Sylfaen" w:hAnsi="Sylfaen"/>
                <w:lang w:val="ru-RU"/>
              </w:rPr>
            </w:pPr>
            <w:r w:rsidRPr="0089600D">
              <w:rPr>
                <w:rFonts w:ascii="Sylfaen" w:hAnsi="Sylfaen"/>
                <w:lang w:val="ru-RU"/>
              </w:rPr>
              <w:t>4343</w:t>
            </w:r>
          </w:p>
        </w:tc>
      </w:tr>
    </w:tbl>
    <w:p w14:paraId="040E689F" w14:textId="5F55DBC2" w:rsidR="00A9376E" w:rsidRPr="0089600D" w:rsidRDefault="003977D9" w:rsidP="00A9376E">
      <w:pPr>
        <w:spacing w:after="0"/>
        <w:ind w:left="751"/>
        <w:rPr>
          <w:rFonts w:ascii="Sylfaen" w:eastAsia="GHEA Grapalat" w:hAnsi="Sylfaen" w:cs="GHEA Grapalat"/>
          <w:sz w:val="20"/>
        </w:rPr>
      </w:pPr>
      <w:r w:rsidRPr="0089600D">
        <w:rPr>
          <w:rFonts w:ascii="Sylfaen" w:eastAsia="GHEA Grapalat" w:hAnsi="Sylfaen" w:cs="GHEA Grapalat"/>
          <w:sz w:val="20"/>
        </w:rPr>
        <w:t xml:space="preserve">  </w:t>
      </w:r>
    </w:p>
    <w:p w14:paraId="7BDC8D12" w14:textId="77777777" w:rsidR="00F76A73" w:rsidRPr="0089600D" w:rsidRDefault="00F76A73" w:rsidP="00A9376E">
      <w:pPr>
        <w:spacing w:after="0"/>
        <w:ind w:left="751"/>
        <w:rPr>
          <w:rFonts w:ascii="Sylfaen" w:eastAsia="GHEA Grapalat" w:hAnsi="Sylfaen" w:cs="GHEA Grapalat"/>
          <w:sz w:val="20"/>
        </w:rPr>
      </w:pPr>
    </w:p>
    <w:p w14:paraId="195E9740" w14:textId="698DE81C" w:rsidR="00A9376E" w:rsidRPr="0089600D" w:rsidRDefault="00A9376E" w:rsidP="00A9376E">
      <w:pPr>
        <w:spacing w:after="0" w:line="276" w:lineRule="auto"/>
        <w:ind w:firstLine="360"/>
        <w:rPr>
          <w:rFonts w:ascii="Sylfaen" w:hAnsi="Sylfaen"/>
          <w:sz w:val="24"/>
          <w:szCs w:val="24"/>
        </w:rPr>
      </w:pPr>
      <w:r w:rsidRPr="0089600D">
        <w:rPr>
          <w:rFonts w:ascii="Sylfaen" w:hAnsi="Sylfaen"/>
          <w:b/>
          <w:sz w:val="24"/>
          <w:szCs w:val="24"/>
        </w:rPr>
        <w:t xml:space="preserve">Ուսանողների թվաքանակը՝ ըստ կուրսերի </w:t>
      </w:r>
    </w:p>
    <w:p w14:paraId="5CDD3323" w14:textId="77777777" w:rsidR="00A9376E" w:rsidRPr="0089600D" w:rsidRDefault="00A9376E" w:rsidP="00A9376E">
      <w:pPr>
        <w:spacing w:after="4" w:line="276" w:lineRule="auto"/>
        <w:ind w:right="-2" w:firstLine="360"/>
        <w:jc w:val="both"/>
        <w:rPr>
          <w:rFonts w:ascii="Sylfaen" w:hAnsi="Sylfaen"/>
          <w:sz w:val="24"/>
          <w:szCs w:val="24"/>
        </w:rPr>
      </w:pPr>
      <w:r w:rsidRPr="0089600D">
        <w:rPr>
          <w:rFonts w:ascii="Sylfaen" w:eastAsia="GHEA Grapalat" w:hAnsi="Sylfaen" w:cs="GHEA Grapalat"/>
          <w:sz w:val="24"/>
          <w:szCs w:val="24"/>
        </w:rPr>
        <w:t xml:space="preserve">Առկա և հեռակա ուսուցմամբ բակալավրիատի և մագիստրատուրայի </w:t>
      </w:r>
      <w:r w:rsidRPr="0089600D">
        <w:rPr>
          <w:rFonts w:ascii="Sylfaen" w:eastAsia="GHEA Grapalat" w:hAnsi="Sylfaen" w:cs="GHEA Grapalat"/>
          <w:b/>
          <w:i/>
          <w:sz w:val="24"/>
          <w:szCs w:val="24"/>
        </w:rPr>
        <w:t xml:space="preserve">ուսանողների թվաքանակը՝ ըստ կուրսերի, </w:t>
      </w:r>
      <w:r w:rsidRPr="0089600D">
        <w:rPr>
          <w:rFonts w:ascii="Sylfaen" w:eastAsia="GHEA Grapalat" w:hAnsi="Sylfaen" w:cs="GHEA Grapalat"/>
          <w:sz w:val="24"/>
          <w:szCs w:val="24"/>
        </w:rPr>
        <w:t xml:space="preserve">ներկայացված է աղյուսակ 1.12-ում։ </w:t>
      </w:r>
    </w:p>
    <w:p w14:paraId="11C4889A" w14:textId="65EF127C" w:rsidR="00A9376E" w:rsidRPr="0089600D" w:rsidRDefault="00A9376E" w:rsidP="00A9376E">
      <w:pPr>
        <w:spacing w:after="0" w:line="276" w:lineRule="auto"/>
        <w:ind w:left="893"/>
        <w:rPr>
          <w:rFonts w:ascii="Sylfaen" w:hAnsi="Sylfaen"/>
        </w:rPr>
      </w:pPr>
      <w:r w:rsidRPr="0089600D">
        <w:rPr>
          <w:rFonts w:ascii="Sylfaen" w:eastAsia="GHEA Grapalat" w:hAnsi="Sylfaen" w:cs="GHEA Grapalat"/>
          <w:b/>
          <w:color w:val="800000"/>
          <w:sz w:val="24"/>
          <w:szCs w:val="24"/>
        </w:rPr>
        <w:t xml:space="preserve"> </w:t>
      </w:r>
    </w:p>
    <w:p w14:paraId="3BB94274" w14:textId="77777777" w:rsidR="00A9376E" w:rsidRPr="0089600D" w:rsidRDefault="00A9376E" w:rsidP="00A9376E">
      <w:pPr>
        <w:spacing w:after="4" w:line="251" w:lineRule="auto"/>
        <w:ind w:left="482" w:hanging="9"/>
        <w:jc w:val="center"/>
        <w:rPr>
          <w:rFonts w:ascii="Sylfaen" w:eastAsia="GHEA Grapalat" w:hAnsi="Sylfaen" w:cs="GHEA Grapalat"/>
          <w:b/>
          <w:sz w:val="24"/>
          <w:szCs w:val="24"/>
        </w:rPr>
      </w:pPr>
      <w:r w:rsidRPr="0089600D">
        <w:rPr>
          <w:rFonts w:ascii="Sylfaen" w:eastAsia="GHEA Grapalat" w:hAnsi="Sylfaen" w:cs="GHEA Grapalat"/>
          <w:b/>
          <w:sz w:val="24"/>
          <w:szCs w:val="24"/>
        </w:rPr>
        <w:t xml:space="preserve">Աղյուսակ. 1.12. Առկա ու հեռակա ուսուցմամբ բակալավրիատի և մագիստրատուրայի ուսանողների թվաքանակը՝ ըստ կուրսերի, 2022-2023 ուստարի </w:t>
      </w:r>
    </w:p>
    <w:tbl>
      <w:tblPr>
        <w:tblStyle w:val="TableGrid0"/>
        <w:tblW w:w="9445" w:type="dxa"/>
        <w:tblInd w:w="523" w:type="dxa"/>
        <w:tblCellMar>
          <w:top w:w="1" w:type="dxa"/>
          <w:left w:w="108" w:type="dxa"/>
          <w:right w:w="115" w:type="dxa"/>
        </w:tblCellMar>
        <w:tblLook w:val="04A0" w:firstRow="1" w:lastRow="0" w:firstColumn="1" w:lastColumn="0" w:noHBand="0" w:noVBand="1"/>
      </w:tblPr>
      <w:tblGrid>
        <w:gridCol w:w="3162"/>
        <w:gridCol w:w="1170"/>
        <w:gridCol w:w="1080"/>
        <w:gridCol w:w="1080"/>
        <w:gridCol w:w="900"/>
        <w:gridCol w:w="708"/>
        <w:gridCol w:w="1345"/>
      </w:tblGrid>
      <w:tr w:rsidR="00A9376E" w:rsidRPr="0089600D" w14:paraId="3BAE2998" w14:textId="77777777" w:rsidTr="00CB7CC2">
        <w:trPr>
          <w:trHeight w:val="275"/>
        </w:trPr>
        <w:tc>
          <w:tcPr>
            <w:tcW w:w="3162"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D37330F" w14:textId="77777777" w:rsidR="00A9376E" w:rsidRPr="0089600D" w:rsidRDefault="00A9376E" w:rsidP="00C50E28">
            <w:pPr>
              <w:ind w:left="3"/>
              <w:jc w:val="center"/>
              <w:rPr>
                <w:rFonts w:ascii="Sylfaen" w:hAnsi="Sylfaen"/>
              </w:rPr>
            </w:pPr>
            <w:r w:rsidRPr="0089600D">
              <w:rPr>
                <w:rFonts w:ascii="Sylfaen" w:eastAsia="GHEA Grapalat" w:hAnsi="Sylfaen" w:cs="GHEA Grapalat"/>
                <w:b/>
                <w:i/>
              </w:rPr>
              <w:t xml:space="preserve"> </w:t>
            </w:r>
            <w:r w:rsidRPr="0089600D">
              <w:rPr>
                <w:rFonts w:ascii="Sylfaen" w:eastAsia="GHEA Grapalat" w:hAnsi="Sylfaen" w:cs="GHEA Grapalat"/>
                <w:b/>
              </w:rPr>
              <w:t xml:space="preserve">Կրթության մակարդակ </w:t>
            </w:r>
          </w:p>
        </w:tc>
        <w:tc>
          <w:tcPr>
            <w:tcW w:w="1170" w:type="dxa"/>
            <w:tcBorders>
              <w:top w:val="single" w:sz="4" w:space="0" w:color="000000"/>
              <w:left w:val="single" w:sz="4" w:space="0" w:color="000000"/>
              <w:bottom w:val="single" w:sz="4" w:space="0" w:color="000000"/>
              <w:right w:val="nil"/>
            </w:tcBorders>
            <w:shd w:val="clear" w:color="auto" w:fill="DEEAF6" w:themeFill="accent1" w:themeFillTint="33"/>
          </w:tcPr>
          <w:p w14:paraId="59AE94E6" w14:textId="77777777" w:rsidR="00A9376E" w:rsidRPr="0089600D" w:rsidRDefault="00A9376E" w:rsidP="00C50E28">
            <w:pPr>
              <w:rPr>
                <w:rFonts w:ascii="Sylfaen" w:hAnsi="Sylfaen"/>
              </w:rPr>
            </w:pPr>
          </w:p>
        </w:tc>
        <w:tc>
          <w:tcPr>
            <w:tcW w:w="5113" w:type="dxa"/>
            <w:gridSpan w:val="5"/>
            <w:tcBorders>
              <w:top w:val="single" w:sz="4" w:space="0" w:color="000000"/>
              <w:left w:val="nil"/>
              <w:bottom w:val="single" w:sz="4" w:space="0" w:color="000000"/>
              <w:right w:val="single" w:sz="4" w:space="0" w:color="000000"/>
            </w:tcBorders>
            <w:shd w:val="clear" w:color="auto" w:fill="DEEAF6" w:themeFill="accent1" w:themeFillTint="33"/>
          </w:tcPr>
          <w:p w14:paraId="19931C37" w14:textId="77777777" w:rsidR="00A9376E" w:rsidRPr="0089600D" w:rsidRDefault="00A9376E" w:rsidP="00C50E28">
            <w:pPr>
              <w:ind w:left="160"/>
              <w:rPr>
                <w:rFonts w:ascii="Sylfaen" w:hAnsi="Sylfaen"/>
              </w:rPr>
            </w:pPr>
            <w:r w:rsidRPr="0089600D">
              <w:rPr>
                <w:rFonts w:ascii="Sylfaen" w:eastAsia="GHEA Grapalat" w:hAnsi="Sylfaen" w:cs="GHEA Grapalat"/>
                <w:b/>
              </w:rPr>
              <w:t xml:space="preserve">Ուսանողների թվաքանակը՝ ըստ կուրսերի </w:t>
            </w:r>
          </w:p>
        </w:tc>
      </w:tr>
      <w:tr w:rsidR="00CB7CC2" w:rsidRPr="0089600D" w14:paraId="32DC6E41" w14:textId="77777777" w:rsidTr="00CB7CC2">
        <w:trPr>
          <w:trHeight w:val="250"/>
        </w:trPr>
        <w:tc>
          <w:tcPr>
            <w:tcW w:w="3162" w:type="dxa"/>
            <w:vMerge/>
            <w:tcBorders>
              <w:top w:val="nil"/>
              <w:left w:val="single" w:sz="4" w:space="0" w:color="000000"/>
              <w:bottom w:val="single" w:sz="4" w:space="0" w:color="000000"/>
              <w:right w:val="single" w:sz="4" w:space="0" w:color="000000"/>
            </w:tcBorders>
            <w:shd w:val="clear" w:color="auto" w:fill="DEEAF6" w:themeFill="accent1" w:themeFillTint="33"/>
          </w:tcPr>
          <w:p w14:paraId="237E8E3A" w14:textId="77777777" w:rsidR="00A9376E" w:rsidRPr="0089600D" w:rsidRDefault="00A9376E" w:rsidP="00C50E28">
            <w:pPr>
              <w:rPr>
                <w:rFonts w:ascii="Sylfaen" w:hAnsi="Sylfaen"/>
              </w:rPr>
            </w:pPr>
          </w:p>
        </w:tc>
        <w:tc>
          <w:tcPr>
            <w:tcW w:w="117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49231106" w14:textId="77777777" w:rsidR="00A9376E" w:rsidRPr="0089600D" w:rsidRDefault="00A9376E" w:rsidP="00C50E28">
            <w:pPr>
              <w:ind w:left="37"/>
              <w:jc w:val="center"/>
              <w:rPr>
                <w:rFonts w:ascii="Sylfaen" w:hAnsi="Sylfaen"/>
              </w:rPr>
            </w:pPr>
            <w:r w:rsidRPr="0089600D">
              <w:rPr>
                <w:rFonts w:ascii="Sylfaen" w:eastAsia="GHEA Grapalat" w:hAnsi="Sylfaen" w:cs="GHEA Grapalat"/>
                <w:b/>
                <w:i/>
              </w:rPr>
              <w:t xml:space="preserve">1 </w:t>
            </w:r>
          </w:p>
        </w:tc>
        <w:tc>
          <w:tcPr>
            <w:tcW w:w="108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6150F7BB" w14:textId="77777777" w:rsidR="00A9376E" w:rsidRPr="0089600D" w:rsidRDefault="00A9376E" w:rsidP="00C50E28">
            <w:pPr>
              <w:ind w:left="7"/>
              <w:jc w:val="center"/>
              <w:rPr>
                <w:rFonts w:ascii="Sylfaen" w:hAnsi="Sylfaen"/>
              </w:rPr>
            </w:pPr>
            <w:r w:rsidRPr="0089600D">
              <w:rPr>
                <w:rFonts w:ascii="Sylfaen" w:eastAsia="GHEA Grapalat" w:hAnsi="Sylfaen" w:cs="GHEA Grapalat"/>
                <w:b/>
                <w:i/>
              </w:rPr>
              <w:t xml:space="preserve">2 </w:t>
            </w:r>
          </w:p>
        </w:tc>
        <w:tc>
          <w:tcPr>
            <w:tcW w:w="108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7A3CB7FE" w14:textId="77777777" w:rsidR="00A9376E" w:rsidRPr="0089600D" w:rsidRDefault="00A9376E" w:rsidP="00C50E28">
            <w:pPr>
              <w:ind w:left="38"/>
              <w:jc w:val="center"/>
              <w:rPr>
                <w:rFonts w:ascii="Sylfaen" w:hAnsi="Sylfaen"/>
              </w:rPr>
            </w:pPr>
            <w:r w:rsidRPr="0089600D">
              <w:rPr>
                <w:rFonts w:ascii="Sylfaen" w:eastAsia="GHEA Grapalat" w:hAnsi="Sylfaen" w:cs="GHEA Grapalat"/>
                <w:b/>
                <w:i/>
              </w:rPr>
              <w:t xml:space="preserve">3 </w:t>
            </w:r>
          </w:p>
        </w:tc>
        <w:tc>
          <w:tcPr>
            <w:tcW w:w="90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066B7D2B" w14:textId="77777777" w:rsidR="00A9376E" w:rsidRPr="0089600D" w:rsidRDefault="00A9376E" w:rsidP="00C50E28">
            <w:pPr>
              <w:ind w:left="40"/>
              <w:jc w:val="center"/>
              <w:rPr>
                <w:rFonts w:ascii="Sylfaen" w:hAnsi="Sylfaen"/>
              </w:rPr>
            </w:pPr>
            <w:r w:rsidRPr="0089600D">
              <w:rPr>
                <w:rFonts w:ascii="Sylfaen" w:eastAsia="GHEA Grapalat" w:hAnsi="Sylfaen" w:cs="GHEA Grapalat"/>
                <w:b/>
                <w:i/>
              </w:rPr>
              <w:t xml:space="preserve">4 </w:t>
            </w:r>
          </w:p>
        </w:tc>
        <w:tc>
          <w:tcPr>
            <w:tcW w:w="70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64AD91B1" w14:textId="77777777" w:rsidR="00A9376E" w:rsidRPr="0089600D" w:rsidRDefault="00A9376E" w:rsidP="00C50E28">
            <w:pPr>
              <w:ind w:left="40"/>
              <w:jc w:val="center"/>
              <w:rPr>
                <w:rFonts w:ascii="Sylfaen" w:hAnsi="Sylfaen"/>
              </w:rPr>
            </w:pPr>
            <w:r w:rsidRPr="0089600D">
              <w:rPr>
                <w:rFonts w:ascii="Sylfaen" w:eastAsia="GHEA Grapalat" w:hAnsi="Sylfaen" w:cs="GHEA Grapalat"/>
                <w:b/>
                <w:i/>
              </w:rPr>
              <w:t xml:space="preserve">5 </w:t>
            </w:r>
          </w:p>
        </w:tc>
        <w:tc>
          <w:tcPr>
            <w:tcW w:w="134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71BB208B" w14:textId="77777777" w:rsidR="00A9376E" w:rsidRPr="0089600D" w:rsidRDefault="00A9376E" w:rsidP="00C50E28">
            <w:pPr>
              <w:ind w:left="41"/>
              <w:jc w:val="center"/>
              <w:rPr>
                <w:rFonts w:ascii="Sylfaen" w:hAnsi="Sylfaen"/>
              </w:rPr>
            </w:pPr>
            <w:r w:rsidRPr="0089600D">
              <w:rPr>
                <w:rFonts w:ascii="Sylfaen" w:eastAsia="GHEA Grapalat" w:hAnsi="Sylfaen" w:cs="GHEA Grapalat"/>
                <w:b/>
                <w:i/>
              </w:rPr>
              <w:t xml:space="preserve">Ընդամենը </w:t>
            </w:r>
          </w:p>
        </w:tc>
      </w:tr>
      <w:tr w:rsidR="00E545F8" w:rsidRPr="0089600D" w14:paraId="4ED54BCA" w14:textId="77777777" w:rsidTr="00CB7CC2">
        <w:trPr>
          <w:trHeight w:val="278"/>
        </w:trPr>
        <w:tc>
          <w:tcPr>
            <w:tcW w:w="3162" w:type="dxa"/>
            <w:tcBorders>
              <w:top w:val="single" w:sz="4" w:space="0" w:color="000000"/>
              <w:left w:val="single" w:sz="4" w:space="0" w:color="000000"/>
              <w:bottom w:val="single" w:sz="4" w:space="0" w:color="000000"/>
              <w:right w:val="single" w:sz="4" w:space="0" w:color="000000"/>
            </w:tcBorders>
          </w:tcPr>
          <w:p w14:paraId="4D7E93E5" w14:textId="77777777" w:rsidR="00E545F8" w:rsidRPr="0089600D" w:rsidRDefault="00E545F8" w:rsidP="00E545F8">
            <w:pPr>
              <w:rPr>
                <w:rFonts w:ascii="Sylfaen" w:hAnsi="Sylfaen"/>
              </w:rPr>
            </w:pPr>
            <w:r w:rsidRPr="0089600D">
              <w:rPr>
                <w:rFonts w:ascii="Sylfaen" w:eastAsia="GHEA Grapalat" w:hAnsi="Sylfaen" w:cs="GHEA Grapalat"/>
              </w:rPr>
              <w:t xml:space="preserve">Բակալավրիատ առկա </w:t>
            </w:r>
          </w:p>
        </w:tc>
        <w:tc>
          <w:tcPr>
            <w:tcW w:w="1170" w:type="dxa"/>
            <w:tcBorders>
              <w:top w:val="single" w:sz="4" w:space="0" w:color="000000"/>
              <w:left w:val="single" w:sz="4" w:space="0" w:color="000000"/>
              <w:bottom w:val="single" w:sz="4" w:space="0" w:color="000000"/>
              <w:right w:val="single" w:sz="4" w:space="0" w:color="000000"/>
            </w:tcBorders>
          </w:tcPr>
          <w:p w14:paraId="0BFCA1B2" w14:textId="01919616" w:rsidR="00E545F8" w:rsidRPr="0089600D" w:rsidRDefault="00E545F8" w:rsidP="00E545F8">
            <w:pPr>
              <w:ind w:left="4"/>
              <w:jc w:val="center"/>
              <w:rPr>
                <w:rFonts w:ascii="Sylfaen" w:hAnsi="Sylfaen"/>
              </w:rPr>
            </w:pPr>
            <w:r w:rsidRPr="0089600D">
              <w:rPr>
                <w:rFonts w:ascii="Sylfaen" w:hAnsi="Sylfaen"/>
                <w:lang w:val="ru-RU"/>
              </w:rPr>
              <w:t>662</w:t>
            </w:r>
          </w:p>
        </w:tc>
        <w:tc>
          <w:tcPr>
            <w:tcW w:w="1080" w:type="dxa"/>
            <w:tcBorders>
              <w:top w:val="single" w:sz="4" w:space="0" w:color="000000"/>
              <w:left w:val="single" w:sz="4" w:space="0" w:color="000000"/>
              <w:bottom w:val="single" w:sz="4" w:space="0" w:color="000000"/>
              <w:right w:val="single" w:sz="4" w:space="0" w:color="000000"/>
            </w:tcBorders>
          </w:tcPr>
          <w:p w14:paraId="75D3D38C" w14:textId="6E9EEFBE" w:rsidR="00E545F8" w:rsidRPr="0089600D" w:rsidRDefault="00E545F8" w:rsidP="00E545F8">
            <w:pPr>
              <w:ind w:left="6"/>
              <w:jc w:val="center"/>
              <w:rPr>
                <w:rFonts w:ascii="Sylfaen" w:hAnsi="Sylfaen"/>
              </w:rPr>
            </w:pPr>
            <w:r w:rsidRPr="0089600D">
              <w:rPr>
                <w:rFonts w:ascii="Sylfaen" w:hAnsi="Sylfaen"/>
                <w:lang w:val="ru-RU"/>
              </w:rPr>
              <w:t>585</w:t>
            </w:r>
          </w:p>
        </w:tc>
        <w:tc>
          <w:tcPr>
            <w:tcW w:w="1080" w:type="dxa"/>
            <w:tcBorders>
              <w:top w:val="single" w:sz="4" w:space="0" w:color="000000"/>
              <w:left w:val="single" w:sz="4" w:space="0" w:color="000000"/>
              <w:bottom w:val="single" w:sz="4" w:space="0" w:color="000000"/>
              <w:right w:val="single" w:sz="4" w:space="0" w:color="000000"/>
            </w:tcBorders>
          </w:tcPr>
          <w:p w14:paraId="5A67904D" w14:textId="202E834A" w:rsidR="00E545F8" w:rsidRPr="0089600D" w:rsidRDefault="00E545F8" w:rsidP="00E545F8">
            <w:pPr>
              <w:ind w:left="2"/>
              <w:jc w:val="center"/>
              <w:rPr>
                <w:rFonts w:ascii="Sylfaen" w:hAnsi="Sylfaen"/>
              </w:rPr>
            </w:pPr>
            <w:r w:rsidRPr="0089600D">
              <w:rPr>
                <w:rFonts w:ascii="Sylfaen" w:hAnsi="Sylfaen"/>
                <w:lang w:val="ru-RU"/>
              </w:rPr>
              <w:t>414</w:t>
            </w:r>
          </w:p>
        </w:tc>
        <w:tc>
          <w:tcPr>
            <w:tcW w:w="900" w:type="dxa"/>
            <w:tcBorders>
              <w:top w:val="single" w:sz="4" w:space="0" w:color="000000"/>
              <w:left w:val="single" w:sz="4" w:space="0" w:color="000000"/>
              <w:bottom w:val="single" w:sz="4" w:space="0" w:color="000000"/>
              <w:right w:val="single" w:sz="4" w:space="0" w:color="000000"/>
            </w:tcBorders>
          </w:tcPr>
          <w:p w14:paraId="5217D049" w14:textId="55A01971" w:rsidR="00E545F8" w:rsidRPr="0089600D" w:rsidRDefault="00E545F8" w:rsidP="00E545F8">
            <w:pPr>
              <w:ind w:left="6"/>
              <w:jc w:val="center"/>
              <w:rPr>
                <w:rFonts w:ascii="Sylfaen" w:hAnsi="Sylfaen"/>
              </w:rPr>
            </w:pPr>
            <w:r w:rsidRPr="0089600D">
              <w:rPr>
                <w:rFonts w:ascii="Sylfaen" w:hAnsi="Sylfaen"/>
                <w:lang w:val="ru-RU"/>
              </w:rPr>
              <w:t>412</w:t>
            </w:r>
          </w:p>
        </w:tc>
        <w:tc>
          <w:tcPr>
            <w:tcW w:w="708" w:type="dxa"/>
            <w:tcBorders>
              <w:top w:val="single" w:sz="4" w:space="0" w:color="000000"/>
              <w:left w:val="single" w:sz="4" w:space="0" w:color="000000"/>
              <w:bottom w:val="single" w:sz="4" w:space="0" w:color="000000"/>
              <w:right w:val="single" w:sz="4" w:space="0" w:color="000000"/>
            </w:tcBorders>
          </w:tcPr>
          <w:p w14:paraId="769E5316" w14:textId="77E44273" w:rsidR="00E545F8" w:rsidRPr="0089600D" w:rsidRDefault="00E545F8" w:rsidP="00E545F8">
            <w:pPr>
              <w:ind w:left="5"/>
              <w:jc w:val="center"/>
              <w:rPr>
                <w:rFonts w:ascii="Sylfaen" w:hAnsi="Sylfaen"/>
              </w:rPr>
            </w:pPr>
            <w:r w:rsidRPr="0089600D">
              <w:rPr>
                <w:rFonts w:ascii="Sylfaen" w:hAnsi="Sylfaen"/>
                <w:lang w:val="ru-RU"/>
              </w:rPr>
              <w:t>-</w:t>
            </w:r>
          </w:p>
        </w:tc>
        <w:tc>
          <w:tcPr>
            <w:tcW w:w="1345" w:type="dxa"/>
            <w:tcBorders>
              <w:top w:val="single" w:sz="4" w:space="0" w:color="000000"/>
              <w:left w:val="single" w:sz="4" w:space="0" w:color="000000"/>
              <w:bottom w:val="single" w:sz="4" w:space="0" w:color="000000"/>
              <w:right w:val="single" w:sz="4" w:space="0" w:color="000000"/>
            </w:tcBorders>
            <w:shd w:val="clear" w:color="auto" w:fill="auto"/>
          </w:tcPr>
          <w:p w14:paraId="32E679A4" w14:textId="562F77F3" w:rsidR="00E545F8" w:rsidRPr="0089600D" w:rsidRDefault="00E545F8" w:rsidP="00E545F8">
            <w:pPr>
              <w:ind w:left="7"/>
              <w:jc w:val="center"/>
              <w:rPr>
                <w:rFonts w:ascii="Sylfaen" w:hAnsi="Sylfaen"/>
                <w:b/>
              </w:rPr>
            </w:pPr>
            <w:r w:rsidRPr="0089600D">
              <w:rPr>
                <w:rFonts w:ascii="Sylfaen" w:hAnsi="Sylfaen"/>
                <w:b/>
                <w:lang w:val="ru-RU"/>
              </w:rPr>
              <w:t>2073</w:t>
            </w:r>
          </w:p>
        </w:tc>
      </w:tr>
      <w:tr w:rsidR="00E545F8" w:rsidRPr="0089600D" w14:paraId="7BE3DAEB" w14:textId="77777777" w:rsidTr="00CB7CC2">
        <w:trPr>
          <w:trHeight w:val="278"/>
        </w:trPr>
        <w:tc>
          <w:tcPr>
            <w:tcW w:w="3162" w:type="dxa"/>
            <w:tcBorders>
              <w:top w:val="single" w:sz="4" w:space="0" w:color="000000"/>
              <w:left w:val="single" w:sz="4" w:space="0" w:color="000000"/>
              <w:bottom w:val="single" w:sz="4" w:space="0" w:color="000000"/>
              <w:right w:val="single" w:sz="4" w:space="0" w:color="000000"/>
            </w:tcBorders>
          </w:tcPr>
          <w:p w14:paraId="67C95B99" w14:textId="77777777" w:rsidR="00E545F8" w:rsidRPr="0089600D" w:rsidRDefault="00E545F8" w:rsidP="00E545F8">
            <w:pPr>
              <w:rPr>
                <w:rFonts w:ascii="Sylfaen" w:hAnsi="Sylfaen"/>
              </w:rPr>
            </w:pPr>
            <w:r w:rsidRPr="0089600D">
              <w:rPr>
                <w:rFonts w:ascii="Sylfaen" w:eastAsia="GHEA Grapalat" w:hAnsi="Sylfaen" w:cs="GHEA Grapalat"/>
              </w:rPr>
              <w:t xml:space="preserve">Բակալավրիատ հեռակա </w:t>
            </w:r>
          </w:p>
        </w:tc>
        <w:tc>
          <w:tcPr>
            <w:tcW w:w="1170" w:type="dxa"/>
            <w:tcBorders>
              <w:top w:val="single" w:sz="4" w:space="0" w:color="000000"/>
              <w:left w:val="single" w:sz="4" w:space="0" w:color="000000"/>
              <w:bottom w:val="single" w:sz="4" w:space="0" w:color="000000"/>
              <w:right w:val="single" w:sz="4" w:space="0" w:color="000000"/>
            </w:tcBorders>
          </w:tcPr>
          <w:p w14:paraId="32CBE6E8" w14:textId="6CFB3AFF" w:rsidR="00E545F8" w:rsidRPr="0089600D" w:rsidRDefault="000927A0" w:rsidP="00E545F8">
            <w:pPr>
              <w:ind w:left="4"/>
              <w:jc w:val="center"/>
              <w:rPr>
                <w:rFonts w:ascii="Sylfaen" w:hAnsi="Sylfaen"/>
                <w:lang w:val="en-US"/>
              </w:rPr>
            </w:pPr>
            <w:r w:rsidRPr="0089600D">
              <w:rPr>
                <w:rFonts w:ascii="Sylfaen" w:hAnsi="Sylfaen"/>
                <w:lang w:val="en-US"/>
              </w:rPr>
              <w:t>90</w:t>
            </w:r>
          </w:p>
        </w:tc>
        <w:tc>
          <w:tcPr>
            <w:tcW w:w="1080" w:type="dxa"/>
            <w:tcBorders>
              <w:top w:val="single" w:sz="4" w:space="0" w:color="000000"/>
              <w:left w:val="single" w:sz="4" w:space="0" w:color="000000"/>
              <w:bottom w:val="single" w:sz="4" w:space="0" w:color="000000"/>
              <w:right w:val="single" w:sz="4" w:space="0" w:color="000000"/>
            </w:tcBorders>
          </w:tcPr>
          <w:p w14:paraId="53662274" w14:textId="3E5013FA" w:rsidR="00E545F8" w:rsidRPr="0089600D" w:rsidRDefault="00E545F8" w:rsidP="008275C6">
            <w:pPr>
              <w:ind w:left="5"/>
              <w:jc w:val="center"/>
              <w:rPr>
                <w:rFonts w:ascii="Sylfaen" w:hAnsi="Sylfaen"/>
                <w:lang w:val="en-US"/>
              </w:rPr>
            </w:pPr>
            <w:r w:rsidRPr="0089600D">
              <w:rPr>
                <w:rFonts w:ascii="Sylfaen" w:hAnsi="Sylfaen"/>
                <w:lang w:val="ru-RU"/>
              </w:rPr>
              <w:t>18</w:t>
            </w:r>
            <w:r w:rsidR="008275C6" w:rsidRPr="0089600D">
              <w:rPr>
                <w:rFonts w:ascii="Sylfaen" w:hAnsi="Sylfaen"/>
                <w:lang w:val="en-US"/>
              </w:rPr>
              <w:t>7</w:t>
            </w:r>
          </w:p>
        </w:tc>
        <w:tc>
          <w:tcPr>
            <w:tcW w:w="1080" w:type="dxa"/>
            <w:tcBorders>
              <w:top w:val="single" w:sz="4" w:space="0" w:color="000000"/>
              <w:left w:val="single" w:sz="4" w:space="0" w:color="000000"/>
              <w:bottom w:val="single" w:sz="4" w:space="0" w:color="000000"/>
              <w:right w:val="single" w:sz="4" w:space="0" w:color="000000"/>
            </w:tcBorders>
          </w:tcPr>
          <w:p w14:paraId="1044A39F" w14:textId="2AFF995F" w:rsidR="00E545F8" w:rsidRPr="0089600D" w:rsidRDefault="00E545F8" w:rsidP="00E545F8">
            <w:pPr>
              <w:ind w:left="2"/>
              <w:jc w:val="center"/>
              <w:rPr>
                <w:rFonts w:ascii="Sylfaen" w:hAnsi="Sylfaen"/>
              </w:rPr>
            </w:pPr>
            <w:r w:rsidRPr="0089600D">
              <w:rPr>
                <w:rFonts w:ascii="Sylfaen" w:hAnsi="Sylfaen"/>
                <w:lang w:val="ru-RU"/>
              </w:rPr>
              <w:t>1</w:t>
            </w:r>
            <w:r w:rsidR="008275C6" w:rsidRPr="0089600D">
              <w:rPr>
                <w:rFonts w:ascii="Sylfaen" w:hAnsi="Sylfaen"/>
                <w:lang w:val="ru-RU"/>
              </w:rPr>
              <w:t>24</w:t>
            </w:r>
          </w:p>
        </w:tc>
        <w:tc>
          <w:tcPr>
            <w:tcW w:w="900" w:type="dxa"/>
            <w:tcBorders>
              <w:top w:val="single" w:sz="4" w:space="0" w:color="000000"/>
              <w:left w:val="single" w:sz="4" w:space="0" w:color="000000"/>
              <w:bottom w:val="single" w:sz="4" w:space="0" w:color="000000"/>
              <w:right w:val="single" w:sz="4" w:space="0" w:color="000000"/>
            </w:tcBorders>
          </w:tcPr>
          <w:p w14:paraId="3445B852" w14:textId="12AC1D7B" w:rsidR="00E545F8" w:rsidRPr="0089600D" w:rsidRDefault="008275C6" w:rsidP="00E545F8">
            <w:pPr>
              <w:ind w:left="7"/>
              <w:jc w:val="center"/>
              <w:rPr>
                <w:rFonts w:ascii="Sylfaen" w:hAnsi="Sylfaen"/>
              </w:rPr>
            </w:pPr>
            <w:r w:rsidRPr="0089600D">
              <w:rPr>
                <w:rFonts w:ascii="Sylfaen" w:hAnsi="Sylfaen"/>
                <w:lang w:val="ru-RU"/>
              </w:rPr>
              <w:t>133</w:t>
            </w:r>
          </w:p>
        </w:tc>
        <w:tc>
          <w:tcPr>
            <w:tcW w:w="708" w:type="dxa"/>
            <w:tcBorders>
              <w:top w:val="single" w:sz="4" w:space="0" w:color="000000"/>
              <w:left w:val="single" w:sz="4" w:space="0" w:color="000000"/>
              <w:bottom w:val="single" w:sz="4" w:space="0" w:color="000000"/>
              <w:right w:val="single" w:sz="4" w:space="0" w:color="000000"/>
            </w:tcBorders>
          </w:tcPr>
          <w:p w14:paraId="71BCE60C" w14:textId="123265E4" w:rsidR="00E545F8" w:rsidRPr="0089600D" w:rsidRDefault="00E545F8" w:rsidP="00E545F8">
            <w:pPr>
              <w:ind w:left="3"/>
              <w:jc w:val="center"/>
              <w:rPr>
                <w:rFonts w:ascii="Sylfaen" w:hAnsi="Sylfaen"/>
              </w:rPr>
            </w:pPr>
            <w:r w:rsidRPr="0089600D">
              <w:rPr>
                <w:rFonts w:ascii="Sylfaen" w:hAnsi="Sylfaen"/>
                <w:lang w:val="ru-RU"/>
              </w:rPr>
              <w:t>147</w:t>
            </w:r>
          </w:p>
        </w:tc>
        <w:tc>
          <w:tcPr>
            <w:tcW w:w="1345" w:type="dxa"/>
            <w:tcBorders>
              <w:top w:val="single" w:sz="4" w:space="0" w:color="000000"/>
              <w:left w:val="single" w:sz="4" w:space="0" w:color="000000"/>
              <w:bottom w:val="single" w:sz="4" w:space="0" w:color="000000"/>
              <w:right w:val="single" w:sz="4" w:space="0" w:color="000000"/>
            </w:tcBorders>
            <w:shd w:val="clear" w:color="auto" w:fill="auto"/>
          </w:tcPr>
          <w:p w14:paraId="76D24667" w14:textId="4912F68F" w:rsidR="00E545F8" w:rsidRPr="0089600D" w:rsidRDefault="00E545F8" w:rsidP="00E545F8">
            <w:pPr>
              <w:ind w:left="10"/>
              <w:jc w:val="center"/>
              <w:rPr>
                <w:rFonts w:ascii="Sylfaen" w:hAnsi="Sylfaen"/>
                <w:b/>
              </w:rPr>
            </w:pPr>
            <w:r w:rsidRPr="0089600D">
              <w:rPr>
                <w:rFonts w:ascii="Sylfaen" w:hAnsi="Sylfaen"/>
                <w:b/>
                <w:lang w:val="ru-RU"/>
              </w:rPr>
              <w:t>681</w:t>
            </w:r>
          </w:p>
        </w:tc>
      </w:tr>
      <w:tr w:rsidR="00E545F8" w:rsidRPr="0089600D" w14:paraId="0A18ACB0" w14:textId="77777777" w:rsidTr="00CB7CC2">
        <w:trPr>
          <w:trHeight w:val="278"/>
        </w:trPr>
        <w:tc>
          <w:tcPr>
            <w:tcW w:w="3162" w:type="dxa"/>
            <w:tcBorders>
              <w:top w:val="single" w:sz="4" w:space="0" w:color="000000"/>
              <w:left w:val="single" w:sz="4" w:space="0" w:color="000000"/>
              <w:bottom w:val="single" w:sz="4" w:space="0" w:color="000000"/>
              <w:right w:val="single" w:sz="4" w:space="0" w:color="000000"/>
            </w:tcBorders>
          </w:tcPr>
          <w:p w14:paraId="6F527329" w14:textId="77777777" w:rsidR="00E545F8" w:rsidRPr="0089600D" w:rsidRDefault="00E545F8" w:rsidP="00E545F8">
            <w:pPr>
              <w:rPr>
                <w:rFonts w:ascii="Sylfaen" w:hAnsi="Sylfaen"/>
              </w:rPr>
            </w:pPr>
            <w:r w:rsidRPr="0089600D">
              <w:rPr>
                <w:rFonts w:ascii="Sylfaen" w:eastAsia="GHEA Grapalat" w:hAnsi="Sylfaen" w:cs="GHEA Grapalat"/>
              </w:rPr>
              <w:t xml:space="preserve">Մագիստրատուրա առկա </w:t>
            </w:r>
          </w:p>
        </w:tc>
        <w:tc>
          <w:tcPr>
            <w:tcW w:w="1170" w:type="dxa"/>
            <w:tcBorders>
              <w:top w:val="single" w:sz="4" w:space="0" w:color="000000"/>
              <w:left w:val="single" w:sz="4" w:space="0" w:color="000000"/>
              <w:bottom w:val="single" w:sz="4" w:space="0" w:color="000000"/>
              <w:right w:val="single" w:sz="4" w:space="0" w:color="000000"/>
            </w:tcBorders>
          </w:tcPr>
          <w:p w14:paraId="4918ED98" w14:textId="784235B0" w:rsidR="00E545F8" w:rsidRPr="0089600D" w:rsidRDefault="00E545F8" w:rsidP="00E545F8">
            <w:pPr>
              <w:ind w:left="4"/>
              <w:jc w:val="center"/>
              <w:rPr>
                <w:rFonts w:ascii="Sylfaen" w:hAnsi="Sylfaen"/>
              </w:rPr>
            </w:pPr>
            <w:r w:rsidRPr="0089600D">
              <w:rPr>
                <w:rFonts w:ascii="Sylfaen" w:hAnsi="Sylfaen"/>
                <w:lang w:val="ru-RU"/>
              </w:rPr>
              <w:t>99</w:t>
            </w:r>
          </w:p>
        </w:tc>
        <w:tc>
          <w:tcPr>
            <w:tcW w:w="1080" w:type="dxa"/>
            <w:tcBorders>
              <w:top w:val="single" w:sz="4" w:space="0" w:color="000000"/>
              <w:left w:val="single" w:sz="4" w:space="0" w:color="000000"/>
              <w:bottom w:val="single" w:sz="4" w:space="0" w:color="000000"/>
              <w:right w:val="single" w:sz="4" w:space="0" w:color="000000"/>
            </w:tcBorders>
          </w:tcPr>
          <w:p w14:paraId="5C5FCA3E" w14:textId="2735C56A" w:rsidR="00E545F8" w:rsidRPr="0089600D" w:rsidRDefault="00E545F8" w:rsidP="00E545F8">
            <w:pPr>
              <w:ind w:left="5"/>
              <w:jc w:val="center"/>
              <w:rPr>
                <w:rFonts w:ascii="Sylfaen" w:hAnsi="Sylfaen"/>
              </w:rPr>
            </w:pPr>
            <w:r w:rsidRPr="0089600D">
              <w:rPr>
                <w:rFonts w:ascii="Sylfaen" w:hAnsi="Sylfaen"/>
                <w:lang w:val="ru-RU"/>
              </w:rPr>
              <w:t>111</w:t>
            </w:r>
          </w:p>
        </w:tc>
        <w:tc>
          <w:tcPr>
            <w:tcW w:w="1080" w:type="dxa"/>
            <w:tcBorders>
              <w:top w:val="single" w:sz="4" w:space="0" w:color="000000"/>
              <w:left w:val="single" w:sz="4" w:space="0" w:color="000000"/>
              <w:bottom w:val="single" w:sz="4" w:space="0" w:color="000000"/>
              <w:right w:val="single" w:sz="4" w:space="0" w:color="000000"/>
            </w:tcBorders>
          </w:tcPr>
          <w:p w14:paraId="61DE872F" w14:textId="2DD64F9E" w:rsidR="00E545F8" w:rsidRPr="0089600D" w:rsidRDefault="00E545F8" w:rsidP="00E545F8">
            <w:pPr>
              <w:ind w:left="7"/>
              <w:jc w:val="center"/>
              <w:rPr>
                <w:rFonts w:ascii="Sylfaen" w:hAnsi="Sylfaen"/>
              </w:rPr>
            </w:pPr>
            <w:r w:rsidRPr="0089600D">
              <w:rPr>
                <w:rFonts w:ascii="Sylfaen" w:hAnsi="Sylfaen"/>
                <w:lang w:val="ru-RU"/>
              </w:rPr>
              <w:t>-</w:t>
            </w:r>
          </w:p>
        </w:tc>
        <w:tc>
          <w:tcPr>
            <w:tcW w:w="900" w:type="dxa"/>
            <w:tcBorders>
              <w:top w:val="single" w:sz="4" w:space="0" w:color="000000"/>
              <w:left w:val="single" w:sz="4" w:space="0" w:color="000000"/>
              <w:bottom w:val="single" w:sz="4" w:space="0" w:color="000000"/>
              <w:right w:val="single" w:sz="4" w:space="0" w:color="000000"/>
            </w:tcBorders>
          </w:tcPr>
          <w:p w14:paraId="30F50E09" w14:textId="0AB6DF6E" w:rsidR="00E545F8" w:rsidRPr="0089600D" w:rsidRDefault="00E545F8" w:rsidP="00E545F8">
            <w:pPr>
              <w:ind w:left="7"/>
              <w:jc w:val="center"/>
              <w:rPr>
                <w:rFonts w:ascii="Sylfaen" w:hAnsi="Sylfaen"/>
              </w:rPr>
            </w:pPr>
            <w:r w:rsidRPr="0089600D">
              <w:rPr>
                <w:rFonts w:ascii="Sylfaen" w:hAnsi="Sylfaen"/>
                <w:lang w:val="ru-RU"/>
              </w:rPr>
              <w:t>-</w:t>
            </w:r>
          </w:p>
        </w:tc>
        <w:tc>
          <w:tcPr>
            <w:tcW w:w="708" w:type="dxa"/>
            <w:tcBorders>
              <w:top w:val="single" w:sz="4" w:space="0" w:color="000000"/>
              <w:left w:val="single" w:sz="4" w:space="0" w:color="000000"/>
              <w:bottom w:val="single" w:sz="4" w:space="0" w:color="000000"/>
              <w:right w:val="single" w:sz="4" w:space="0" w:color="000000"/>
            </w:tcBorders>
          </w:tcPr>
          <w:p w14:paraId="442841B1" w14:textId="16F263F9" w:rsidR="00E545F8" w:rsidRPr="0089600D" w:rsidRDefault="00E545F8" w:rsidP="00E545F8">
            <w:pPr>
              <w:ind w:left="5"/>
              <w:jc w:val="center"/>
              <w:rPr>
                <w:rFonts w:ascii="Sylfaen" w:hAnsi="Sylfaen"/>
              </w:rPr>
            </w:pPr>
            <w:r w:rsidRPr="0089600D">
              <w:rPr>
                <w:rFonts w:ascii="Sylfaen" w:hAnsi="Sylfaen"/>
                <w:lang w:val="ru-RU"/>
              </w:rPr>
              <w:t>-</w:t>
            </w:r>
          </w:p>
        </w:tc>
        <w:tc>
          <w:tcPr>
            <w:tcW w:w="1345" w:type="dxa"/>
            <w:tcBorders>
              <w:top w:val="single" w:sz="4" w:space="0" w:color="000000"/>
              <w:left w:val="single" w:sz="4" w:space="0" w:color="000000"/>
              <w:bottom w:val="single" w:sz="4" w:space="0" w:color="000000"/>
              <w:right w:val="single" w:sz="4" w:space="0" w:color="000000"/>
            </w:tcBorders>
            <w:shd w:val="clear" w:color="auto" w:fill="auto"/>
          </w:tcPr>
          <w:p w14:paraId="576CF5A5" w14:textId="4108A865" w:rsidR="00E545F8" w:rsidRPr="0089600D" w:rsidRDefault="00E545F8" w:rsidP="00E545F8">
            <w:pPr>
              <w:ind w:left="9"/>
              <w:jc w:val="center"/>
              <w:rPr>
                <w:rFonts w:ascii="Sylfaen" w:hAnsi="Sylfaen"/>
                <w:b/>
              </w:rPr>
            </w:pPr>
            <w:r w:rsidRPr="0089600D">
              <w:rPr>
                <w:rFonts w:ascii="Sylfaen" w:hAnsi="Sylfaen"/>
                <w:b/>
                <w:lang w:val="ru-RU"/>
              </w:rPr>
              <w:t>210</w:t>
            </w:r>
          </w:p>
        </w:tc>
      </w:tr>
      <w:tr w:rsidR="00E545F8" w:rsidRPr="0089600D" w14:paraId="52536FB6" w14:textId="77777777" w:rsidTr="00CB7CC2">
        <w:trPr>
          <w:trHeight w:val="277"/>
        </w:trPr>
        <w:tc>
          <w:tcPr>
            <w:tcW w:w="3162" w:type="dxa"/>
            <w:tcBorders>
              <w:top w:val="single" w:sz="4" w:space="0" w:color="000000"/>
              <w:left w:val="single" w:sz="4" w:space="0" w:color="000000"/>
              <w:bottom w:val="single" w:sz="4" w:space="0" w:color="000000"/>
              <w:right w:val="single" w:sz="4" w:space="0" w:color="000000"/>
            </w:tcBorders>
          </w:tcPr>
          <w:p w14:paraId="6FA58512" w14:textId="77777777" w:rsidR="00E545F8" w:rsidRPr="0089600D" w:rsidRDefault="00E545F8" w:rsidP="00E545F8">
            <w:pPr>
              <w:rPr>
                <w:rFonts w:ascii="Sylfaen" w:hAnsi="Sylfaen"/>
              </w:rPr>
            </w:pPr>
            <w:r w:rsidRPr="0089600D">
              <w:rPr>
                <w:rFonts w:ascii="Sylfaen" w:eastAsia="GHEA Grapalat" w:hAnsi="Sylfaen" w:cs="GHEA Grapalat"/>
              </w:rPr>
              <w:t xml:space="preserve">Մագիստրատուրա հեռակա </w:t>
            </w:r>
          </w:p>
        </w:tc>
        <w:tc>
          <w:tcPr>
            <w:tcW w:w="1170" w:type="dxa"/>
            <w:tcBorders>
              <w:top w:val="single" w:sz="4" w:space="0" w:color="000000"/>
              <w:left w:val="single" w:sz="4" w:space="0" w:color="000000"/>
              <w:bottom w:val="single" w:sz="4" w:space="0" w:color="000000"/>
              <w:right w:val="single" w:sz="4" w:space="0" w:color="000000"/>
            </w:tcBorders>
          </w:tcPr>
          <w:p w14:paraId="3BEEF907" w14:textId="69988F48" w:rsidR="00E545F8" w:rsidRPr="0089600D" w:rsidRDefault="00E545F8" w:rsidP="00E545F8">
            <w:pPr>
              <w:ind w:left="1"/>
              <w:jc w:val="center"/>
              <w:rPr>
                <w:rFonts w:ascii="Sylfaen" w:hAnsi="Sylfaen"/>
              </w:rPr>
            </w:pPr>
            <w:r w:rsidRPr="0089600D">
              <w:rPr>
                <w:rFonts w:ascii="Sylfaen" w:hAnsi="Sylfaen"/>
                <w:lang w:val="ru-RU"/>
              </w:rPr>
              <w:t>31</w:t>
            </w:r>
          </w:p>
        </w:tc>
        <w:tc>
          <w:tcPr>
            <w:tcW w:w="1080" w:type="dxa"/>
            <w:tcBorders>
              <w:top w:val="single" w:sz="4" w:space="0" w:color="000000"/>
              <w:left w:val="single" w:sz="4" w:space="0" w:color="000000"/>
              <w:bottom w:val="single" w:sz="4" w:space="0" w:color="000000"/>
              <w:right w:val="single" w:sz="4" w:space="0" w:color="000000"/>
            </w:tcBorders>
          </w:tcPr>
          <w:p w14:paraId="59D45430" w14:textId="319E3791" w:rsidR="00E545F8" w:rsidRPr="0089600D" w:rsidRDefault="00E545F8" w:rsidP="00E545F8">
            <w:pPr>
              <w:ind w:left="7"/>
              <w:jc w:val="center"/>
              <w:rPr>
                <w:rFonts w:ascii="Sylfaen" w:hAnsi="Sylfaen"/>
              </w:rPr>
            </w:pPr>
            <w:r w:rsidRPr="0089600D">
              <w:rPr>
                <w:rFonts w:ascii="Sylfaen" w:hAnsi="Sylfaen"/>
                <w:lang w:val="ru-RU"/>
              </w:rPr>
              <w:t>9</w:t>
            </w:r>
          </w:p>
        </w:tc>
        <w:tc>
          <w:tcPr>
            <w:tcW w:w="1080" w:type="dxa"/>
            <w:tcBorders>
              <w:top w:val="single" w:sz="4" w:space="0" w:color="000000"/>
              <w:left w:val="single" w:sz="4" w:space="0" w:color="000000"/>
              <w:bottom w:val="single" w:sz="4" w:space="0" w:color="000000"/>
              <w:right w:val="single" w:sz="4" w:space="0" w:color="000000"/>
            </w:tcBorders>
          </w:tcPr>
          <w:p w14:paraId="41AE9CB0" w14:textId="64011DB2" w:rsidR="00E545F8" w:rsidRPr="0089600D" w:rsidRDefault="00E545F8" w:rsidP="00E545F8">
            <w:pPr>
              <w:ind w:left="7"/>
              <w:jc w:val="center"/>
              <w:rPr>
                <w:rFonts w:ascii="Sylfaen" w:hAnsi="Sylfaen"/>
              </w:rPr>
            </w:pPr>
            <w:r w:rsidRPr="0089600D">
              <w:rPr>
                <w:rFonts w:ascii="Sylfaen" w:hAnsi="Sylfaen"/>
                <w:lang w:val="ru-RU"/>
              </w:rPr>
              <w:t>-</w:t>
            </w:r>
          </w:p>
        </w:tc>
        <w:tc>
          <w:tcPr>
            <w:tcW w:w="900" w:type="dxa"/>
            <w:tcBorders>
              <w:top w:val="single" w:sz="4" w:space="0" w:color="000000"/>
              <w:left w:val="single" w:sz="4" w:space="0" w:color="000000"/>
              <w:bottom w:val="single" w:sz="4" w:space="0" w:color="000000"/>
              <w:right w:val="single" w:sz="4" w:space="0" w:color="000000"/>
            </w:tcBorders>
          </w:tcPr>
          <w:p w14:paraId="62BDF150" w14:textId="519FCE6A" w:rsidR="00E545F8" w:rsidRPr="0089600D" w:rsidRDefault="00E545F8" w:rsidP="00E545F8">
            <w:pPr>
              <w:ind w:left="7"/>
              <w:jc w:val="center"/>
              <w:rPr>
                <w:rFonts w:ascii="Sylfaen" w:hAnsi="Sylfaen"/>
              </w:rPr>
            </w:pPr>
            <w:r w:rsidRPr="0089600D">
              <w:rPr>
                <w:rFonts w:ascii="Sylfaen" w:hAnsi="Sylfaen"/>
                <w:lang w:val="ru-RU"/>
              </w:rPr>
              <w:t>-</w:t>
            </w:r>
          </w:p>
        </w:tc>
        <w:tc>
          <w:tcPr>
            <w:tcW w:w="708" w:type="dxa"/>
            <w:tcBorders>
              <w:top w:val="single" w:sz="4" w:space="0" w:color="000000"/>
              <w:left w:val="single" w:sz="4" w:space="0" w:color="000000"/>
              <w:bottom w:val="single" w:sz="4" w:space="0" w:color="000000"/>
              <w:right w:val="single" w:sz="4" w:space="0" w:color="000000"/>
            </w:tcBorders>
          </w:tcPr>
          <w:p w14:paraId="2BDF810D" w14:textId="7A91428E" w:rsidR="00E545F8" w:rsidRPr="0089600D" w:rsidRDefault="00E545F8" w:rsidP="00E545F8">
            <w:pPr>
              <w:ind w:left="5"/>
              <w:jc w:val="center"/>
              <w:rPr>
                <w:rFonts w:ascii="Sylfaen" w:hAnsi="Sylfaen"/>
              </w:rPr>
            </w:pPr>
            <w:r w:rsidRPr="0089600D">
              <w:rPr>
                <w:rFonts w:ascii="Sylfaen" w:hAnsi="Sylfaen"/>
                <w:lang w:val="ru-RU"/>
              </w:rPr>
              <w:t>-</w:t>
            </w:r>
          </w:p>
        </w:tc>
        <w:tc>
          <w:tcPr>
            <w:tcW w:w="1345" w:type="dxa"/>
            <w:tcBorders>
              <w:top w:val="single" w:sz="4" w:space="0" w:color="000000"/>
              <w:left w:val="single" w:sz="4" w:space="0" w:color="000000"/>
              <w:bottom w:val="single" w:sz="4" w:space="0" w:color="000000"/>
              <w:right w:val="single" w:sz="4" w:space="0" w:color="000000"/>
            </w:tcBorders>
            <w:shd w:val="clear" w:color="auto" w:fill="auto"/>
          </w:tcPr>
          <w:p w14:paraId="38669448" w14:textId="43744533" w:rsidR="00E545F8" w:rsidRPr="0089600D" w:rsidRDefault="00E545F8" w:rsidP="00E545F8">
            <w:pPr>
              <w:ind w:left="8"/>
              <w:jc w:val="center"/>
              <w:rPr>
                <w:rFonts w:ascii="Sylfaen" w:hAnsi="Sylfaen"/>
                <w:b/>
              </w:rPr>
            </w:pPr>
            <w:r w:rsidRPr="0089600D">
              <w:rPr>
                <w:rFonts w:ascii="Sylfaen" w:hAnsi="Sylfaen"/>
                <w:b/>
                <w:lang w:val="ru-RU"/>
              </w:rPr>
              <w:t>40</w:t>
            </w:r>
          </w:p>
        </w:tc>
      </w:tr>
    </w:tbl>
    <w:p w14:paraId="273E9EFF" w14:textId="77777777" w:rsidR="0069099F" w:rsidRPr="0089600D" w:rsidRDefault="0069099F" w:rsidP="003977D9">
      <w:pPr>
        <w:spacing w:after="31" w:line="225" w:lineRule="auto"/>
        <w:ind w:left="221" w:right="403" w:hanging="10"/>
        <w:jc w:val="center"/>
        <w:rPr>
          <w:rFonts w:ascii="Sylfaen" w:eastAsia="GHEA Grapalat" w:hAnsi="Sylfaen" w:cs="GHEA Grapalat"/>
          <w:b/>
          <w:i/>
          <w:sz w:val="24"/>
          <w:szCs w:val="24"/>
        </w:rPr>
      </w:pPr>
    </w:p>
    <w:p w14:paraId="0355DB6B" w14:textId="2944DAD4" w:rsidR="003977D9" w:rsidRPr="0089600D" w:rsidRDefault="003977D9" w:rsidP="003977D9">
      <w:pPr>
        <w:spacing w:after="31" w:line="225" w:lineRule="auto"/>
        <w:ind w:left="221" w:right="403" w:hanging="10"/>
        <w:jc w:val="center"/>
        <w:rPr>
          <w:rFonts w:ascii="Sylfaen" w:hAnsi="Sylfaen"/>
          <w:sz w:val="24"/>
          <w:szCs w:val="24"/>
        </w:rPr>
      </w:pPr>
      <w:r w:rsidRPr="0089600D">
        <w:rPr>
          <w:rFonts w:ascii="Sylfaen" w:eastAsia="GHEA Grapalat" w:hAnsi="Sylfaen" w:cs="GHEA Grapalat"/>
          <w:b/>
          <w:i/>
          <w:sz w:val="24"/>
          <w:szCs w:val="24"/>
        </w:rPr>
        <w:t xml:space="preserve">Գծապատկեր 1.4. Սովորողների թվաքանակը, 2020-2021-ից 2022-2023 ուստարիներ </w:t>
      </w:r>
    </w:p>
    <w:p w14:paraId="0FCF4D4C" w14:textId="77777777" w:rsidR="003977D9" w:rsidRPr="0089600D" w:rsidRDefault="003977D9" w:rsidP="003977D9">
      <w:pPr>
        <w:spacing w:after="0"/>
        <w:ind w:right="132"/>
        <w:jc w:val="center"/>
        <w:rPr>
          <w:rFonts w:ascii="Sylfaen" w:hAnsi="Sylfaen"/>
        </w:rPr>
      </w:pPr>
      <w:r w:rsidRPr="0089600D">
        <w:rPr>
          <w:rFonts w:ascii="Sylfaen" w:eastAsia="GHEA Grapalat" w:hAnsi="Sylfaen" w:cs="GHEA Grapalat"/>
          <w:b/>
          <w:i/>
          <w:sz w:val="20"/>
        </w:rPr>
        <w:t xml:space="preserve"> </w:t>
      </w:r>
    </w:p>
    <w:p w14:paraId="1ED523A5" w14:textId="77777777" w:rsidR="003977D9" w:rsidRPr="0089600D" w:rsidRDefault="003977D9" w:rsidP="003977D9">
      <w:pPr>
        <w:spacing w:after="0"/>
        <w:ind w:right="49"/>
        <w:jc w:val="center"/>
        <w:rPr>
          <w:rFonts w:ascii="Sylfaen" w:hAnsi="Sylfaen"/>
        </w:rPr>
      </w:pPr>
      <w:r w:rsidRPr="0089600D">
        <w:rPr>
          <w:rFonts w:ascii="Sylfaen" w:hAnsi="Sylfaen"/>
          <w:noProof/>
        </w:rPr>
        <w:drawing>
          <wp:inline distT="0" distB="0" distL="0" distR="0" wp14:anchorId="3BED2231" wp14:editId="5E593726">
            <wp:extent cx="4014436" cy="240030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29102" cy="2409069"/>
                    </a:xfrm>
                    <a:prstGeom prst="rect">
                      <a:avLst/>
                    </a:prstGeom>
                    <a:noFill/>
                    <a:ln>
                      <a:noFill/>
                    </a:ln>
                  </pic:spPr>
                </pic:pic>
              </a:graphicData>
            </a:graphic>
          </wp:inline>
        </w:drawing>
      </w:r>
    </w:p>
    <w:p w14:paraId="71C52BE8" w14:textId="77777777" w:rsidR="003977D9" w:rsidRPr="0089600D" w:rsidRDefault="003977D9" w:rsidP="003977D9">
      <w:pPr>
        <w:spacing w:after="0"/>
        <w:ind w:left="545" w:right="1558"/>
        <w:rPr>
          <w:rFonts w:ascii="Sylfaen" w:hAnsi="Sylfaen"/>
        </w:rPr>
      </w:pPr>
      <w:r w:rsidRPr="0089600D">
        <w:rPr>
          <w:rFonts w:ascii="Sylfaen" w:eastAsia="GHEA Grapalat" w:hAnsi="Sylfaen" w:cs="GHEA Grapalat"/>
        </w:rPr>
        <w:t xml:space="preserve"> </w:t>
      </w:r>
    </w:p>
    <w:p w14:paraId="00B0A943" w14:textId="5D4FCFFB" w:rsidR="003977D9" w:rsidRPr="0089600D" w:rsidRDefault="003977D9" w:rsidP="002774DD">
      <w:pPr>
        <w:spacing w:after="0" w:line="276" w:lineRule="auto"/>
        <w:ind w:firstLine="450"/>
        <w:rPr>
          <w:rFonts w:ascii="Sylfaen" w:hAnsi="Sylfaen"/>
          <w:sz w:val="24"/>
          <w:szCs w:val="24"/>
        </w:rPr>
      </w:pPr>
      <w:r w:rsidRPr="0089600D">
        <w:rPr>
          <w:rFonts w:ascii="Sylfaen" w:eastAsia="GHEA Grapalat" w:hAnsi="Sylfaen" w:cs="GHEA Grapalat"/>
          <w:b/>
          <w:sz w:val="24"/>
          <w:szCs w:val="24"/>
        </w:rPr>
        <w:lastRenderedPageBreak/>
        <w:t xml:space="preserve">Ուսումնական գործընթացի կազմակերպում և իրականացում </w:t>
      </w:r>
    </w:p>
    <w:p w14:paraId="145A272A" w14:textId="77777777" w:rsidR="003977D9" w:rsidRPr="0089600D" w:rsidRDefault="003977D9" w:rsidP="002774DD">
      <w:pPr>
        <w:spacing w:after="0" w:line="276" w:lineRule="auto"/>
        <w:ind w:left="185"/>
        <w:rPr>
          <w:rFonts w:ascii="Sylfaen" w:hAnsi="Sylfaen"/>
          <w:sz w:val="24"/>
          <w:szCs w:val="24"/>
        </w:rPr>
      </w:pPr>
      <w:r w:rsidRPr="0089600D">
        <w:rPr>
          <w:rFonts w:ascii="Sylfaen" w:eastAsia="GHEA Grapalat" w:hAnsi="Sylfaen" w:cs="GHEA Grapalat"/>
          <w:b/>
          <w:i/>
          <w:sz w:val="24"/>
          <w:szCs w:val="24"/>
        </w:rPr>
        <w:t xml:space="preserve"> </w:t>
      </w:r>
    </w:p>
    <w:p w14:paraId="619D3619" w14:textId="77777777" w:rsidR="003977D9" w:rsidRPr="0089600D" w:rsidRDefault="003977D9" w:rsidP="002774DD">
      <w:pPr>
        <w:pStyle w:val="Heading4"/>
        <w:shd w:val="clear" w:color="auto" w:fill="auto"/>
        <w:spacing w:line="276" w:lineRule="auto"/>
        <w:ind w:left="0" w:firstLine="450"/>
        <w:rPr>
          <w:rFonts w:ascii="Sylfaen" w:hAnsi="Sylfaen"/>
          <w:color w:val="auto"/>
          <w:sz w:val="24"/>
          <w:szCs w:val="24"/>
        </w:rPr>
      </w:pPr>
      <w:r w:rsidRPr="0089600D">
        <w:rPr>
          <w:rFonts w:ascii="Sylfaen" w:hAnsi="Sylfaen"/>
          <w:i/>
          <w:color w:val="auto"/>
          <w:sz w:val="24"/>
          <w:szCs w:val="24"/>
        </w:rPr>
        <w:t>202</w:t>
      </w:r>
      <w:r w:rsidRPr="0089600D">
        <w:rPr>
          <w:rFonts w:ascii="Sylfaen" w:hAnsi="Sylfaen"/>
          <w:i/>
          <w:color w:val="auto"/>
          <w:sz w:val="24"/>
          <w:szCs w:val="24"/>
          <w:lang w:val="en-US"/>
        </w:rPr>
        <w:t>1</w:t>
      </w:r>
      <w:r w:rsidRPr="0089600D">
        <w:rPr>
          <w:rFonts w:ascii="Sylfaen" w:hAnsi="Sylfaen"/>
          <w:i/>
          <w:color w:val="auto"/>
          <w:sz w:val="24"/>
          <w:szCs w:val="24"/>
        </w:rPr>
        <w:t xml:space="preserve">-2022 ուստարվա 2-րդ կիսամյակ </w:t>
      </w:r>
    </w:p>
    <w:p w14:paraId="67313921" w14:textId="5BF9BB12" w:rsidR="003977D9" w:rsidRPr="0089600D" w:rsidRDefault="003977D9" w:rsidP="008E6369">
      <w:pPr>
        <w:spacing w:after="4" w:line="276" w:lineRule="auto"/>
        <w:ind w:right="-2" w:firstLine="426"/>
        <w:jc w:val="both"/>
        <w:rPr>
          <w:rFonts w:ascii="Sylfaen" w:hAnsi="Sylfaen"/>
          <w:sz w:val="24"/>
          <w:szCs w:val="24"/>
        </w:rPr>
      </w:pPr>
      <w:r w:rsidRPr="0089600D">
        <w:rPr>
          <w:rFonts w:ascii="Sylfaen" w:eastAsia="GHEA Grapalat" w:hAnsi="Sylfaen" w:cs="GHEA Grapalat"/>
          <w:sz w:val="24"/>
          <w:szCs w:val="24"/>
        </w:rPr>
        <w:t xml:space="preserve">2022 թ.-ին սահմանված ժամկետներում պլանավորվել և իրականացվել են 2021-2022 ուստարվա 2-րդ կիսամյակի կազմակերպչական աշխատանքները, այդ թվում՝ կազմվել և հաստատվել են լսարանային ֆոնդի կիսամյակային բեռնվածության և ուսումնական գործընթացի կազմակերպման ժամանակացույցները:  </w:t>
      </w:r>
    </w:p>
    <w:p w14:paraId="666999A0" w14:textId="77777777" w:rsidR="003977D9" w:rsidRPr="0089600D" w:rsidRDefault="003977D9" w:rsidP="002774DD">
      <w:pPr>
        <w:spacing w:after="0" w:line="276" w:lineRule="auto"/>
        <w:ind w:left="185"/>
        <w:rPr>
          <w:rFonts w:ascii="Sylfaen" w:hAnsi="Sylfaen"/>
          <w:sz w:val="24"/>
          <w:szCs w:val="24"/>
        </w:rPr>
      </w:pPr>
    </w:p>
    <w:p w14:paraId="7C378BE1" w14:textId="77777777" w:rsidR="003977D9" w:rsidRPr="0089600D" w:rsidRDefault="003977D9" w:rsidP="002774DD">
      <w:pPr>
        <w:pStyle w:val="Heading4"/>
        <w:shd w:val="clear" w:color="auto" w:fill="auto"/>
        <w:spacing w:line="276" w:lineRule="auto"/>
        <w:ind w:left="0" w:firstLine="450"/>
        <w:rPr>
          <w:rFonts w:ascii="Sylfaen" w:hAnsi="Sylfaen"/>
          <w:color w:val="auto"/>
          <w:sz w:val="24"/>
          <w:szCs w:val="24"/>
        </w:rPr>
      </w:pPr>
      <w:r w:rsidRPr="0089600D">
        <w:rPr>
          <w:rFonts w:ascii="Sylfaen" w:hAnsi="Sylfaen"/>
          <w:i/>
          <w:color w:val="auto"/>
          <w:sz w:val="24"/>
          <w:szCs w:val="24"/>
        </w:rPr>
        <w:t>202</w:t>
      </w:r>
      <w:r w:rsidRPr="0089600D">
        <w:rPr>
          <w:rFonts w:ascii="Sylfaen" w:hAnsi="Sylfaen"/>
          <w:i/>
          <w:color w:val="auto"/>
          <w:sz w:val="24"/>
          <w:szCs w:val="24"/>
          <w:lang w:val="en-US"/>
        </w:rPr>
        <w:t>2</w:t>
      </w:r>
      <w:r w:rsidRPr="0089600D">
        <w:rPr>
          <w:rFonts w:ascii="Sylfaen" w:hAnsi="Sylfaen"/>
          <w:i/>
          <w:color w:val="auto"/>
          <w:sz w:val="24"/>
          <w:szCs w:val="24"/>
        </w:rPr>
        <w:t xml:space="preserve">-2023 ուստարվա 1-ին կիսամյակ </w:t>
      </w:r>
    </w:p>
    <w:p w14:paraId="79FE2122" w14:textId="77777777" w:rsidR="003977D9" w:rsidRPr="0089600D" w:rsidRDefault="003977D9" w:rsidP="008E6369">
      <w:pPr>
        <w:spacing w:after="4" w:line="276" w:lineRule="auto"/>
        <w:ind w:right="-2" w:firstLine="450"/>
        <w:jc w:val="both"/>
        <w:rPr>
          <w:rFonts w:ascii="Sylfaen" w:hAnsi="Sylfaen"/>
          <w:sz w:val="24"/>
          <w:szCs w:val="24"/>
        </w:rPr>
      </w:pPr>
      <w:r w:rsidRPr="0089600D">
        <w:rPr>
          <w:rFonts w:ascii="Sylfaen" w:eastAsia="GHEA Grapalat" w:hAnsi="Sylfaen" w:cs="GHEA Grapalat"/>
          <w:sz w:val="24"/>
          <w:szCs w:val="24"/>
        </w:rPr>
        <w:t xml:space="preserve">2022-2023 ուստարվա պլանավորման գործընթացներն իրականացվել են հունիս-օգոստոս ամիսներին։ Այդ ժամանակահատվածում </w:t>
      </w:r>
      <w:r w:rsidRPr="0089600D">
        <w:rPr>
          <w:rFonts w:ascii="Sylfaen" w:eastAsia="GHEA Grapalat" w:hAnsi="Sylfaen" w:cs="GHEA Grapalat"/>
          <w:sz w:val="24"/>
          <w:szCs w:val="24"/>
          <w:lang w:val="hy-AM"/>
        </w:rPr>
        <w:t>կ</w:t>
      </w:r>
      <w:r w:rsidRPr="0089600D">
        <w:rPr>
          <w:rFonts w:ascii="Sylfaen" w:eastAsia="GHEA Grapalat" w:hAnsi="Sylfaen" w:cs="GHEA Grapalat"/>
          <w:sz w:val="24"/>
          <w:szCs w:val="24"/>
        </w:rPr>
        <w:t>ազվել և հաստատվել են</w:t>
      </w:r>
      <w:r w:rsidRPr="0089600D">
        <w:rPr>
          <w:rFonts w:ascii="Sylfaen" w:eastAsia="GHEA Grapalat" w:hAnsi="Sylfaen" w:cs="GHEA Grapalat"/>
          <w:sz w:val="24"/>
          <w:szCs w:val="24"/>
          <w:lang w:val="hy-AM"/>
        </w:rPr>
        <w:t xml:space="preserve"> </w:t>
      </w:r>
      <w:r w:rsidRPr="0089600D">
        <w:rPr>
          <w:rFonts w:ascii="Sylfaen" w:eastAsia="GHEA Grapalat" w:hAnsi="Sylfaen" w:cs="GHEA Grapalat"/>
          <w:sz w:val="24"/>
          <w:szCs w:val="24"/>
        </w:rPr>
        <w:t xml:space="preserve">բակալավրիատի և մագիստրատուրայի առկա և հեռակա ուսուցման համակարգերի ուսումնական գործընթացի կազմակերպման ժամանակացույցները: </w:t>
      </w:r>
      <w:r w:rsidRPr="0089600D">
        <w:rPr>
          <w:rFonts w:ascii="Sylfaen" w:eastAsia="GHEA Grapalat" w:hAnsi="Sylfaen" w:cs="GHEA Grapalat"/>
          <w:sz w:val="24"/>
          <w:szCs w:val="24"/>
          <w:lang w:val="hy-AM"/>
        </w:rPr>
        <w:t>Հ</w:t>
      </w:r>
      <w:r w:rsidRPr="0089600D">
        <w:rPr>
          <w:rFonts w:ascii="Sylfaen" w:eastAsia="GHEA Grapalat" w:hAnsi="Sylfaen" w:cs="GHEA Grapalat"/>
          <w:sz w:val="24"/>
          <w:szCs w:val="24"/>
        </w:rPr>
        <w:t xml:space="preserve">աշվարկվել են ամբիոնների՝ 2022-2023 ուստարվա ժամաքանակը և ուսումնական բեռնվածությունը, որոնց հիման վրա կազմվել և հաստատվել են ամբիոնների դասախոսների տարեկան անհատական բեռնվածությունները։  </w:t>
      </w:r>
    </w:p>
    <w:p w14:paraId="254A12DC" w14:textId="77777777" w:rsidR="003977D9" w:rsidRPr="0089600D" w:rsidRDefault="003977D9" w:rsidP="008E6369">
      <w:pPr>
        <w:spacing w:after="4" w:line="276" w:lineRule="auto"/>
        <w:ind w:right="-2" w:firstLine="450"/>
        <w:jc w:val="both"/>
        <w:rPr>
          <w:rFonts w:ascii="Sylfaen" w:hAnsi="Sylfaen"/>
          <w:sz w:val="24"/>
          <w:szCs w:val="24"/>
        </w:rPr>
      </w:pPr>
      <w:r w:rsidRPr="0089600D">
        <w:rPr>
          <w:rFonts w:ascii="Sylfaen" w:eastAsia="GHEA Grapalat" w:hAnsi="Sylfaen" w:cs="GHEA Grapalat"/>
          <w:sz w:val="24"/>
          <w:szCs w:val="24"/>
        </w:rPr>
        <w:t xml:space="preserve">Կիսամյակի ընթացքում տարեկան ժամահաշվարկներում և դասախոսական կազմի բեռնվածություններում, ըստ անհրաժեշտության, կատարվել են փոփոխություններ՝ պայմանավորված դասախոսների և ուսանողների ընթացիկ շարժով: </w:t>
      </w:r>
    </w:p>
    <w:p w14:paraId="25C23EFE" w14:textId="77777777" w:rsidR="003977D9" w:rsidRPr="0089600D" w:rsidRDefault="003977D9" w:rsidP="008E6369">
      <w:pPr>
        <w:spacing w:after="4" w:line="276" w:lineRule="auto"/>
        <w:ind w:right="-2" w:firstLine="450"/>
        <w:jc w:val="both"/>
        <w:rPr>
          <w:rFonts w:ascii="Sylfaen" w:hAnsi="Sylfaen"/>
          <w:sz w:val="24"/>
          <w:szCs w:val="24"/>
        </w:rPr>
      </w:pPr>
      <w:r w:rsidRPr="0089600D">
        <w:rPr>
          <w:rFonts w:ascii="Sylfaen" w:eastAsia="GHEA Grapalat" w:hAnsi="Sylfaen" w:cs="GHEA Grapalat"/>
          <w:sz w:val="24"/>
          <w:szCs w:val="24"/>
          <w:lang w:val="hy-AM"/>
        </w:rPr>
        <w:t>Կ</w:t>
      </w:r>
      <w:r w:rsidRPr="0089600D">
        <w:rPr>
          <w:rFonts w:ascii="Sylfaen" w:eastAsia="GHEA Grapalat" w:hAnsi="Sylfaen" w:cs="GHEA Grapalat"/>
          <w:sz w:val="24"/>
          <w:szCs w:val="24"/>
        </w:rPr>
        <w:t xml:space="preserve">ազմվել է լսարանային ֆոնդի՝ 2022-2023 ուստարվա 1-ին կիսամյակի բեռնվածության ժամանակացույցը, որի համաձայն պատրաստվել և հաստատվել են բակալավրիատի և մագիստրատուրայի առկա և հեռակա ուսուցման համակարգերի՝ 2022-2023 ուստարվա կիսամյակային դասացուցակները։ </w:t>
      </w:r>
    </w:p>
    <w:p w14:paraId="27F74B2D" w14:textId="06A90BB2" w:rsidR="003977D9" w:rsidRPr="0089600D" w:rsidRDefault="003977D9" w:rsidP="008E6369">
      <w:pPr>
        <w:spacing w:after="4" w:line="276" w:lineRule="auto"/>
        <w:ind w:right="-2" w:firstLine="450"/>
        <w:jc w:val="both"/>
        <w:rPr>
          <w:rFonts w:ascii="Sylfaen" w:eastAsia="GHEA Grapalat" w:hAnsi="Sylfaen" w:cs="GHEA Grapalat"/>
          <w:sz w:val="24"/>
          <w:szCs w:val="24"/>
          <w:lang w:val="hy-AM"/>
        </w:rPr>
      </w:pPr>
      <w:r w:rsidRPr="0089600D">
        <w:rPr>
          <w:rFonts w:ascii="Sylfaen" w:eastAsia="GHEA Grapalat" w:hAnsi="Sylfaen" w:cs="GHEA Grapalat"/>
          <w:sz w:val="24"/>
          <w:szCs w:val="24"/>
        </w:rPr>
        <w:t>2022-2023 ուստարվա 1-ին կիսամյակի ընթացքում կազմակերպվել ու վերահսկվել են ուսանողների՝ կուրսից կուրս փոխադրման, վերականգնման, հեռացման, առաջադիմության արդյունքներով մրցութային փոխատեղման, ինչպես նաև ներհամալսարանական և արտաքին շարժունության գործընթացները</w:t>
      </w:r>
      <w:r w:rsidR="00367DEC" w:rsidRPr="0089600D">
        <w:rPr>
          <w:rFonts w:ascii="Sylfaen" w:eastAsia="GHEA Grapalat" w:hAnsi="Sylfaen" w:cs="GHEA Grapalat"/>
          <w:sz w:val="24"/>
          <w:szCs w:val="24"/>
        </w:rPr>
        <w:t xml:space="preserve"> (տե՛ս գծապատկեր 1.5)</w:t>
      </w:r>
      <w:r w:rsidRPr="0089600D">
        <w:rPr>
          <w:rFonts w:ascii="Sylfaen" w:eastAsia="GHEA Grapalat" w:hAnsi="Sylfaen" w:cs="GHEA Grapalat"/>
          <w:sz w:val="24"/>
          <w:szCs w:val="24"/>
          <w:lang w:val="hy-AM"/>
        </w:rPr>
        <w:t>:</w:t>
      </w:r>
    </w:p>
    <w:p w14:paraId="7342ECA1" w14:textId="77777777" w:rsidR="00F10B95" w:rsidRPr="0089600D" w:rsidRDefault="00F10B95" w:rsidP="00F10B95">
      <w:pPr>
        <w:pStyle w:val="Heading3"/>
        <w:spacing w:line="276" w:lineRule="auto"/>
        <w:ind w:firstLine="450"/>
        <w:rPr>
          <w:rFonts w:ascii="Sylfaen" w:hAnsi="Sylfaen"/>
          <w:b/>
          <w:color w:val="auto"/>
          <w:lang w:val="hy-AM"/>
        </w:rPr>
      </w:pPr>
    </w:p>
    <w:p w14:paraId="67266CD0" w14:textId="77777777" w:rsidR="00F10B95" w:rsidRPr="0089600D" w:rsidRDefault="00F10B95" w:rsidP="00F10B95">
      <w:pPr>
        <w:pStyle w:val="Heading3"/>
        <w:spacing w:line="276" w:lineRule="auto"/>
        <w:ind w:firstLine="450"/>
        <w:rPr>
          <w:rFonts w:ascii="Sylfaen" w:hAnsi="Sylfaen"/>
          <w:b/>
          <w:color w:val="auto"/>
          <w:lang w:val="hy-AM"/>
        </w:rPr>
      </w:pPr>
      <w:r w:rsidRPr="0089600D">
        <w:rPr>
          <w:rFonts w:ascii="Sylfaen" w:hAnsi="Sylfaen"/>
          <w:b/>
          <w:color w:val="auto"/>
          <w:lang w:val="hy-AM"/>
        </w:rPr>
        <w:t xml:space="preserve">Ուսումնական ծանրաբեռնվածության հաշվարկման էլեկտրոնային համակարգը  </w:t>
      </w:r>
    </w:p>
    <w:p w14:paraId="48294B84" w14:textId="77777777" w:rsidR="00F10B95" w:rsidRPr="0089600D" w:rsidRDefault="00F10B95" w:rsidP="00F10B95">
      <w:pPr>
        <w:spacing w:after="4" w:line="276" w:lineRule="auto"/>
        <w:ind w:right="-2" w:firstLine="450"/>
        <w:jc w:val="both"/>
        <w:rPr>
          <w:rFonts w:ascii="Sylfaen" w:eastAsia="GHEA Grapalat" w:hAnsi="Sylfaen" w:cs="GHEA Grapalat"/>
          <w:sz w:val="24"/>
          <w:szCs w:val="24"/>
          <w:lang w:val="hy-AM"/>
        </w:rPr>
      </w:pPr>
      <w:r w:rsidRPr="0089600D">
        <w:rPr>
          <w:rFonts w:ascii="Sylfaen" w:eastAsia="GHEA Grapalat" w:hAnsi="Sylfaen" w:cs="GHEA Grapalat"/>
          <w:sz w:val="24"/>
          <w:szCs w:val="24"/>
          <w:lang w:val="hy-AM"/>
        </w:rPr>
        <w:t xml:space="preserve">Մշակվել և մասնակիորեն փորձարկվել է ամբիոնների ծանրաբեռնվածության կազմման էլեկտրոնային համակարգը, որը փորձարկման փուլում է:  </w:t>
      </w:r>
    </w:p>
    <w:p w14:paraId="40E82A3B" w14:textId="77777777" w:rsidR="003D6274" w:rsidRPr="0089600D" w:rsidRDefault="003D6274" w:rsidP="002A5472">
      <w:pPr>
        <w:spacing w:after="31" w:line="225" w:lineRule="auto"/>
        <w:ind w:left="221" w:right="403" w:hanging="10"/>
        <w:jc w:val="center"/>
        <w:rPr>
          <w:rFonts w:ascii="Sylfaen" w:eastAsia="GHEA Grapalat" w:hAnsi="Sylfaen" w:cs="GHEA Grapalat"/>
          <w:b/>
          <w:i/>
          <w:sz w:val="24"/>
          <w:szCs w:val="24"/>
          <w:lang w:val="hy-AM"/>
        </w:rPr>
      </w:pPr>
    </w:p>
    <w:p w14:paraId="2B633DE6" w14:textId="77777777" w:rsidR="00F10B95" w:rsidRPr="0089600D" w:rsidRDefault="00F10B95">
      <w:pPr>
        <w:rPr>
          <w:rFonts w:ascii="Sylfaen" w:eastAsia="GHEA Grapalat" w:hAnsi="Sylfaen" w:cs="GHEA Grapalat"/>
          <w:b/>
          <w:i/>
          <w:sz w:val="24"/>
          <w:szCs w:val="24"/>
          <w:lang w:val="hy-AM"/>
        </w:rPr>
      </w:pPr>
      <w:r w:rsidRPr="0089600D">
        <w:rPr>
          <w:rFonts w:ascii="Sylfaen" w:eastAsia="GHEA Grapalat" w:hAnsi="Sylfaen" w:cs="GHEA Grapalat"/>
          <w:b/>
          <w:i/>
          <w:sz w:val="24"/>
          <w:szCs w:val="24"/>
          <w:lang w:val="hy-AM"/>
        </w:rPr>
        <w:br w:type="page"/>
      </w:r>
    </w:p>
    <w:p w14:paraId="550BB9F7" w14:textId="7E8E125C" w:rsidR="003977D9" w:rsidRPr="0089600D" w:rsidRDefault="003977D9" w:rsidP="002A5472">
      <w:pPr>
        <w:spacing w:after="31" w:line="225" w:lineRule="auto"/>
        <w:ind w:left="221" w:right="403" w:hanging="10"/>
        <w:jc w:val="center"/>
        <w:rPr>
          <w:rFonts w:ascii="Sylfaen" w:eastAsia="GHEA Grapalat" w:hAnsi="Sylfaen" w:cs="GHEA Grapalat"/>
          <w:b/>
          <w:i/>
          <w:sz w:val="24"/>
          <w:szCs w:val="24"/>
          <w:lang w:val="hy-AM"/>
        </w:rPr>
      </w:pPr>
      <w:r w:rsidRPr="0089600D">
        <w:rPr>
          <w:rFonts w:ascii="Sylfaen" w:eastAsia="GHEA Grapalat" w:hAnsi="Sylfaen" w:cs="GHEA Grapalat"/>
          <w:b/>
          <w:i/>
          <w:sz w:val="24"/>
          <w:szCs w:val="24"/>
          <w:lang w:val="hy-AM"/>
        </w:rPr>
        <w:lastRenderedPageBreak/>
        <w:t>Գծապատկեր 1.5</w:t>
      </w:r>
      <w:r w:rsidR="002A5472" w:rsidRPr="0089600D">
        <w:rPr>
          <w:rFonts w:ascii="Sylfaen" w:eastAsia="GHEA Grapalat" w:hAnsi="Sylfaen" w:cs="GHEA Grapalat"/>
          <w:b/>
          <w:i/>
          <w:sz w:val="24"/>
          <w:szCs w:val="24"/>
          <w:lang w:val="hy-AM"/>
        </w:rPr>
        <w:t>.</w:t>
      </w:r>
      <w:r w:rsidRPr="0089600D">
        <w:rPr>
          <w:rFonts w:ascii="Sylfaen" w:eastAsia="GHEA Grapalat" w:hAnsi="Sylfaen" w:cs="GHEA Grapalat"/>
          <w:b/>
          <w:i/>
          <w:sz w:val="24"/>
          <w:szCs w:val="24"/>
          <w:lang w:val="hy-AM"/>
        </w:rPr>
        <w:t xml:space="preserve"> 2022թ.-ի ընթացքում ուսանողների շարժի ցուցանիշներ </w:t>
      </w:r>
    </w:p>
    <w:p w14:paraId="3DEA108C" w14:textId="77777777" w:rsidR="003977D9" w:rsidRPr="0089600D" w:rsidRDefault="003977D9" w:rsidP="003977D9">
      <w:pPr>
        <w:spacing w:after="4" w:line="234" w:lineRule="auto"/>
        <w:ind w:left="172" w:right="363" w:firstLine="352"/>
        <w:jc w:val="both"/>
        <w:rPr>
          <w:rFonts w:ascii="Sylfaen" w:hAnsi="Sylfaen"/>
          <w:sz w:val="24"/>
          <w:szCs w:val="24"/>
          <w:lang w:val="hy-AM"/>
        </w:rPr>
      </w:pPr>
    </w:p>
    <w:p w14:paraId="5789A034" w14:textId="77777777" w:rsidR="003977D9" w:rsidRPr="0089600D" w:rsidRDefault="003977D9" w:rsidP="003977D9">
      <w:pPr>
        <w:spacing w:after="0"/>
        <w:ind w:left="185"/>
        <w:rPr>
          <w:rFonts w:ascii="Sylfaen" w:hAnsi="Sylfaen"/>
          <w:lang w:val="hy-AM"/>
        </w:rPr>
      </w:pPr>
      <w:r w:rsidRPr="0089600D">
        <w:rPr>
          <w:rFonts w:ascii="Sylfaen" w:hAnsi="Sylfaen"/>
          <w:noProof/>
        </w:rPr>
        <w:drawing>
          <wp:inline distT="0" distB="0" distL="0" distR="0" wp14:anchorId="6F8EF2CA" wp14:editId="1FA59FD2">
            <wp:extent cx="6172200" cy="2895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t="4694" r="-347" b="6121"/>
                    <a:stretch/>
                  </pic:blipFill>
                  <pic:spPr bwMode="auto">
                    <a:xfrm>
                      <a:off x="0" y="0"/>
                      <a:ext cx="6173225" cy="2896081"/>
                    </a:xfrm>
                    <a:prstGeom prst="rect">
                      <a:avLst/>
                    </a:prstGeom>
                    <a:noFill/>
                    <a:ln>
                      <a:noFill/>
                    </a:ln>
                    <a:extLst>
                      <a:ext uri="{53640926-AAD7-44D8-BBD7-CCE9431645EC}">
                        <a14:shadowObscured xmlns:a14="http://schemas.microsoft.com/office/drawing/2010/main"/>
                      </a:ext>
                    </a:extLst>
                  </pic:spPr>
                </pic:pic>
              </a:graphicData>
            </a:graphic>
          </wp:inline>
        </w:drawing>
      </w:r>
    </w:p>
    <w:p w14:paraId="19677E71" w14:textId="79E9F3BD" w:rsidR="0048510F" w:rsidRPr="0089600D" w:rsidRDefault="0048510F" w:rsidP="003977D9">
      <w:pPr>
        <w:pStyle w:val="Heading3"/>
        <w:ind w:firstLine="567"/>
        <w:rPr>
          <w:rFonts w:ascii="Sylfaen" w:hAnsi="Sylfaen"/>
          <w:lang w:val="hy-AM"/>
        </w:rPr>
      </w:pPr>
    </w:p>
    <w:p w14:paraId="23254FB2" w14:textId="77777777" w:rsidR="003977D9" w:rsidRPr="0089600D" w:rsidRDefault="003977D9" w:rsidP="00146994">
      <w:pPr>
        <w:spacing w:after="19" w:line="276" w:lineRule="auto"/>
        <w:ind w:left="893"/>
        <w:rPr>
          <w:rFonts w:ascii="Sylfaen" w:hAnsi="Sylfaen"/>
          <w:sz w:val="24"/>
          <w:szCs w:val="24"/>
          <w:lang w:val="hy-AM"/>
        </w:rPr>
      </w:pPr>
    </w:p>
    <w:p w14:paraId="696F3468" w14:textId="2C1180D0" w:rsidR="003977D9" w:rsidRPr="0089600D" w:rsidRDefault="003977D9" w:rsidP="007C432B">
      <w:pPr>
        <w:spacing w:after="0" w:line="276" w:lineRule="auto"/>
        <w:ind w:firstLine="360"/>
        <w:rPr>
          <w:rFonts w:ascii="Sylfaen" w:eastAsia="GHEA Grapalat" w:hAnsi="Sylfaen" w:cs="GHEA Grapalat"/>
          <w:b/>
          <w:sz w:val="24"/>
          <w:szCs w:val="24"/>
          <w:lang w:val="hy-AM"/>
        </w:rPr>
      </w:pPr>
      <w:r w:rsidRPr="0089600D">
        <w:rPr>
          <w:rFonts w:ascii="Sylfaen" w:eastAsia="GHEA Grapalat" w:hAnsi="Sylfaen" w:cs="GHEA Grapalat"/>
          <w:b/>
          <w:sz w:val="24"/>
          <w:szCs w:val="24"/>
          <w:lang w:val="hy-AM"/>
        </w:rPr>
        <w:t xml:space="preserve">2022թ.-ի ընդունելության արդյունքները  </w:t>
      </w:r>
    </w:p>
    <w:p w14:paraId="6A3A6454" w14:textId="77777777" w:rsidR="003977D9" w:rsidRPr="0089600D" w:rsidRDefault="003977D9" w:rsidP="00146994">
      <w:pPr>
        <w:spacing w:after="0" w:line="276" w:lineRule="auto"/>
        <w:ind w:left="545"/>
        <w:rPr>
          <w:rFonts w:ascii="Sylfaen" w:hAnsi="Sylfaen"/>
          <w:sz w:val="24"/>
          <w:szCs w:val="24"/>
          <w:lang w:val="hy-AM"/>
        </w:rPr>
      </w:pPr>
      <w:r w:rsidRPr="0089600D">
        <w:rPr>
          <w:rFonts w:ascii="Sylfaen" w:eastAsia="GHEA Grapalat" w:hAnsi="Sylfaen" w:cs="GHEA Grapalat"/>
          <w:b/>
          <w:i/>
          <w:sz w:val="24"/>
          <w:szCs w:val="24"/>
          <w:lang w:val="hy-AM"/>
        </w:rPr>
        <w:t xml:space="preserve"> </w:t>
      </w:r>
    </w:p>
    <w:p w14:paraId="5D27CF98" w14:textId="6BF9A0E8" w:rsidR="003977D9" w:rsidRPr="0089600D" w:rsidRDefault="003977D9" w:rsidP="007C432B">
      <w:pPr>
        <w:spacing w:after="4" w:line="276" w:lineRule="auto"/>
        <w:ind w:right="-2" w:firstLine="360"/>
        <w:jc w:val="both"/>
        <w:rPr>
          <w:rFonts w:ascii="Sylfaen" w:hAnsi="Sylfaen"/>
          <w:sz w:val="24"/>
          <w:szCs w:val="24"/>
          <w:lang w:val="hy-AM"/>
        </w:rPr>
      </w:pPr>
      <w:r w:rsidRPr="0089600D">
        <w:rPr>
          <w:rFonts w:ascii="Sylfaen" w:eastAsia="GHEA Grapalat" w:hAnsi="Sylfaen" w:cs="GHEA Grapalat"/>
          <w:b/>
          <w:i/>
          <w:sz w:val="24"/>
          <w:szCs w:val="24"/>
          <w:lang w:val="hy-AM"/>
        </w:rPr>
        <w:t xml:space="preserve">2022թ.-ին ՃՇՀԱՀ ընդունվել է </w:t>
      </w:r>
      <w:r w:rsidR="00367DEC" w:rsidRPr="0089600D">
        <w:rPr>
          <w:rFonts w:ascii="Sylfaen" w:eastAsia="GHEA Grapalat" w:hAnsi="Sylfaen" w:cs="GHEA Grapalat"/>
          <w:b/>
          <w:i/>
          <w:sz w:val="24"/>
          <w:szCs w:val="24"/>
          <w:lang w:val="hy-AM"/>
        </w:rPr>
        <w:t>900</w:t>
      </w:r>
      <w:r w:rsidRPr="0089600D">
        <w:rPr>
          <w:rFonts w:ascii="Sylfaen" w:eastAsia="GHEA Grapalat" w:hAnsi="Sylfaen" w:cs="GHEA Grapalat"/>
          <w:b/>
          <w:i/>
          <w:sz w:val="24"/>
          <w:szCs w:val="24"/>
          <w:lang w:val="hy-AM"/>
        </w:rPr>
        <w:t xml:space="preserve"> ուսանող, </w:t>
      </w:r>
      <w:r w:rsidRPr="0089600D">
        <w:rPr>
          <w:rFonts w:ascii="Sylfaen" w:eastAsia="GHEA Grapalat" w:hAnsi="Sylfaen" w:cs="GHEA Grapalat"/>
          <w:sz w:val="24"/>
          <w:szCs w:val="24"/>
          <w:lang w:val="hy-AM"/>
        </w:rPr>
        <w:t xml:space="preserve">ինչը բավականին բարձր ցուցանիշ է հանրապետության մյուս բուհերի ընդունելության արդյունքների համեմատությամբ։ </w:t>
      </w:r>
    </w:p>
    <w:p w14:paraId="5B53D555" w14:textId="4E1CF011" w:rsidR="003977D9" w:rsidRPr="0089600D" w:rsidRDefault="003977D9" w:rsidP="007C432B">
      <w:pPr>
        <w:spacing w:after="4" w:line="276" w:lineRule="auto"/>
        <w:ind w:right="-2" w:firstLine="360"/>
        <w:jc w:val="both"/>
        <w:rPr>
          <w:rFonts w:ascii="Sylfaen" w:hAnsi="Sylfaen"/>
          <w:sz w:val="24"/>
          <w:szCs w:val="24"/>
          <w:lang w:val="hy-AM"/>
        </w:rPr>
      </w:pPr>
      <w:r w:rsidRPr="0089600D">
        <w:rPr>
          <w:rFonts w:ascii="Sylfaen" w:eastAsia="GHEA Grapalat" w:hAnsi="Sylfaen" w:cs="GHEA Grapalat"/>
          <w:sz w:val="24"/>
          <w:szCs w:val="24"/>
          <w:lang w:val="hy-AM"/>
        </w:rPr>
        <w:t>Աղյուսակ 1.1</w:t>
      </w:r>
      <w:r w:rsidR="00367DEC" w:rsidRPr="0089600D">
        <w:rPr>
          <w:rFonts w:ascii="Sylfaen" w:eastAsia="GHEA Grapalat" w:hAnsi="Sylfaen" w:cs="GHEA Grapalat"/>
          <w:sz w:val="24"/>
          <w:szCs w:val="24"/>
          <w:lang w:val="hy-AM"/>
        </w:rPr>
        <w:t>3</w:t>
      </w:r>
      <w:r w:rsidRPr="0089600D">
        <w:rPr>
          <w:rFonts w:ascii="Sylfaen" w:eastAsia="GHEA Grapalat" w:hAnsi="Sylfaen" w:cs="GHEA Grapalat"/>
          <w:sz w:val="24"/>
          <w:szCs w:val="24"/>
          <w:lang w:val="hy-AM"/>
        </w:rPr>
        <w:t>-ում և գծապատկեր 1.</w:t>
      </w:r>
      <w:r w:rsidR="009559A5" w:rsidRPr="0089600D">
        <w:rPr>
          <w:rFonts w:ascii="Sylfaen" w:eastAsia="GHEA Grapalat" w:hAnsi="Sylfaen" w:cs="GHEA Grapalat"/>
          <w:sz w:val="24"/>
          <w:szCs w:val="24"/>
          <w:lang w:val="hy-AM"/>
        </w:rPr>
        <w:t>6</w:t>
      </w:r>
      <w:r w:rsidRPr="0089600D">
        <w:rPr>
          <w:rFonts w:ascii="Sylfaen" w:eastAsia="GHEA Grapalat" w:hAnsi="Sylfaen" w:cs="GHEA Grapalat"/>
          <w:sz w:val="24"/>
          <w:szCs w:val="24"/>
          <w:lang w:val="hy-AM"/>
        </w:rPr>
        <w:t xml:space="preserve">-ում ներկայացված են բակալավրիատի և մագիստրատուրայի՝ 2022թ.-ի ընդունելության արդյունքները՝ ըստ անվճար-վճարովի և առկա-հեռակա ուսուցման համակարգերի։ </w:t>
      </w:r>
    </w:p>
    <w:p w14:paraId="7B01815B" w14:textId="338A91F4" w:rsidR="004731E5" w:rsidRPr="0089600D" w:rsidRDefault="003977D9" w:rsidP="008F6521">
      <w:pPr>
        <w:spacing w:after="0" w:line="276" w:lineRule="auto"/>
        <w:ind w:left="751"/>
        <w:rPr>
          <w:rFonts w:ascii="Sylfaen" w:eastAsia="GHEA Grapalat" w:hAnsi="Sylfaen" w:cs="GHEA Grapalat"/>
          <w:sz w:val="20"/>
          <w:lang w:val="hy-AM"/>
        </w:rPr>
      </w:pPr>
      <w:r w:rsidRPr="0089600D">
        <w:rPr>
          <w:rFonts w:ascii="Sylfaen" w:eastAsia="GHEA Grapalat" w:hAnsi="Sylfaen" w:cs="GHEA Grapalat"/>
          <w:sz w:val="20"/>
          <w:lang w:val="hy-AM"/>
        </w:rPr>
        <w:t xml:space="preserve"> </w:t>
      </w:r>
    </w:p>
    <w:p w14:paraId="7A0959A7" w14:textId="77777777" w:rsidR="00367DEC" w:rsidRPr="0089600D" w:rsidRDefault="003977D9" w:rsidP="00F638BF">
      <w:pPr>
        <w:spacing w:after="4" w:line="251" w:lineRule="auto"/>
        <w:ind w:hanging="9"/>
        <w:jc w:val="center"/>
        <w:rPr>
          <w:rFonts w:ascii="Sylfaen" w:eastAsia="GHEA Grapalat" w:hAnsi="Sylfaen" w:cs="GHEA Grapalat"/>
          <w:b/>
          <w:sz w:val="24"/>
          <w:szCs w:val="24"/>
          <w:lang w:val="hy-AM"/>
        </w:rPr>
      </w:pPr>
      <w:r w:rsidRPr="0089600D">
        <w:rPr>
          <w:rFonts w:ascii="Sylfaen" w:eastAsia="GHEA Grapalat" w:hAnsi="Sylfaen" w:cs="GHEA Grapalat"/>
          <w:b/>
          <w:sz w:val="24"/>
          <w:szCs w:val="24"/>
          <w:lang w:val="hy-AM"/>
        </w:rPr>
        <w:t xml:space="preserve">Աղյուսակ </w:t>
      </w:r>
      <w:r w:rsidR="00367DEC" w:rsidRPr="0089600D">
        <w:rPr>
          <w:rFonts w:ascii="Sylfaen" w:eastAsia="GHEA Grapalat" w:hAnsi="Sylfaen" w:cs="GHEA Grapalat"/>
          <w:b/>
          <w:sz w:val="24"/>
          <w:szCs w:val="24"/>
          <w:lang w:val="hy-AM"/>
        </w:rPr>
        <w:t>1.13</w:t>
      </w:r>
      <w:r w:rsidRPr="0089600D">
        <w:rPr>
          <w:rFonts w:ascii="Sylfaen" w:eastAsia="GHEA Grapalat" w:hAnsi="Sylfaen" w:cs="GHEA Grapalat"/>
          <w:b/>
          <w:sz w:val="24"/>
          <w:szCs w:val="24"/>
          <w:lang w:val="hy-AM"/>
        </w:rPr>
        <w:t xml:space="preserve">. 2022 թ.-ին բակալավրիատ և մագիստրատուրա ընդունված ուսանողների թվաքանակը՝ ըստ անվճար-վճարովի և առկա-հեռակա ուսուցման համակարգերի, </w:t>
      </w:r>
    </w:p>
    <w:p w14:paraId="431327CB" w14:textId="6687926D" w:rsidR="003977D9" w:rsidRPr="0089600D" w:rsidRDefault="003977D9" w:rsidP="00367DEC">
      <w:pPr>
        <w:spacing w:after="4" w:line="251" w:lineRule="auto"/>
        <w:ind w:left="482" w:hanging="9"/>
        <w:jc w:val="center"/>
        <w:rPr>
          <w:rFonts w:ascii="Sylfaen" w:eastAsia="GHEA Grapalat" w:hAnsi="Sylfaen" w:cs="GHEA Grapalat"/>
          <w:b/>
          <w:sz w:val="24"/>
          <w:szCs w:val="24"/>
        </w:rPr>
      </w:pPr>
      <w:r w:rsidRPr="0089600D">
        <w:rPr>
          <w:rFonts w:ascii="Sylfaen" w:eastAsia="GHEA Grapalat" w:hAnsi="Sylfaen" w:cs="GHEA Grapalat"/>
          <w:b/>
          <w:sz w:val="24"/>
          <w:szCs w:val="24"/>
        </w:rPr>
        <w:t xml:space="preserve">2022-2023 ուստարի </w:t>
      </w:r>
    </w:p>
    <w:tbl>
      <w:tblPr>
        <w:tblStyle w:val="TableGrid0"/>
        <w:tblW w:w="9356" w:type="dxa"/>
        <w:tblInd w:w="535" w:type="dxa"/>
        <w:tblCellMar>
          <w:top w:w="1" w:type="dxa"/>
          <w:left w:w="107" w:type="dxa"/>
          <w:right w:w="100" w:type="dxa"/>
        </w:tblCellMar>
        <w:tblLook w:val="04A0" w:firstRow="1" w:lastRow="0" w:firstColumn="1" w:lastColumn="0" w:noHBand="0" w:noVBand="1"/>
      </w:tblPr>
      <w:tblGrid>
        <w:gridCol w:w="1111"/>
        <w:gridCol w:w="1233"/>
        <w:gridCol w:w="1062"/>
        <w:gridCol w:w="264"/>
        <w:gridCol w:w="914"/>
        <w:gridCol w:w="1110"/>
        <w:gridCol w:w="1236"/>
        <w:gridCol w:w="1110"/>
        <w:gridCol w:w="1316"/>
      </w:tblGrid>
      <w:tr w:rsidR="00DD63A9" w:rsidRPr="0089600D" w14:paraId="05C50B70" w14:textId="77777777" w:rsidTr="00DD63A9">
        <w:trPr>
          <w:trHeight w:val="274"/>
        </w:trPr>
        <w:tc>
          <w:tcPr>
            <w:tcW w:w="4584" w:type="dxa"/>
            <w:gridSpan w:val="5"/>
            <w:tcBorders>
              <w:top w:val="single" w:sz="4" w:space="0" w:color="000000"/>
              <w:left w:val="single" w:sz="4" w:space="0" w:color="000000"/>
              <w:bottom w:val="single" w:sz="4" w:space="0" w:color="000000"/>
              <w:right w:val="single" w:sz="4" w:space="0" w:color="000000"/>
            </w:tcBorders>
            <w:shd w:val="clear" w:color="auto" w:fill="C5D9F0"/>
          </w:tcPr>
          <w:p w14:paraId="00F97ABD" w14:textId="77777777" w:rsidR="00DD63A9" w:rsidRPr="0089600D" w:rsidRDefault="00DD63A9" w:rsidP="00C50E28">
            <w:pPr>
              <w:ind w:right="13"/>
              <w:jc w:val="center"/>
              <w:rPr>
                <w:rFonts w:ascii="Sylfaen" w:hAnsi="Sylfaen"/>
              </w:rPr>
            </w:pPr>
            <w:r w:rsidRPr="0089600D">
              <w:rPr>
                <w:rFonts w:ascii="Sylfaen" w:eastAsia="GHEA Grapalat" w:hAnsi="Sylfaen" w:cs="GHEA Grapalat"/>
                <w:b/>
              </w:rPr>
              <w:t xml:space="preserve">Բակալավրիատ </w:t>
            </w:r>
          </w:p>
        </w:tc>
        <w:tc>
          <w:tcPr>
            <w:tcW w:w="4772" w:type="dxa"/>
            <w:gridSpan w:val="4"/>
            <w:tcBorders>
              <w:top w:val="single" w:sz="4" w:space="0" w:color="000000"/>
              <w:left w:val="single" w:sz="4" w:space="0" w:color="000000"/>
              <w:bottom w:val="single" w:sz="4" w:space="0" w:color="000000"/>
              <w:right w:val="single" w:sz="4" w:space="0" w:color="000000"/>
            </w:tcBorders>
            <w:shd w:val="clear" w:color="auto" w:fill="C5D9F0"/>
          </w:tcPr>
          <w:p w14:paraId="7DE643D4" w14:textId="77777777" w:rsidR="00DD63A9" w:rsidRPr="0089600D" w:rsidRDefault="00DD63A9" w:rsidP="00C50E28">
            <w:pPr>
              <w:ind w:right="6"/>
              <w:jc w:val="center"/>
              <w:rPr>
                <w:rFonts w:ascii="Sylfaen" w:hAnsi="Sylfaen"/>
              </w:rPr>
            </w:pPr>
            <w:r w:rsidRPr="0089600D">
              <w:rPr>
                <w:rFonts w:ascii="Sylfaen" w:eastAsia="GHEA Grapalat" w:hAnsi="Sylfaen" w:cs="GHEA Grapalat"/>
                <w:b/>
              </w:rPr>
              <w:t xml:space="preserve">Մագիստրատուրա </w:t>
            </w:r>
          </w:p>
        </w:tc>
      </w:tr>
      <w:tr w:rsidR="00DD63A9" w:rsidRPr="0089600D" w14:paraId="05881001" w14:textId="77777777" w:rsidTr="00DD63A9">
        <w:trPr>
          <w:trHeight w:val="277"/>
        </w:trPr>
        <w:tc>
          <w:tcPr>
            <w:tcW w:w="2344" w:type="dxa"/>
            <w:gridSpan w:val="2"/>
            <w:tcBorders>
              <w:top w:val="single" w:sz="4" w:space="0" w:color="000000"/>
              <w:left w:val="single" w:sz="4" w:space="0" w:color="000000"/>
              <w:bottom w:val="single" w:sz="4" w:space="0" w:color="000000"/>
              <w:right w:val="single" w:sz="4" w:space="0" w:color="000000"/>
            </w:tcBorders>
          </w:tcPr>
          <w:p w14:paraId="73548A98" w14:textId="77777777" w:rsidR="00DD63A9" w:rsidRPr="0089600D" w:rsidRDefault="00DD63A9" w:rsidP="00C50E28">
            <w:pPr>
              <w:ind w:right="10"/>
              <w:jc w:val="center"/>
              <w:rPr>
                <w:rFonts w:ascii="Sylfaen" w:hAnsi="Sylfaen"/>
              </w:rPr>
            </w:pPr>
            <w:r w:rsidRPr="0089600D">
              <w:rPr>
                <w:rFonts w:ascii="Sylfaen" w:eastAsia="GHEA Grapalat" w:hAnsi="Sylfaen" w:cs="GHEA Grapalat"/>
                <w:b/>
                <w:i/>
              </w:rPr>
              <w:t xml:space="preserve">Առկա ուսուցում </w:t>
            </w:r>
          </w:p>
        </w:tc>
        <w:tc>
          <w:tcPr>
            <w:tcW w:w="2240" w:type="dxa"/>
            <w:gridSpan w:val="3"/>
            <w:tcBorders>
              <w:top w:val="single" w:sz="4" w:space="0" w:color="000000"/>
              <w:left w:val="single" w:sz="4" w:space="0" w:color="000000"/>
              <w:bottom w:val="single" w:sz="4" w:space="0" w:color="000000"/>
              <w:right w:val="single" w:sz="4" w:space="0" w:color="000000"/>
            </w:tcBorders>
          </w:tcPr>
          <w:p w14:paraId="0D55F14B" w14:textId="77777777" w:rsidR="00DD63A9" w:rsidRPr="0089600D" w:rsidRDefault="00DD63A9" w:rsidP="00C50E28">
            <w:pPr>
              <w:ind w:right="9"/>
              <w:jc w:val="center"/>
              <w:rPr>
                <w:rFonts w:ascii="Sylfaen" w:hAnsi="Sylfaen"/>
              </w:rPr>
            </w:pPr>
            <w:r w:rsidRPr="0089600D">
              <w:rPr>
                <w:rFonts w:ascii="Sylfaen" w:eastAsia="GHEA Grapalat" w:hAnsi="Sylfaen" w:cs="GHEA Grapalat"/>
                <w:b/>
                <w:i/>
              </w:rPr>
              <w:t xml:space="preserve">Հեռակա ուսուցում </w:t>
            </w:r>
          </w:p>
        </w:tc>
        <w:tc>
          <w:tcPr>
            <w:tcW w:w="2346" w:type="dxa"/>
            <w:gridSpan w:val="2"/>
            <w:tcBorders>
              <w:top w:val="single" w:sz="4" w:space="0" w:color="000000"/>
              <w:left w:val="single" w:sz="4" w:space="0" w:color="000000"/>
              <w:bottom w:val="single" w:sz="4" w:space="0" w:color="000000"/>
              <w:right w:val="single" w:sz="4" w:space="0" w:color="000000"/>
            </w:tcBorders>
          </w:tcPr>
          <w:p w14:paraId="35167854" w14:textId="77777777" w:rsidR="00DD63A9" w:rsidRPr="0089600D" w:rsidRDefault="00DD63A9" w:rsidP="00C50E28">
            <w:pPr>
              <w:ind w:right="9"/>
              <w:jc w:val="center"/>
              <w:rPr>
                <w:rFonts w:ascii="Sylfaen" w:hAnsi="Sylfaen"/>
              </w:rPr>
            </w:pPr>
            <w:r w:rsidRPr="0089600D">
              <w:rPr>
                <w:rFonts w:ascii="Sylfaen" w:eastAsia="GHEA Grapalat" w:hAnsi="Sylfaen" w:cs="GHEA Grapalat"/>
                <w:b/>
                <w:i/>
              </w:rPr>
              <w:t xml:space="preserve">Առկա ուսուցում </w:t>
            </w:r>
          </w:p>
        </w:tc>
        <w:tc>
          <w:tcPr>
            <w:tcW w:w="2426" w:type="dxa"/>
            <w:gridSpan w:val="2"/>
            <w:tcBorders>
              <w:top w:val="single" w:sz="4" w:space="0" w:color="000000"/>
              <w:left w:val="single" w:sz="4" w:space="0" w:color="000000"/>
              <w:bottom w:val="single" w:sz="4" w:space="0" w:color="000000"/>
              <w:right w:val="single" w:sz="4" w:space="0" w:color="000000"/>
            </w:tcBorders>
          </w:tcPr>
          <w:p w14:paraId="3A12FD31" w14:textId="77777777" w:rsidR="00DD63A9" w:rsidRPr="0089600D" w:rsidRDefault="00DD63A9" w:rsidP="00C50E28">
            <w:pPr>
              <w:ind w:left="59"/>
              <w:rPr>
                <w:rFonts w:ascii="Sylfaen" w:hAnsi="Sylfaen"/>
              </w:rPr>
            </w:pPr>
            <w:r w:rsidRPr="0089600D">
              <w:rPr>
                <w:rFonts w:ascii="Sylfaen" w:eastAsia="GHEA Grapalat" w:hAnsi="Sylfaen" w:cs="GHEA Grapalat"/>
                <w:b/>
                <w:i/>
              </w:rPr>
              <w:t xml:space="preserve">Հեռակա ուսուցում </w:t>
            </w:r>
          </w:p>
        </w:tc>
      </w:tr>
      <w:tr w:rsidR="00DD63A9" w:rsidRPr="0089600D" w14:paraId="71854B3E" w14:textId="77777777" w:rsidTr="00DD63A9">
        <w:trPr>
          <w:trHeight w:val="252"/>
        </w:trPr>
        <w:tc>
          <w:tcPr>
            <w:tcW w:w="1111" w:type="dxa"/>
            <w:tcBorders>
              <w:top w:val="single" w:sz="4" w:space="0" w:color="000000"/>
              <w:left w:val="single" w:sz="4" w:space="0" w:color="000000"/>
              <w:bottom w:val="single" w:sz="4" w:space="0" w:color="000000"/>
              <w:right w:val="single" w:sz="4" w:space="0" w:color="000000"/>
            </w:tcBorders>
          </w:tcPr>
          <w:p w14:paraId="4FDAA99D" w14:textId="77777777" w:rsidR="00DD63A9" w:rsidRPr="0089600D" w:rsidRDefault="00DD63A9" w:rsidP="00C50E28">
            <w:pPr>
              <w:ind w:left="55"/>
              <w:rPr>
                <w:rFonts w:ascii="Sylfaen" w:hAnsi="Sylfaen"/>
              </w:rPr>
            </w:pPr>
            <w:r w:rsidRPr="0089600D">
              <w:rPr>
                <w:rFonts w:ascii="Sylfaen" w:eastAsia="GHEA Grapalat" w:hAnsi="Sylfaen" w:cs="GHEA Grapalat"/>
                <w:i/>
              </w:rPr>
              <w:t xml:space="preserve">Անվճար </w:t>
            </w:r>
          </w:p>
        </w:tc>
        <w:tc>
          <w:tcPr>
            <w:tcW w:w="1233" w:type="dxa"/>
            <w:tcBorders>
              <w:top w:val="single" w:sz="4" w:space="0" w:color="000000"/>
              <w:left w:val="single" w:sz="4" w:space="0" w:color="000000"/>
              <w:bottom w:val="single" w:sz="4" w:space="0" w:color="000000"/>
              <w:right w:val="single" w:sz="4" w:space="0" w:color="000000"/>
            </w:tcBorders>
          </w:tcPr>
          <w:p w14:paraId="12A9CF2B" w14:textId="77777777" w:rsidR="00DD63A9" w:rsidRPr="0089600D" w:rsidRDefault="00DD63A9" w:rsidP="00C50E28">
            <w:pPr>
              <w:ind w:left="63"/>
              <w:rPr>
                <w:rFonts w:ascii="Sylfaen" w:hAnsi="Sylfaen"/>
              </w:rPr>
            </w:pPr>
            <w:r w:rsidRPr="0089600D">
              <w:rPr>
                <w:rFonts w:ascii="Sylfaen" w:eastAsia="GHEA Grapalat" w:hAnsi="Sylfaen" w:cs="GHEA Grapalat"/>
                <w:i/>
              </w:rPr>
              <w:t xml:space="preserve">Վճարովի </w:t>
            </w:r>
          </w:p>
        </w:tc>
        <w:tc>
          <w:tcPr>
            <w:tcW w:w="1062" w:type="dxa"/>
            <w:tcBorders>
              <w:top w:val="single" w:sz="4" w:space="0" w:color="000000"/>
              <w:left w:val="single" w:sz="4" w:space="0" w:color="000000"/>
              <w:bottom w:val="single" w:sz="4" w:space="0" w:color="000000"/>
              <w:right w:val="single" w:sz="4" w:space="0" w:color="000000"/>
            </w:tcBorders>
          </w:tcPr>
          <w:p w14:paraId="177D6403" w14:textId="77777777" w:rsidR="00DD63A9" w:rsidRPr="0089600D" w:rsidRDefault="00DD63A9" w:rsidP="00C50E28">
            <w:pPr>
              <w:ind w:right="6"/>
              <w:jc w:val="center"/>
              <w:rPr>
                <w:rFonts w:ascii="Sylfaen" w:hAnsi="Sylfaen"/>
              </w:rPr>
            </w:pPr>
            <w:r w:rsidRPr="0089600D">
              <w:rPr>
                <w:rFonts w:ascii="Sylfaen" w:eastAsia="GHEA Grapalat" w:hAnsi="Sylfaen" w:cs="GHEA Grapalat"/>
                <w:i/>
              </w:rPr>
              <w:t xml:space="preserve">Անվճար </w:t>
            </w:r>
          </w:p>
        </w:tc>
        <w:tc>
          <w:tcPr>
            <w:tcW w:w="1178" w:type="dxa"/>
            <w:gridSpan w:val="2"/>
            <w:tcBorders>
              <w:top w:val="single" w:sz="4" w:space="0" w:color="000000"/>
              <w:left w:val="single" w:sz="4" w:space="0" w:color="000000"/>
              <w:bottom w:val="single" w:sz="4" w:space="0" w:color="000000"/>
              <w:right w:val="single" w:sz="4" w:space="0" w:color="000000"/>
            </w:tcBorders>
          </w:tcPr>
          <w:p w14:paraId="40729431" w14:textId="77777777" w:rsidR="00DD63A9" w:rsidRPr="0089600D" w:rsidRDefault="00DD63A9" w:rsidP="00C50E28">
            <w:pPr>
              <w:ind w:right="8"/>
              <w:jc w:val="center"/>
              <w:rPr>
                <w:rFonts w:ascii="Sylfaen" w:hAnsi="Sylfaen"/>
              </w:rPr>
            </w:pPr>
            <w:r w:rsidRPr="0089600D">
              <w:rPr>
                <w:rFonts w:ascii="Sylfaen" w:eastAsia="GHEA Grapalat" w:hAnsi="Sylfaen" w:cs="GHEA Grapalat"/>
                <w:i/>
              </w:rPr>
              <w:t xml:space="preserve">Վճարովի </w:t>
            </w:r>
          </w:p>
        </w:tc>
        <w:tc>
          <w:tcPr>
            <w:tcW w:w="1110" w:type="dxa"/>
            <w:tcBorders>
              <w:top w:val="single" w:sz="4" w:space="0" w:color="000000"/>
              <w:left w:val="single" w:sz="4" w:space="0" w:color="000000"/>
              <w:bottom w:val="single" w:sz="4" w:space="0" w:color="000000"/>
              <w:right w:val="single" w:sz="4" w:space="0" w:color="000000"/>
            </w:tcBorders>
          </w:tcPr>
          <w:p w14:paraId="06ABF21F" w14:textId="77777777" w:rsidR="00DD63A9" w:rsidRPr="0089600D" w:rsidRDefault="00DD63A9" w:rsidP="00C50E28">
            <w:pPr>
              <w:ind w:left="54"/>
              <w:rPr>
                <w:rFonts w:ascii="Sylfaen" w:hAnsi="Sylfaen"/>
              </w:rPr>
            </w:pPr>
            <w:r w:rsidRPr="0089600D">
              <w:rPr>
                <w:rFonts w:ascii="Sylfaen" w:eastAsia="GHEA Grapalat" w:hAnsi="Sylfaen" w:cs="GHEA Grapalat"/>
                <w:i/>
              </w:rPr>
              <w:t xml:space="preserve">Անվճար </w:t>
            </w:r>
          </w:p>
        </w:tc>
        <w:tc>
          <w:tcPr>
            <w:tcW w:w="1236" w:type="dxa"/>
            <w:tcBorders>
              <w:top w:val="single" w:sz="4" w:space="0" w:color="000000"/>
              <w:left w:val="single" w:sz="4" w:space="0" w:color="000000"/>
              <w:bottom w:val="single" w:sz="4" w:space="0" w:color="000000"/>
              <w:right w:val="single" w:sz="4" w:space="0" w:color="000000"/>
            </w:tcBorders>
          </w:tcPr>
          <w:p w14:paraId="0D744C55" w14:textId="77777777" w:rsidR="00DD63A9" w:rsidRPr="0089600D" w:rsidRDefault="00DD63A9" w:rsidP="00C50E28">
            <w:pPr>
              <w:ind w:left="66"/>
              <w:rPr>
                <w:rFonts w:ascii="Sylfaen" w:hAnsi="Sylfaen"/>
              </w:rPr>
            </w:pPr>
            <w:r w:rsidRPr="0089600D">
              <w:rPr>
                <w:rFonts w:ascii="Sylfaen" w:eastAsia="GHEA Grapalat" w:hAnsi="Sylfaen" w:cs="GHEA Grapalat"/>
                <w:i/>
              </w:rPr>
              <w:t xml:space="preserve">Վճարովի </w:t>
            </w:r>
          </w:p>
        </w:tc>
        <w:tc>
          <w:tcPr>
            <w:tcW w:w="1110" w:type="dxa"/>
            <w:tcBorders>
              <w:top w:val="single" w:sz="4" w:space="0" w:color="000000"/>
              <w:left w:val="single" w:sz="4" w:space="0" w:color="000000"/>
              <w:bottom w:val="single" w:sz="4" w:space="0" w:color="000000"/>
              <w:right w:val="single" w:sz="4" w:space="0" w:color="000000"/>
            </w:tcBorders>
          </w:tcPr>
          <w:p w14:paraId="41A10DC7" w14:textId="77777777" w:rsidR="00DD63A9" w:rsidRPr="0089600D" w:rsidRDefault="00DD63A9" w:rsidP="00C50E28">
            <w:pPr>
              <w:ind w:left="54"/>
              <w:rPr>
                <w:rFonts w:ascii="Sylfaen" w:hAnsi="Sylfaen"/>
              </w:rPr>
            </w:pPr>
            <w:r w:rsidRPr="0089600D">
              <w:rPr>
                <w:rFonts w:ascii="Sylfaen" w:eastAsia="GHEA Grapalat" w:hAnsi="Sylfaen" w:cs="GHEA Grapalat"/>
                <w:i/>
              </w:rPr>
              <w:t xml:space="preserve">Անվճար </w:t>
            </w:r>
          </w:p>
        </w:tc>
        <w:tc>
          <w:tcPr>
            <w:tcW w:w="1316" w:type="dxa"/>
            <w:tcBorders>
              <w:top w:val="single" w:sz="4" w:space="0" w:color="000000"/>
              <w:left w:val="single" w:sz="4" w:space="0" w:color="000000"/>
              <w:bottom w:val="single" w:sz="4" w:space="0" w:color="000000"/>
              <w:right w:val="single" w:sz="4" w:space="0" w:color="000000"/>
            </w:tcBorders>
          </w:tcPr>
          <w:p w14:paraId="5A9A6E46" w14:textId="77777777" w:rsidR="00DD63A9" w:rsidRPr="0089600D" w:rsidRDefault="00DD63A9" w:rsidP="00C50E28">
            <w:pPr>
              <w:ind w:left="61"/>
              <w:rPr>
                <w:rFonts w:ascii="Sylfaen" w:hAnsi="Sylfaen"/>
              </w:rPr>
            </w:pPr>
            <w:r w:rsidRPr="0089600D">
              <w:rPr>
                <w:rFonts w:ascii="Sylfaen" w:eastAsia="GHEA Grapalat" w:hAnsi="Sylfaen" w:cs="GHEA Grapalat"/>
                <w:i/>
              </w:rPr>
              <w:t xml:space="preserve">Վճարովի </w:t>
            </w:r>
          </w:p>
        </w:tc>
      </w:tr>
      <w:tr w:rsidR="00DD63A9" w:rsidRPr="0089600D" w14:paraId="67AE2374" w14:textId="77777777" w:rsidTr="00DD63A9">
        <w:trPr>
          <w:trHeight w:val="278"/>
        </w:trPr>
        <w:tc>
          <w:tcPr>
            <w:tcW w:w="1111" w:type="dxa"/>
            <w:tcBorders>
              <w:top w:val="single" w:sz="4" w:space="0" w:color="000000"/>
              <w:left w:val="single" w:sz="4" w:space="0" w:color="000000"/>
              <w:bottom w:val="single" w:sz="4" w:space="0" w:color="000000"/>
              <w:right w:val="single" w:sz="4" w:space="0" w:color="000000"/>
            </w:tcBorders>
          </w:tcPr>
          <w:p w14:paraId="21A4853B" w14:textId="77777777" w:rsidR="00DD63A9" w:rsidRPr="0089600D" w:rsidRDefault="00DD63A9" w:rsidP="00C50E28">
            <w:pPr>
              <w:ind w:right="8"/>
              <w:jc w:val="center"/>
              <w:rPr>
                <w:rFonts w:ascii="Sylfaen" w:hAnsi="Sylfaen"/>
              </w:rPr>
            </w:pPr>
            <w:r w:rsidRPr="0089600D">
              <w:rPr>
                <w:rFonts w:ascii="Sylfaen" w:hAnsi="Sylfaen"/>
              </w:rPr>
              <w:t>84</w:t>
            </w:r>
          </w:p>
        </w:tc>
        <w:tc>
          <w:tcPr>
            <w:tcW w:w="1233" w:type="dxa"/>
            <w:tcBorders>
              <w:top w:val="single" w:sz="4" w:space="0" w:color="000000"/>
              <w:left w:val="single" w:sz="4" w:space="0" w:color="000000"/>
              <w:bottom w:val="single" w:sz="4" w:space="0" w:color="000000"/>
              <w:right w:val="single" w:sz="4" w:space="0" w:color="000000"/>
            </w:tcBorders>
          </w:tcPr>
          <w:p w14:paraId="3F97FE14" w14:textId="77777777" w:rsidR="00DD63A9" w:rsidRPr="0089600D" w:rsidRDefault="00DD63A9" w:rsidP="00C50E28">
            <w:pPr>
              <w:ind w:right="4"/>
              <w:jc w:val="center"/>
              <w:rPr>
                <w:rFonts w:ascii="Sylfaen" w:hAnsi="Sylfaen"/>
              </w:rPr>
            </w:pPr>
            <w:r w:rsidRPr="0089600D">
              <w:rPr>
                <w:rFonts w:ascii="Sylfaen" w:hAnsi="Sylfaen"/>
              </w:rPr>
              <w:t>591</w:t>
            </w:r>
          </w:p>
        </w:tc>
        <w:tc>
          <w:tcPr>
            <w:tcW w:w="1062" w:type="dxa"/>
            <w:tcBorders>
              <w:top w:val="single" w:sz="4" w:space="0" w:color="000000"/>
              <w:left w:val="single" w:sz="4" w:space="0" w:color="000000"/>
              <w:bottom w:val="single" w:sz="4" w:space="0" w:color="000000"/>
              <w:right w:val="single" w:sz="4" w:space="0" w:color="000000"/>
            </w:tcBorders>
          </w:tcPr>
          <w:p w14:paraId="44FB1058" w14:textId="77777777" w:rsidR="00DD63A9" w:rsidRPr="0089600D" w:rsidRDefault="00DD63A9" w:rsidP="00C50E28">
            <w:pPr>
              <w:ind w:right="4"/>
              <w:jc w:val="center"/>
              <w:rPr>
                <w:rFonts w:ascii="Sylfaen" w:hAnsi="Sylfaen"/>
              </w:rPr>
            </w:pPr>
            <w:r w:rsidRPr="0089600D">
              <w:rPr>
                <w:rFonts w:ascii="Sylfaen" w:hAnsi="Sylfaen"/>
              </w:rPr>
              <w:t>-</w:t>
            </w:r>
          </w:p>
        </w:tc>
        <w:tc>
          <w:tcPr>
            <w:tcW w:w="1178" w:type="dxa"/>
            <w:gridSpan w:val="2"/>
            <w:tcBorders>
              <w:top w:val="single" w:sz="4" w:space="0" w:color="000000"/>
              <w:left w:val="single" w:sz="4" w:space="0" w:color="000000"/>
              <w:bottom w:val="single" w:sz="4" w:space="0" w:color="000000"/>
              <w:right w:val="single" w:sz="4" w:space="0" w:color="000000"/>
            </w:tcBorders>
          </w:tcPr>
          <w:p w14:paraId="6EAED9F5" w14:textId="77777777" w:rsidR="00DD63A9" w:rsidRPr="0089600D" w:rsidRDefault="00DD63A9" w:rsidP="00C50E28">
            <w:pPr>
              <w:ind w:right="10"/>
              <w:jc w:val="center"/>
              <w:rPr>
                <w:rFonts w:ascii="Sylfaen" w:hAnsi="Sylfaen"/>
              </w:rPr>
            </w:pPr>
            <w:r w:rsidRPr="0089600D">
              <w:rPr>
                <w:rFonts w:ascii="Sylfaen" w:hAnsi="Sylfaen"/>
              </w:rPr>
              <w:t>90</w:t>
            </w:r>
          </w:p>
        </w:tc>
        <w:tc>
          <w:tcPr>
            <w:tcW w:w="1110" w:type="dxa"/>
            <w:tcBorders>
              <w:top w:val="single" w:sz="4" w:space="0" w:color="000000"/>
              <w:left w:val="single" w:sz="4" w:space="0" w:color="000000"/>
              <w:bottom w:val="single" w:sz="4" w:space="0" w:color="000000"/>
              <w:right w:val="single" w:sz="4" w:space="0" w:color="000000"/>
            </w:tcBorders>
          </w:tcPr>
          <w:p w14:paraId="44EC6B9D" w14:textId="77777777" w:rsidR="00DD63A9" w:rsidRPr="0089600D" w:rsidRDefault="00DD63A9" w:rsidP="00C50E28">
            <w:pPr>
              <w:ind w:right="7"/>
              <w:jc w:val="center"/>
              <w:rPr>
                <w:rFonts w:ascii="Sylfaen" w:hAnsi="Sylfaen"/>
              </w:rPr>
            </w:pPr>
            <w:r w:rsidRPr="0089600D">
              <w:rPr>
                <w:rFonts w:ascii="Sylfaen" w:hAnsi="Sylfaen"/>
              </w:rPr>
              <w:t>57</w:t>
            </w:r>
          </w:p>
        </w:tc>
        <w:tc>
          <w:tcPr>
            <w:tcW w:w="1236" w:type="dxa"/>
            <w:tcBorders>
              <w:top w:val="single" w:sz="4" w:space="0" w:color="000000"/>
              <w:left w:val="single" w:sz="4" w:space="0" w:color="000000"/>
              <w:bottom w:val="single" w:sz="4" w:space="0" w:color="000000"/>
              <w:right w:val="single" w:sz="4" w:space="0" w:color="000000"/>
            </w:tcBorders>
          </w:tcPr>
          <w:p w14:paraId="3CE9372F" w14:textId="77777777" w:rsidR="00DD63A9" w:rsidRPr="0089600D" w:rsidRDefault="00DD63A9" w:rsidP="00C50E28">
            <w:pPr>
              <w:ind w:right="11"/>
              <w:jc w:val="center"/>
              <w:rPr>
                <w:rFonts w:ascii="Sylfaen" w:hAnsi="Sylfaen"/>
              </w:rPr>
            </w:pPr>
            <w:r w:rsidRPr="0089600D">
              <w:rPr>
                <w:rFonts w:ascii="Sylfaen" w:hAnsi="Sylfaen"/>
              </w:rPr>
              <w:t>45</w:t>
            </w:r>
          </w:p>
        </w:tc>
        <w:tc>
          <w:tcPr>
            <w:tcW w:w="1110" w:type="dxa"/>
            <w:tcBorders>
              <w:top w:val="single" w:sz="4" w:space="0" w:color="000000"/>
              <w:left w:val="single" w:sz="4" w:space="0" w:color="000000"/>
              <w:bottom w:val="single" w:sz="4" w:space="0" w:color="000000"/>
              <w:right w:val="single" w:sz="4" w:space="0" w:color="000000"/>
            </w:tcBorders>
          </w:tcPr>
          <w:p w14:paraId="59F6D50C" w14:textId="77777777" w:rsidR="00DD63A9" w:rsidRPr="0089600D" w:rsidRDefault="00DD63A9" w:rsidP="00C50E28">
            <w:pPr>
              <w:ind w:right="4"/>
              <w:jc w:val="center"/>
              <w:rPr>
                <w:rFonts w:ascii="Sylfaen" w:hAnsi="Sylfaen"/>
              </w:rPr>
            </w:pPr>
            <w:r w:rsidRPr="0089600D">
              <w:rPr>
                <w:rFonts w:ascii="Sylfaen" w:hAnsi="Sylfaen"/>
              </w:rPr>
              <w:t>-</w:t>
            </w:r>
          </w:p>
        </w:tc>
        <w:tc>
          <w:tcPr>
            <w:tcW w:w="1316" w:type="dxa"/>
            <w:tcBorders>
              <w:top w:val="single" w:sz="4" w:space="0" w:color="000000"/>
              <w:left w:val="single" w:sz="4" w:space="0" w:color="000000"/>
              <w:bottom w:val="single" w:sz="4" w:space="0" w:color="000000"/>
              <w:right w:val="single" w:sz="4" w:space="0" w:color="000000"/>
            </w:tcBorders>
          </w:tcPr>
          <w:p w14:paraId="6D58186E" w14:textId="77777777" w:rsidR="00DD63A9" w:rsidRPr="0089600D" w:rsidRDefault="00DD63A9" w:rsidP="00C50E28">
            <w:pPr>
              <w:ind w:right="6"/>
              <w:jc w:val="center"/>
              <w:rPr>
                <w:rFonts w:ascii="Sylfaen" w:hAnsi="Sylfaen"/>
              </w:rPr>
            </w:pPr>
            <w:r w:rsidRPr="0089600D">
              <w:rPr>
                <w:rFonts w:ascii="Sylfaen" w:hAnsi="Sylfaen"/>
              </w:rPr>
              <w:t>31</w:t>
            </w:r>
          </w:p>
        </w:tc>
      </w:tr>
      <w:tr w:rsidR="00DD63A9" w:rsidRPr="0089600D" w14:paraId="5568CFC0" w14:textId="77777777" w:rsidTr="00DD63A9">
        <w:trPr>
          <w:trHeight w:val="278"/>
        </w:trPr>
        <w:tc>
          <w:tcPr>
            <w:tcW w:w="2344" w:type="dxa"/>
            <w:gridSpan w:val="2"/>
            <w:tcBorders>
              <w:top w:val="single" w:sz="4" w:space="0" w:color="000000"/>
              <w:left w:val="single" w:sz="4" w:space="0" w:color="000000"/>
              <w:bottom w:val="single" w:sz="4" w:space="0" w:color="000000"/>
              <w:right w:val="single" w:sz="4" w:space="0" w:color="000000"/>
            </w:tcBorders>
          </w:tcPr>
          <w:p w14:paraId="1E92FDC6" w14:textId="77777777" w:rsidR="00DD63A9" w:rsidRPr="0089600D" w:rsidRDefault="00DD63A9" w:rsidP="00C50E28">
            <w:pPr>
              <w:ind w:right="13"/>
              <w:jc w:val="center"/>
              <w:rPr>
                <w:rFonts w:ascii="Sylfaen" w:hAnsi="Sylfaen"/>
              </w:rPr>
            </w:pPr>
            <w:r w:rsidRPr="0089600D">
              <w:rPr>
                <w:rFonts w:ascii="Sylfaen" w:eastAsia="GHEA Grapalat" w:hAnsi="Sylfaen" w:cs="GHEA Grapalat"/>
              </w:rPr>
              <w:t xml:space="preserve">Ընդամենը՝ </w:t>
            </w:r>
          </w:p>
        </w:tc>
        <w:tc>
          <w:tcPr>
            <w:tcW w:w="2240" w:type="dxa"/>
            <w:gridSpan w:val="3"/>
            <w:tcBorders>
              <w:top w:val="single" w:sz="4" w:space="0" w:color="000000"/>
              <w:left w:val="single" w:sz="4" w:space="0" w:color="000000"/>
              <w:bottom w:val="single" w:sz="4" w:space="0" w:color="000000"/>
              <w:right w:val="single" w:sz="4" w:space="0" w:color="000000"/>
            </w:tcBorders>
          </w:tcPr>
          <w:p w14:paraId="081E463C" w14:textId="77777777" w:rsidR="00DD63A9" w:rsidRPr="0089600D" w:rsidRDefault="00DD63A9" w:rsidP="00C50E28">
            <w:pPr>
              <w:ind w:right="7"/>
              <w:jc w:val="center"/>
              <w:rPr>
                <w:rFonts w:ascii="Sylfaen" w:hAnsi="Sylfaen"/>
              </w:rPr>
            </w:pPr>
            <w:r w:rsidRPr="0089600D">
              <w:rPr>
                <w:rFonts w:ascii="Sylfaen" w:eastAsia="GHEA Grapalat" w:hAnsi="Sylfaen" w:cs="GHEA Grapalat"/>
              </w:rPr>
              <w:t xml:space="preserve">Ընդամենը՝ </w:t>
            </w:r>
          </w:p>
        </w:tc>
        <w:tc>
          <w:tcPr>
            <w:tcW w:w="2346" w:type="dxa"/>
            <w:gridSpan w:val="2"/>
            <w:tcBorders>
              <w:top w:val="single" w:sz="4" w:space="0" w:color="000000"/>
              <w:left w:val="single" w:sz="4" w:space="0" w:color="000000"/>
              <w:bottom w:val="single" w:sz="4" w:space="0" w:color="000000"/>
              <w:right w:val="single" w:sz="4" w:space="0" w:color="000000"/>
            </w:tcBorders>
          </w:tcPr>
          <w:p w14:paraId="0C793335" w14:textId="77777777" w:rsidR="00DD63A9" w:rsidRPr="0089600D" w:rsidRDefault="00DD63A9" w:rsidP="00C50E28">
            <w:pPr>
              <w:ind w:right="6"/>
              <w:jc w:val="center"/>
              <w:rPr>
                <w:rFonts w:ascii="Sylfaen" w:hAnsi="Sylfaen"/>
              </w:rPr>
            </w:pPr>
            <w:r w:rsidRPr="0089600D">
              <w:rPr>
                <w:rFonts w:ascii="Sylfaen" w:eastAsia="GHEA Grapalat" w:hAnsi="Sylfaen" w:cs="GHEA Grapalat"/>
              </w:rPr>
              <w:t xml:space="preserve">Ընդամենը՝ </w:t>
            </w:r>
          </w:p>
        </w:tc>
        <w:tc>
          <w:tcPr>
            <w:tcW w:w="2426" w:type="dxa"/>
            <w:gridSpan w:val="2"/>
            <w:tcBorders>
              <w:top w:val="single" w:sz="4" w:space="0" w:color="000000"/>
              <w:left w:val="single" w:sz="4" w:space="0" w:color="000000"/>
              <w:bottom w:val="single" w:sz="4" w:space="0" w:color="000000"/>
              <w:right w:val="single" w:sz="4" w:space="0" w:color="000000"/>
            </w:tcBorders>
          </w:tcPr>
          <w:p w14:paraId="20AE2FB4" w14:textId="77777777" w:rsidR="00DD63A9" w:rsidRPr="0089600D" w:rsidRDefault="00DD63A9" w:rsidP="00C50E28">
            <w:pPr>
              <w:ind w:right="6"/>
              <w:jc w:val="center"/>
              <w:rPr>
                <w:rFonts w:ascii="Sylfaen" w:hAnsi="Sylfaen"/>
              </w:rPr>
            </w:pPr>
            <w:r w:rsidRPr="0089600D">
              <w:rPr>
                <w:rFonts w:ascii="Sylfaen" w:eastAsia="GHEA Grapalat" w:hAnsi="Sylfaen" w:cs="GHEA Grapalat"/>
              </w:rPr>
              <w:t xml:space="preserve">Ընդամենը՝ </w:t>
            </w:r>
          </w:p>
        </w:tc>
      </w:tr>
      <w:tr w:rsidR="00DD63A9" w:rsidRPr="0089600D" w14:paraId="37FD9F2B" w14:textId="77777777" w:rsidTr="00DD63A9">
        <w:trPr>
          <w:trHeight w:val="274"/>
        </w:trPr>
        <w:tc>
          <w:tcPr>
            <w:tcW w:w="3670" w:type="dxa"/>
            <w:gridSpan w:val="4"/>
            <w:tcBorders>
              <w:top w:val="single" w:sz="4" w:space="0" w:color="000000"/>
              <w:left w:val="single" w:sz="4" w:space="0" w:color="000000"/>
              <w:bottom w:val="single" w:sz="4" w:space="0" w:color="000000"/>
              <w:right w:val="single" w:sz="4" w:space="0" w:color="000000"/>
            </w:tcBorders>
          </w:tcPr>
          <w:p w14:paraId="30F6DDE8" w14:textId="77777777" w:rsidR="00DD63A9" w:rsidRPr="0089600D" w:rsidRDefault="00DD63A9" w:rsidP="00C50E28">
            <w:pPr>
              <w:rPr>
                <w:rFonts w:ascii="Sylfaen" w:hAnsi="Sylfaen"/>
              </w:rPr>
            </w:pPr>
            <w:r w:rsidRPr="0089600D">
              <w:rPr>
                <w:rFonts w:ascii="Sylfaen" w:eastAsia="GHEA Grapalat" w:hAnsi="Sylfaen" w:cs="GHEA Grapalat"/>
                <w:b/>
                <w:i/>
              </w:rPr>
              <w:t xml:space="preserve">Անվճար ուսուցման համակարգ </w:t>
            </w:r>
          </w:p>
        </w:tc>
        <w:tc>
          <w:tcPr>
            <w:tcW w:w="914" w:type="dxa"/>
            <w:tcBorders>
              <w:top w:val="single" w:sz="4" w:space="0" w:color="000000"/>
              <w:left w:val="single" w:sz="4" w:space="0" w:color="000000"/>
              <w:bottom w:val="single" w:sz="4" w:space="0" w:color="000000"/>
              <w:right w:val="nil"/>
            </w:tcBorders>
          </w:tcPr>
          <w:p w14:paraId="09ABC901" w14:textId="77777777" w:rsidR="00DD63A9" w:rsidRPr="0089600D" w:rsidRDefault="00DD63A9" w:rsidP="00C50E28">
            <w:pPr>
              <w:rPr>
                <w:rFonts w:ascii="Sylfaen" w:hAnsi="Sylfaen"/>
                <w:lang w:val="ru-RU"/>
              </w:rPr>
            </w:pPr>
          </w:p>
        </w:tc>
        <w:tc>
          <w:tcPr>
            <w:tcW w:w="4772" w:type="dxa"/>
            <w:gridSpan w:val="4"/>
            <w:tcBorders>
              <w:top w:val="single" w:sz="4" w:space="0" w:color="000000"/>
              <w:left w:val="nil"/>
              <w:bottom w:val="single" w:sz="4" w:space="0" w:color="000000"/>
              <w:right w:val="single" w:sz="4" w:space="0" w:color="000000"/>
            </w:tcBorders>
          </w:tcPr>
          <w:p w14:paraId="1E4AD5ED" w14:textId="77777777" w:rsidR="00DD63A9" w:rsidRPr="0089600D" w:rsidRDefault="00DD63A9" w:rsidP="00C50E28">
            <w:pPr>
              <w:ind w:left="1357"/>
              <w:rPr>
                <w:rFonts w:ascii="Sylfaen" w:hAnsi="Sylfaen"/>
              </w:rPr>
            </w:pPr>
            <w:r w:rsidRPr="0089600D">
              <w:rPr>
                <w:rFonts w:ascii="Sylfaen" w:hAnsi="Sylfaen"/>
              </w:rPr>
              <w:t>141</w:t>
            </w:r>
          </w:p>
        </w:tc>
      </w:tr>
      <w:tr w:rsidR="00DD63A9" w:rsidRPr="0089600D" w14:paraId="49EB0C2E" w14:textId="77777777" w:rsidTr="00DD63A9">
        <w:trPr>
          <w:trHeight w:val="276"/>
        </w:trPr>
        <w:tc>
          <w:tcPr>
            <w:tcW w:w="3670" w:type="dxa"/>
            <w:gridSpan w:val="4"/>
            <w:tcBorders>
              <w:top w:val="single" w:sz="4" w:space="0" w:color="000000"/>
              <w:left w:val="single" w:sz="4" w:space="0" w:color="000000"/>
              <w:bottom w:val="single" w:sz="4" w:space="0" w:color="000000"/>
              <w:right w:val="single" w:sz="4" w:space="0" w:color="000000"/>
            </w:tcBorders>
          </w:tcPr>
          <w:p w14:paraId="17D005B2" w14:textId="77777777" w:rsidR="00DD63A9" w:rsidRPr="0089600D" w:rsidRDefault="00DD63A9" w:rsidP="00C50E28">
            <w:pPr>
              <w:rPr>
                <w:rFonts w:ascii="Sylfaen" w:hAnsi="Sylfaen"/>
              </w:rPr>
            </w:pPr>
            <w:r w:rsidRPr="0089600D">
              <w:rPr>
                <w:rFonts w:ascii="Sylfaen" w:eastAsia="GHEA Grapalat" w:hAnsi="Sylfaen" w:cs="GHEA Grapalat"/>
                <w:b/>
                <w:i/>
              </w:rPr>
              <w:t xml:space="preserve">Վճարովի ուսուցման համակարգ </w:t>
            </w:r>
          </w:p>
        </w:tc>
        <w:tc>
          <w:tcPr>
            <w:tcW w:w="914" w:type="dxa"/>
            <w:tcBorders>
              <w:top w:val="single" w:sz="4" w:space="0" w:color="000000"/>
              <w:left w:val="single" w:sz="4" w:space="0" w:color="000000"/>
              <w:bottom w:val="single" w:sz="4" w:space="0" w:color="000000"/>
              <w:right w:val="nil"/>
            </w:tcBorders>
          </w:tcPr>
          <w:p w14:paraId="227745AC" w14:textId="77777777" w:rsidR="00DD63A9" w:rsidRPr="0089600D" w:rsidRDefault="00DD63A9" w:rsidP="00C50E28">
            <w:pPr>
              <w:rPr>
                <w:rFonts w:ascii="Sylfaen" w:hAnsi="Sylfaen"/>
              </w:rPr>
            </w:pPr>
          </w:p>
        </w:tc>
        <w:tc>
          <w:tcPr>
            <w:tcW w:w="4772" w:type="dxa"/>
            <w:gridSpan w:val="4"/>
            <w:tcBorders>
              <w:top w:val="single" w:sz="4" w:space="0" w:color="000000"/>
              <w:left w:val="nil"/>
              <w:bottom w:val="single" w:sz="4" w:space="0" w:color="000000"/>
              <w:right w:val="single" w:sz="4" w:space="0" w:color="000000"/>
            </w:tcBorders>
          </w:tcPr>
          <w:p w14:paraId="54B8A050" w14:textId="77777777" w:rsidR="00DD63A9" w:rsidRPr="0089600D" w:rsidRDefault="00DD63A9" w:rsidP="00C50E28">
            <w:pPr>
              <w:ind w:left="1304"/>
              <w:rPr>
                <w:rFonts w:ascii="Sylfaen" w:hAnsi="Sylfaen"/>
              </w:rPr>
            </w:pPr>
            <w:r w:rsidRPr="0089600D">
              <w:rPr>
                <w:rFonts w:ascii="Sylfaen" w:hAnsi="Sylfaen"/>
              </w:rPr>
              <w:t xml:space="preserve"> 757</w:t>
            </w:r>
          </w:p>
        </w:tc>
      </w:tr>
      <w:tr w:rsidR="00DD63A9" w:rsidRPr="0089600D" w14:paraId="554DBF15" w14:textId="77777777" w:rsidTr="008711B9">
        <w:trPr>
          <w:trHeight w:val="276"/>
        </w:trPr>
        <w:tc>
          <w:tcPr>
            <w:tcW w:w="3670" w:type="dxa"/>
            <w:gridSpan w:val="4"/>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14:paraId="593F28DC" w14:textId="77777777" w:rsidR="00DD63A9" w:rsidRPr="0089600D" w:rsidRDefault="00DD63A9" w:rsidP="00C50E28">
            <w:pPr>
              <w:rPr>
                <w:rFonts w:ascii="Sylfaen" w:eastAsia="GHEA Grapalat" w:hAnsi="Sylfaen" w:cs="GHEA Grapalat"/>
                <w:b/>
              </w:rPr>
            </w:pPr>
            <w:r w:rsidRPr="0089600D">
              <w:rPr>
                <w:rFonts w:ascii="Sylfaen" w:eastAsia="GHEA Grapalat" w:hAnsi="Sylfaen" w:cs="GHEA Grapalat"/>
                <w:b/>
              </w:rPr>
              <w:t xml:space="preserve">Ընդամենը </w:t>
            </w:r>
          </w:p>
        </w:tc>
        <w:tc>
          <w:tcPr>
            <w:tcW w:w="914" w:type="dxa"/>
            <w:tcBorders>
              <w:top w:val="single" w:sz="4" w:space="0" w:color="000000"/>
              <w:left w:val="single" w:sz="4" w:space="0" w:color="000000"/>
              <w:bottom w:val="single" w:sz="4" w:space="0" w:color="000000"/>
              <w:right w:val="nil"/>
            </w:tcBorders>
            <w:shd w:val="clear" w:color="auto" w:fill="9CC2E5" w:themeFill="accent1" w:themeFillTint="99"/>
          </w:tcPr>
          <w:p w14:paraId="670F6C31" w14:textId="77777777" w:rsidR="00DD63A9" w:rsidRPr="0089600D" w:rsidRDefault="00DD63A9" w:rsidP="00C50E28">
            <w:pPr>
              <w:rPr>
                <w:rFonts w:ascii="Sylfaen" w:eastAsia="GHEA Grapalat" w:hAnsi="Sylfaen" w:cs="GHEA Grapalat"/>
                <w:b/>
              </w:rPr>
            </w:pPr>
          </w:p>
        </w:tc>
        <w:tc>
          <w:tcPr>
            <w:tcW w:w="4772" w:type="dxa"/>
            <w:gridSpan w:val="4"/>
            <w:tcBorders>
              <w:top w:val="single" w:sz="4" w:space="0" w:color="000000"/>
              <w:left w:val="nil"/>
              <w:bottom w:val="single" w:sz="4" w:space="0" w:color="000000"/>
              <w:right w:val="single" w:sz="4" w:space="0" w:color="000000"/>
            </w:tcBorders>
            <w:shd w:val="clear" w:color="auto" w:fill="9CC2E5" w:themeFill="accent1" w:themeFillTint="99"/>
          </w:tcPr>
          <w:p w14:paraId="55B67FB2" w14:textId="77777777" w:rsidR="00DD63A9" w:rsidRPr="0089600D" w:rsidRDefault="00DD63A9" w:rsidP="00C50E28">
            <w:pPr>
              <w:ind w:left="1292"/>
              <w:rPr>
                <w:rFonts w:ascii="Sylfaen" w:eastAsia="GHEA Grapalat" w:hAnsi="Sylfaen" w:cs="GHEA Grapalat"/>
                <w:b/>
              </w:rPr>
            </w:pPr>
            <w:r w:rsidRPr="0089600D">
              <w:rPr>
                <w:rFonts w:ascii="Sylfaen" w:eastAsia="GHEA Grapalat" w:hAnsi="Sylfaen" w:cs="GHEA Grapalat"/>
                <w:b/>
              </w:rPr>
              <w:t xml:space="preserve"> 898</w:t>
            </w:r>
          </w:p>
        </w:tc>
      </w:tr>
      <w:tr w:rsidR="00DD63A9" w:rsidRPr="0089600D" w14:paraId="0180E24A" w14:textId="77777777" w:rsidTr="00DD63A9">
        <w:trPr>
          <w:trHeight w:val="276"/>
        </w:trPr>
        <w:tc>
          <w:tcPr>
            <w:tcW w:w="3670" w:type="dxa"/>
            <w:gridSpan w:val="4"/>
            <w:tcBorders>
              <w:top w:val="single" w:sz="4" w:space="0" w:color="000000"/>
              <w:left w:val="single" w:sz="4" w:space="0" w:color="000000"/>
              <w:bottom w:val="single" w:sz="4" w:space="0" w:color="000000"/>
              <w:right w:val="single" w:sz="4" w:space="0" w:color="000000"/>
            </w:tcBorders>
          </w:tcPr>
          <w:p w14:paraId="22A8664B" w14:textId="77777777" w:rsidR="00DD63A9" w:rsidRPr="0089600D" w:rsidRDefault="00DD63A9" w:rsidP="00C50E28">
            <w:pPr>
              <w:rPr>
                <w:rFonts w:ascii="Sylfaen" w:hAnsi="Sylfaen"/>
              </w:rPr>
            </w:pPr>
            <w:r w:rsidRPr="0089600D">
              <w:rPr>
                <w:rFonts w:ascii="Sylfaen" w:eastAsia="GHEA Grapalat" w:hAnsi="Sylfaen" w:cs="GHEA Grapalat"/>
                <w:b/>
                <w:i/>
              </w:rPr>
              <w:t xml:space="preserve">Առկա ուսուցման համակարգ </w:t>
            </w:r>
          </w:p>
        </w:tc>
        <w:tc>
          <w:tcPr>
            <w:tcW w:w="914" w:type="dxa"/>
            <w:tcBorders>
              <w:top w:val="single" w:sz="4" w:space="0" w:color="000000"/>
              <w:left w:val="single" w:sz="4" w:space="0" w:color="000000"/>
              <w:bottom w:val="single" w:sz="4" w:space="0" w:color="000000"/>
              <w:right w:val="nil"/>
            </w:tcBorders>
          </w:tcPr>
          <w:p w14:paraId="316900AC" w14:textId="77777777" w:rsidR="00DD63A9" w:rsidRPr="0089600D" w:rsidRDefault="00DD63A9" w:rsidP="00C50E28">
            <w:pPr>
              <w:rPr>
                <w:rFonts w:ascii="Sylfaen" w:hAnsi="Sylfaen"/>
              </w:rPr>
            </w:pPr>
          </w:p>
        </w:tc>
        <w:tc>
          <w:tcPr>
            <w:tcW w:w="4772" w:type="dxa"/>
            <w:gridSpan w:val="4"/>
            <w:tcBorders>
              <w:top w:val="single" w:sz="4" w:space="0" w:color="000000"/>
              <w:left w:val="nil"/>
              <w:bottom w:val="single" w:sz="4" w:space="0" w:color="000000"/>
              <w:right w:val="single" w:sz="4" w:space="0" w:color="000000"/>
            </w:tcBorders>
          </w:tcPr>
          <w:p w14:paraId="244B8D85" w14:textId="77777777" w:rsidR="00DD63A9" w:rsidRPr="0089600D" w:rsidRDefault="00DD63A9" w:rsidP="00C50E28">
            <w:pPr>
              <w:ind w:left="1302"/>
              <w:rPr>
                <w:rFonts w:ascii="Sylfaen" w:hAnsi="Sylfaen"/>
              </w:rPr>
            </w:pPr>
            <w:r w:rsidRPr="0089600D">
              <w:rPr>
                <w:rFonts w:ascii="Sylfaen" w:hAnsi="Sylfaen"/>
              </w:rPr>
              <w:t xml:space="preserve"> 777</w:t>
            </w:r>
          </w:p>
        </w:tc>
      </w:tr>
      <w:tr w:rsidR="00DD63A9" w:rsidRPr="0089600D" w14:paraId="11FA889E" w14:textId="77777777" w:rsidTr="00DD63A9">
        <w:trPr>
          <w:trHeight w:val="277"/>
        </w:trPr>
        <w:tc>
          <w:tcPr>
            <w:tcW w:w="3670" w:type="dxa"/>
            <w:gridSpan w:val="4"/>
            <w:tcBorders>
              <w:top w:val="single" w:sz="4" w:space="0" w:color="000000"/>
              <w:left w:val="single" w:sz="4" w:space="0" w:color="000000"/>
              <w:bottom w:val="single" w:sz="4" w:space="0" w:color="000000"/>
              <w:right w:val="single" w:sz="4" w:space="0" w:color="000000"/>
            </w:tcBorders>
          </w:tcPr>
          <w:p w14:paraId="4875E27C" w14:textId="77777777" w:rsidR="00DD63A9" w:rsidRPr="0089600D" w:rsidRDefault="00DD63A9" w:rsidP="00C50E28">
            <w:pPr>
              <w:rPr>
                <w:rFonts w:ascii="Sylfaen" w:hAnsi="Sylfaen"/>
              </w:rPr>
            </w:pPr>
            <w:r w:rsidRPr="0089600D">
              <w:rPr>
                <w:rFonts w:ascii="Sylfaen" w:eastAsia="GHEA Grapalat" w:hAnsi="Sylfaen" w:cs="GHEA Grapalat"/>
                <w:b/>
                <w:i/>
              </w:rPr>
              <w:t xml:space="preserve">Հեռակա ուսուցման համակարգ </w:t>
            </w:r>
          </w:p>
        </w:tc>
        <w:tc>
          <w:tcPr>
            <w:tcW w:w="914" w:type="dxa"/>
            <w:tcBorders>
              <w:top w:val="single" w:sz="4" w:space="0" w:color="000000"/>
              <w:left w:val="single" w:sz="4" w:space="0" w:color="000000"/>
              <w:bottom w:val="single" w:sz="4" w:space="0" w:color="000000"/>
              <w:right w:val="nil"/>
            </w:tcBorders>
          </w:tcPr>
          <w:p w14:paraId="6D7E9253" w14:textId="77777777" w:rsidR="00DD63A9" w:rsidRPr="0089600D" w:rsidRDefault="00DD63A9" w:rsidP="00C50E28">
            <w:pPr>
              <w:rPr>
                <w:rFonts w:ascii="Sylfaen" w:hAnsi="Sylfaen"/>
              </w:rPr>
            </w:pPr>
          </w:p>
        </w:tc>
        <w:tc>
          <w:tcPr>
            <w:tcW w:w="4772" w:type="dxa"/>
            <w:gridSpan w:val="4"/>
            <w:tcBorders>
              <w:top w:val="single" w:sz="4" w:space="0" w:color="000000"/>
              <w:left w:val="nil"/>
              <w:bottom w:val="single" w:sz="4" w:space="0" w:color="000000"/>
              <w:right w:val="single" w:sz="4" w:space="0" w:color="000000"/>
            </w:tcBorders>
          </w:tcPr>
          <w:p w14:paraId="2BC0794F" w14:textId="77777777" w:rsidR="00DD63A9" w:rsidRPr="0089600D" w:rsidRDefault="00DD63A9" w:rsidP="00C50E28">
            <w:pPr>
              <w:ind w:left="1355"/>
              <w:rPr>
                <w:rFonts w:ascii="Sylfaen" w:hAnsi="Sylfaen"/>
              </w:rPr>
            </w:pPr>
            <w:r w:rsidRPr="0089600D">
              <w:rPr>
                <w:rFonts w:ascii="Sylfaen" w:hAnsi="Sylfaen"/>
              </w:rPr>
              <w:t>121</w:t>
            </w:r>
          </w:p>
        </w:tc>
      </w:tr>
      <w:tr w:rsidR="00DD63A9" w:rsidRPr="0089600D" w14:paraId="0E4B3E15" w14:textId="77777777" w:rsidTr="00A21408">
        <w:trPr>
          <w:trHeight w:val="274"/>
        </w:trPr>
        <w:tc>
          <w:tcPr>
            <w:tcW w:w="3670" w:type="dxa"/>
            <w:gridSpan w:val="4"/>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14:paraId="5357E2B9" w14:textId="77777777" w:rsidR="00DD63A9" w:rsidRPr="0089600D" w:rsidRDefault="00DD63A9" w:rsidP="00C50E28">
            <w:pPr>
              <w:rPr>
                <w:rFonts w:ascii="Sylfaen" w:hAnsi="Sylfaen"/>
              </w:rPr>
            </w:pPr>
            <w:r w:rsidRPr="0089600D">
              <w:rPr>
                <w:rFonts w:ascii="Sylfaen" w:eastAsia="GHEA Grapalat" w:hAnsi="Sylfaen" w:cs="GHEA Grapalat"/>
                <w:b/>
              </w:rPr>
              <w:t xml:space="preserve">Ընդամենը </w:t>
            </w:r>
          </w:p>
        </w:tc>
        <w:tc>
          <w:tcPr>
            <w:tcW w:w="914" w:type="dxa"/>
            <w:tcBorders>
              <w:top w:val="single" w:sz="4" w:space="0" w:color="000000"/>
              <w:left w:val="single" w:sz="4" w:space="0" w:color="000000"/>
              <w:bottom w:val="single" w:sz="4" w:space="0" w:color="000000"/>
              <w:right w:val="nil"/>
            </w:tcBorders>
            <w:shd w:val="clear" w:color="auto" w:fill="9CC2E5" w:themeFill="accent1" w:themeFillTint="99"/>
          </w:tcPr>
          <w:p w14:paraId="6DA1BE6D" w14:textId="77777777" w:rsidR="00DD63A9" w:rsidRPr="0089600D" w:rsidRDefault="00DD63A9" w:rsidP="00C50E28">
            <w:pPr>
              <w:rPr>
                <w:rFonts w:ascii="Sylfaen" w:hAnsi="Sylfaen"/>
              </w:rPr>
            </w:pPr>
          </w:p>
        </w:tc>
        <w:tc>
          <w:tcPr>
            <w:tcW w:w="4772" w:type="dxa"/>
            <w:gridSpan w:val="4"/>
            <w:tcBorders>
              <w:top w:val="single" w:sz="4" w:space="0" w:color="000000"/>
              <w:left w:val="nil"/>
              <w:bottom w:val="single" w:sz="4" w:space="0" w:color="000000"/>
              <w:right w:val="single" w:sz="4" w:space="0" w:color="000000"/>
            </w:tcBorders>
            <w:shd w:val="clear" w:color="auto" w:fill="9CC2E5" w:themeFill="accent1" w:themeFillTint="99"/>
          </w:tcPr>
          <w:p w14:paraId="71135906" w14:textId="77777777" w:rsidR="00DD63A9" w:rsidRPr="0089600D" w:rsidRDefault="00DD63A9" w:rsidP="00C50E28">
            <w:pPr>
              <w:ind w:left="1292"/>
              <w:rPr>
                <w:rFonts w:ascii="Sylfaen" w:hAnsi="Sylfaen"/>
                <w:b/>
              </w:rPr>
            </w:pPr>
            <w:r w:rsidRPr="0089600D">
              <w:rPr>
                <w:rFonts w:ascii="Sylfaen" w:hAnsi="Sylfaen"/>
                <w:b/>
              </w:rPr>
              <w:t xml:space="preserve"> 898</w:t>
            </w:r>
          </w:p>
        </w:tc>
      </w:tr>
    </w:tbl>
    <w:p w14:paraId="50BA8912" w14:textId="77777777" w:rsidR="003977D9" w:rsidRPr="0089600D" w:rsidRDefault="003977D9" w:rsidP="003977D9">
      <w:pPr>
        <w:spacing w:after="0"/>
        <w:ind w:left="185"/>
        <w:rPr>
          <w:rFonts w:ascii="Sylfaen" w:hAnsi="Sylfaen"/>
        </w:rPr>
      </w:pPr>
      <w:r w:rsidRPr="0089600D">
        <w:rPr>
          <w:rFonts w:ascii="Sylfaen" w:eastAsia="GHEA Grapalat" w:hAnsi="Sylfaen" w:cs="GHEA Grapalat"/>
          <w:b/>
          <w:i/>
          <w:sz w:val="20"/>
        </w:rPr>
        <w:t xml:space="preserve"> </w:t>
      </w:r>
    </w:p>
    <w:p w14:paraId="512EF180" w14:textId="007EDC71" w:rsidR="00DB0EB6" w:rsidRPr="0089600D" w:rsidRDefault="003977D9" w:rsidP="00DB0AD5">
      <w:pPr>
        <w:spacing w:after="0"/>
        <w:ind w:left="185"/>
        <w:jc w:val="center"/>
        <w:rPr>
          <w:rFonts w:ascii="Sylfaen" w:eastAsia="GHEA Grapalat" w:hAnsi="Sylfaen" w:cs="GHEA Grapalat"/>
          <w:b/>
          <w:i/>
          <w:sz w:val="24"/>
          <w:szCs w:val="24"/>
        </w:rPr>
      </w:pPr>
      <w:r w:rsidRPr="0089600D">
        <w:rPr>
          <w:rFonts w:ascii="Sylfaen" w:eastAsia="GHEA Grapalat" w:hAnsi="Sylfaen" w:cs="GHEA Grapalat"/>
          <w:b/>
          <w:i/>
          <w:sz w:val="24"/>
          <w:szCs w:val="24"/>
        </w:rPr>
        <w:lastRenderedPageBreak/>
        <w:t>Գծապատկեր</w:t>
      </w:r>
      <w:r w:rsidR="009559A5" w:rsidRPr="0089600D">
        <w:rPr>
          <w:rFonts w:ascii="Sylfaen" w:eastAsia="GHEA Grapalat" w:hAnsi="Sylfaen" w:cs="GHEA Grapalat"/>
          <w:b/>
          <w:i/>
          <w:sz w:val="24"/>
          <w:szCs w:val="24"/>
        </w:rPr>
        <w:t xml:space="preserve"> 1.6</w:t>
      </w:r>
      <w:r w:rsidRPr="0089600D">
        <w:rPr>
          <w:rFonts w:ascii="Sylfaen" w:eastAsia="GHEA Grapalat" w:hAnsi="Sylfaen" w:cs="GHEA Grapalat"/>
          <w:b/>
          <w:i/>
          <w:sz w:val="24"/>
          <w:szCs w:val="24"/>
        </w:rPr>
        <w:t>.</w:t>
      </w:r>
      <w:r w:rsidRPr="0089600D">
        <w:rPr>
          <w:rFonts w:ascii="Sylfaen" w:eastAsia="GHEA Grapalat" w:hAnsi="Sylfaen" w:cs="GHEA Grapalat"/>
          <w:sz w:val="24"/>
          <w:szCs w:val="24"/>
        </w:rPr>
        <w:t xml:space="preserve"> </w:t>
      </w:r>
      <w:r w:rsidRPr="0089600D">
        <w:rPr>
          <w:rFonts w:ascii="Sylfaen" w:eastAsia="GHEA Grapalat" w:hAnsi="Sylfaen" w:cs="GHEA Grapalat"/>
          <w:b/>
          <w:i/>
          <w:sz w:val="24"/>
          <w:szCs w:val="24"/>
        </w:rPr>
        <w:t>Բակալավրիատ և մագիստրատուրա ընդունված ուսանողների թվաքանակները՝ ըստ անվճար-վճարովի և առկա-հեռակա ուսուցման համակարգերի</w:t>
      </w:r>
      <w:r w:rsidR="00DA6197" w:rsidRPr="0089600D">
        <w:rPr>
          <w:rFonts w:ascii="Sylfaen" w:eastAsia="GHEA Grapalat" w:hAnsi="Sylfaen" w:cs="GHEA Grapalat"/>
          <w:b/>
          <w:i/>
          <w:sz w:val="24"/>
          <w:szCs w:val="24"/>
        </w:rPr>
        <w:t>,</w:t>
      </w:r>
    </w:p>
    <w:p w14:paraId="1062D98F" w14:textId="24439EC7" w:rsidR="003977D9" w:rsidRPr="0089600D" w:rsidRDefault="00DA6197" w:rsidP="00F638BF">
      <w:pPr>
        <w:spacing w:after="1" w:line="233" w:lineRule="auto"/>
        <w:ind w:right="-2"/>
        <w:jc w:val="center"/>
        <w:rPr>
          <w:rFonts w:ascii="Sylfaen" w:hAnsi="Sylfaen"/>
          <w:sz w:val="24"/>
          <w:szCs w:val="24"/>
        </w:rPr>
      </w:pPr>
      <w:r w:rsidRPr="0089600D">
        <w:rPr>
          <w:rFonts w:ascii="Sylfaen" w:eastAsia="GHEA Grapalat" w:hAnsi="Sylfaen" w:cs="GHEA Grapalat"/>
          <w:b/>
          <w:i/>
          <w:sz w:val="24"/>
          <w:szCs w:val="24"/>
        </w:rPr>
        <w:t>2022</w:t>
      </w:r>
      <w:r w:rsidR="003977D9" w:rsidRPr="0089600D">
        <w:rPr>
          <w:rFonts w:ascii="Sylfaen" w:eastAsia="GHEA Grapalat" w:hAnsi="Sylfaen" w:cs="GHEA Grapalat"/>
          <w:b/>
          <w:i/>
          <w:sz w:val="24"/>
          <w:szCs w:val="24"/>
        </w:rPr>
        <w:t>-</w:t>
      </w:r>
      <w:r w:rsidRPr="0089600D">
        <w:rPr>
          <w:rFonts w:ascii="Sylfaen" w:eastAsia="GHEA Grapalat" w:hAnsi="Sylfaen" w:cs="GHEA Grapalat"/>
          <w:b/>
          <w:i/>
          <w:sz w:val="24"/>
          <w:szCs w:val="24"/>
        </w:rPr>
        <w:t>2023</w:t>
      </w:r>
      <w:r w:rsidR="003977D9" w:rsidRPr="0089600D">
        <w:rPr>
          <w:rFonts w:ascii="Sylfaen" w:eastAsia="GHEA Grapalat" w:hAnsi="Sylfaen" w:cs="GHEA Grapalat"/>
          <w:b/>
          <w:i/>
          <w:sz w:val="24"/>
          <w:szCs w:val="24"/>
        </w:rPr>
        <w:t xml:space="preserve"> ուստարի</w:t>
      </w:r>
    </w:p>
    <w:p w14:paraId="3B40F8E6" w14:textId="6349771B" w:rsidR="003977D9" w:rsidRPr="0089600D" w:rsidRDefault="003977D9" w:rsidP="003977D9">
      <w:pPr>
        <w:spacing w:after="12"/>
        <w:ind w:left="434"/>
        <w:jc w:val="center"/>
        <w:rPr>
          <w:rFonts w:ascii="Sylfaen" w:hAnsi="Sylfaen"/>
          <w:sz w:val="24"/>
          <w:szCs w:val="24"/>
        </w:rPr>
      </w:pPr>
    </w:p>
    <w:p w14:paraId="46996100" w14:textId="166619D4" w:rsidR="003977D9" w:rsidRPr="0089600D" w:rsidRDefault="00294CEB" w:rsidP="003977D9">
      <w:pPr>
        <w:spacing w:after="0"/>
        <w:ind w:right="945"/>
        <w:jc w:val="right"/>
        <w:rPr>
          <w:rFonts w:ascii="Sylfaen" w:hAnsi="Sylfaen"/>
        </w:rPr>
      </w:pPr>
      <w:r w:rsidRPr="0089600D">
        <w:rPr>
          <w:rFonts w:ascii="Sylfaen" w:eastAsia="GHEA Grapalat" w:hAnsi="Sylfaen" w:cs="GHEA Grapalat"/>
          <w:b/>
          <w:i/>
          <w:noProof/>
          <w:sz w:val="24"/>
        </w:rPr>
        <mc:AlternateContent>
          <mc:Choice Requires="wpg">
            <w:drawing>
              <wp:anchor distT="0" distB="0" distL="114300" distR="114300" simplePos="0" relativeHeight="251669504" behindDoc="0" locked="0" layoutInCell="1" allowOverlap="1" wp14:anchorId="65F9A517" wp14:editId="2FF10E29">
                <wp:simplePos x="0" y="0"/>
                <wp:positionH relativeFrom="column">
                  <wp:posOffset>737870</wp:posOffset>
                </wp:positionH>
                <wp:positionV relativeFrom="paragraph">
                  <wp:posOffset>74930</wp:posOffset>
                </wp:positionV>
                <wp:extent cx="5076825" cy="2447925"/>
                <wp:effectExtent l="0" t="0" r="9525" b="9525"/>
                <wp:wrapTight wrapText="bothSides">
                  <wp:wrapPolygon edited="0">
                    <wp:start x="13454" y="0"/>
                    <wp:lineTo x="0" y="336"/>
                    <wp:lineTo x="0" y="21348"/>
                    <wp:lineTo x="13454" y="21516"/>
                    <wp:lineTo x="21559" y="21516"/>
                    <wp:lineTo x="21559" y="0"/>
                    <wp:lineTo x="13454" y="0"/>
                  </wp:wrapPolygon>
                </wp:wrapTight>
                <wp:docPr id="25" name="Group 25"/>
                <wp:cNvGraphicFramePr/>
                <a:graphic xmlns:a="http://schemas.openxmlformats.org/drawingml/2006/main">
                  <a:graphicData uri="http://schemas.microsoft.com/office/word/2010/wordprocessingGroup">
                    <wpg:wgp>
                      <wpg:cNvGrpSpPr/>
                      <wpg:grpSpPr>
                        <a:xfrm>
                          <a:off x="0" y="0"/>
                          <a:ext cx="5076825" cy="2447925"/>
                          <a:chOff x="0" y="0"/>
                          <a:chExt cx="5076825" cy="2447925"/>
                        </a:xfrm>
                      </wpg:grpSpPr>
                      <pic:pic xmlns:pic="http://schemas.openxmlformats.org/drawingml/2006/picture">
                        <pic:nvPicPr>
                          <pic:cNvPr id="15" name="Picture 15"/>
                          <pic:cNvPicPr>
                            <a:picLocks noChangeAspect="1"/>
                          </pic:cNvPicPr>
                        </pic:nvPicPr>
                        <pic:blipFill rotWithShape="1">
                          <a:blip r:embed="rId21">
                            <a:extLst>
                              <a:ext uri="{28A0092B-C50C-407E-A947-70E740481C1C}">
                                <a14:useLocalDpi xmlns:a14="http://schemas.microsoft.com/office/drawing/2010/main" val="0"/>
                              </a:ext>
                            </a:extLst>
                          </a:blip>
                          <a:srcRect l="29584" t="10070" r="29374" b="3473"/>
                          <a:stretch/>
                        </pic:blipFill>
                        <pic:spPr bwMode="auto">
                          <a:xfrm>
                            <a:off x="0" y="47625"/>
                            <a:ext cx="1876425" cy="23717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 name="Picture 14"/>
                          <pic:cNvPicPr>
                            <a:picLocks noChangeAspect="1"/>
                          </pic:cNvPicPr>
                        </pic:nvPicPr>
                        <pic:blipFill rotWithShape="1">
                          <a:blip r:embed="rId22">
                            <a:extLst>
                              <a:ext uri="{28A0092B-C50C-407E-A947-70E740481C1C}">
                                <a14:useLocalDpi xmlns:a14="http://schemas.microsoft.com/office/drawing/2010/main" val="0"/>
                              </a:ext>
                            </a:extLst>
                          </a:blip>
                          <a:srcRect l="29583" t="8333" r="29166" b="2431"/>
                          <a:stretch/>
                        </pic:blipFill>
                        <pic:spPr bwMode="auto">
                          <a:xfrm>
                            <a:off x="3190875" y="0"/>
                            <a:ext cx="1885950" cy="244792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39B745E" id="Group 25" o:spid="_x0000_s1026" style="position:absolute;margin-left:58.1pt;margin-top:5.9pt;width:399.75pt;height:192.75pt;z-index:251669504" coordsize="50768,24479"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">
                <v:shape id="Picture 15" o:spid="_x0000_s1027" type="#_x0000_t75" style="position:absolute;top:476;width:18764;height:23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ZmNjDAAAA2wAAAA8AAABkcnMvZG93bnJldi54bWxET01rwkAQvQv9D8sUetNNixVJXUNoVQoe&#10;RCOlxyE7TUKzs+nuatJ/7wqCt3m8z1lkg2nFmZxvLCt4niQgiEurG64UHIv1eA7CB2SNrWVS8E8e&#10;suXDaIGptj3v6XwIlYgh7FNUUIfQpVL6siaDfmI74sj9WGcwROgqqR32Mdy08iVJZtJgw7Ghxo7e&#10;ayp/DyejYL3Kv/Bvk+xOhds2083+4zv0hVJPj0P+BiLQEO7im/tTx/mvcP0lHiC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pmY2MMAAADbAAAADwAAAAAAAAAAAAAAAACf&#10;AgAAZHJzL2Rvd25yZXYueG1sUEsFBgAAAAAEAAQA9wAAAI8DAAAAAA==&#10;">
                  <v:imagedata r:id="rId23" o:title="" croptop="6599f" cropbottom="2276f" cropleft="19388f" cropright="19251f"/>
                  <v:path arrowok="t"/>
                </v:shape>
                <v:shape id="Picture 14" o:spid="_x0000_s1028" type="#_x0000_t75" style="position:absolute;left:31908;width:18860;height:24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s0+bCAAAA2wAAAA8AAABkcnMvZG93bnJldi54bWxET01LAzEQvRf8D2EEb222InbZNi0iCh6K&#10;YFsP3oZkuhuaTNYk267/3ghCb/N4n7PajN6JM8VkAyuYzyoQxDoYy62Cw/51WoNIGdmgC0wKfijB&#10;Zn0zWWFjwoU/6LzLrSghnBpU0OXcN1Im3ZHHNAs9ceGOIXrMBcZWmoiXEu6dvK+qR+nRcmnosKfn&#10;jvRpN3gFcV5/amePX876Rdbb7+H9ZTsodXc7Pi1BZBrzVfzvfjNl/gP8/VIOkO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7NPmwgAAANsAAAAPAAAAAAAAAAAAAAAAAJ8C&#10;AABkcnMvZG93bnJldi54bWxQSwUGAAAAAAQABAD3AAAAjgMAAAAA&#10;">
                  <v:imagedata r:id="rId24" o:title="" croptop="5461f" cropbottom="1593f" cropleft="19388f" cropright="19114f"/>
                  <v:path arrowok="t"/>
                </v:shape>
                <w10:wrap type="tight"/>
              </v:group>
            </w:pict>
          </mc:Fallback>
        </mc:AlternateContent>
      </w:r>
      <w:r w:rsidR="003977D9" w:rsidRPr="0089600D">
        <w:rPr>
          <w:rFonts w:ascii="Sylfaen" w:eastAsia="GHEA Grapalat" w:hAnsi="Sylfaen" w:cs="GHEA Grapalat"/>
          <w:b/>
          <w:i/>
          <w:sz w:val="24"/>
        </w:rPr>
        <w:t xml:space="preserve"> </w:t>
      </w:r>
    </w:p>
    <w:p w14:paraId="052B27DA" w14:textId="77777777" w:rsidR="003977D9" w:rsidRPr="0089600D" w:rsidRDefault="003977D9" w:rsidP="003977D9">
      <w:pPr>
        <w:spacing w:after="0"/>
        <w:ind w:left="545" w:right="1021"/>
        <w:rPr>
          <w:rFonts w:ascii="Sylfaen" w:hAnsi="Sylfaen"/>
        </w:rPr>
      </w:pPr>
      <w:r w:rsidRPr="0089600D">
        <w:rPr>
          <w:rFonts w:ascii="Sylfaen" w:eastAsia="GHEA Grapalat" w:hAnsi="Sylfaen" w:cs="GHEA Grapalat"/>
        </w:rPr>
        <w:t xml:space="preserve"> </w:t>
      </w:r>
    </w:p>
    <w:p w14:paraId="6F9C09D4" w14:textId="77777777" w:rsidR="00D56DE9" w:rsidRPr="0089600D" w:rsidRDefault="00D56DE9" w:rsidP="00436E0E">
      <w:pPr>
        <w:spacing w:after="4" w:line="276" w:lineRule="auto"/>
        <w:ind w:right="-2" w:firstLine="450"/>
        <w:jc w:val="both"/>
        <w:rPr>
          <w:rFonts w:ascii="Sylfaen" w:eastAsia="GHEA Grapalat" w:hAnsi="Sylfaen" w:cs="GHEA Grapalat"/>
          <w:sz w:val="24"/>
          <w:szCs w:val="24"/>
          <w:highlight w:val="yellow"/>
        </w:rPr>
      </w:pPr>
    </w:p>
    <w:p w14:paraId="2B36C6A9" w14:textId="77777777" w:rsidR="00D56DE9" w:rsidRPr="0089600D" w:rsidRDefault="00D56DE9" w:rsidP="00436E0E">
      <w:pPr>
        <w:spacing w:after="4" w:line="276" w:lineRule="auto"/>
        <w:ind w:right="-2" w:firstLine="450"/>
        <w:jc w:val="both"/>
        <w:rPr>
          <w:rFonts w:ascii="Sylfaen" w:eastAsia="GHEA Grapalat" w:hAnsi="Sylfaen" w:cs="GHEA Grapalat"/>
          <w:sz w:val="24"/>
          <w:szCs w:val="24"/>
          <w:highlight w:val="yellow"/>
        </w:rPr>
      </w:pPr>
    </w:p>
    <w:p w14:paraId="4FF5F861" w14:textId="77777777" w:rsidR="00D56DE9" w:rsidRPr="0089600D" w:rsidRDefault="00D56DE9" w:rsidP="00436E0E">
      <w:pPr>
        <w:spacing w:after="4" w:line="276" w:lineRule="auto"/>
        <w:ind w:right="-2" w:firstLine="450"/>
        <w:jc w:val="both"/>
        <w:rPr>
          <w:rFonts w:ascii="Sylfaen" w:eastAsia="GHEA Grapalat" w:hAnsi="Sylfaen" w:cs="GHEA Grapalat"/>
          <w:sz w:val="24"/>
          <w:szCs w:val="24"/>
          <w:highlight w:val="yellow"/>
        </w:rPr>
      </w:pPr>
    </w:p>
    <w:p w14:paraId="6BB583E6" w14:textId="77777777" w:rsidR="00D56DE9" w:rsidRPr="0089600D" w:rsidRDefault="00D56DE9" w:rsidP="00436E0E">
      <w:pPr>
        <w:spacing w:after="4" w:line="276" w:lineRule="auto"/>
        <w:ind w:right="-2" w:firstLine="450"/>
        <w:jc w:val="both"/>
        <w:rPr>
          <w:rFonts w:ascii="Sylfaen" w:eastAsia="GHEA Grapalat" w:hAnsi="Sylfaen" w:cs="GHEA Grapalat"/>
          <w:sz w:val="24"/>
          <w:szCs w:val="24"/>
          <w:highlight w:val="yellow"/>
        </w:rPr>
      </w:pPr>
    </w:p>
    <w:p w14:paraId="49D1B1A3" w14:textId="77777777" w:rsidR="00D56DE9" w:rsidRPr="0089600D" w:rsidRDefault="00D56DE9" w:rsidP="00436E0E">
      <w:pPr>
        <w:spacing w:after="4" w:line="276" w:lineRule="auto"/>
        <w:ind w:right="-2" w:firstLine="450"/>
        <w:jc w:val="both"/>
        <w:rPr>
          <w:rFonts w:ascii="Sylfaen" w:eastAsia="GHEA Grapalat" w:hAnsi="Sylfaen" w:cs="GHEA Grapalat"/>
          <w:sz w:val="24"/>
          <w:szCs w:val="24"/>
          <w:highlight w:val="yellow"/>
        </w:rPr>
      </w:pPr>
    </w:p>
    <w:p w14:paraId="2AD74655" w14:textId="77777777" w:rsidR="00D56DE9" w:rsidRPr="0089600D" w:rsidRDefault="00D56DE9" w:rsidP="00436E0E">
      <w:pPr>
        <w:spacing w:after="4" w:line="276" w:lineRule="auto"/>
        <w:ind w:right="-2" w:firstLine="450"/>
        <w:jc w:val="both"/>
        <w:rPr>
          <w:rFonts w:ascii="Sylfaen" w:eastAsia="GHEA Grapalat" w:hAnsi="Sylfaen" w:cs="GHEA Grapalat"/>
          <w:sz w:val="24"/>
          <w:szCs w:val="24"/>
          <w:highlight w:val="yellow"/>
        </w:rPr>
      </w:pPr>
    </w:p>
    <w:p w14:paraId="23CD552E" w14:textId="77777777" w:rsidR="00D56DE9" w:rsidRPr="0089600D" w:rsidRDefault="00D56DE9" w:rsidP="00436E0E">
      <w:pPr>
        <w:spacing w:after="4" w:line="276" w:lineRule="auto"/>
        <w:ind w:right="-2" w:firstLine="450"/>
        <w:jc w:val="both"/>
        <w:rPr>
          <w:rFonts w:ascii="Sylfaen" w:eastAsia="GHEA Grapalat" w:hAnsi="Sylfaen" w:cs="GHEA Grapalat"/>
          <w:sz w:val="24"/>
          <w:szCs w:val="24"/>
          <w:highlight w:val="yellow"/>
        </w:rPr>
      </w:pPr>
    </w:p>
    <w:p w14:paraId="52FA5A7D" w14:textId="77777777" w:rsidR="00D56DE9" w:rsidRPr="0089600D" w:rsidRDefault="00D56DE9" w:rsidP="00436E0E">
      <w:pPr>
        <w:spacing w:after="4" w:line="276" w:lineRule="auto"/>
        <w:ind w:right="-2" w:firstLine="450"/>
        <w:jc w:val="both"/>
        <w:rPr>
          <w:rFonts w:ascii="Sylfaen" w:eastAsia="GHEA Grapalat" w:hAnsi="Sylfaen" w:cs="GHEA Grapalat"/>
          <w:sz w:val="24"/>
          <w:szCs w:val="24"/>
          <w:highlight w:val="yellow"/>
        </w:rPr>
      </w:pPr>
    </w:p>
    <w:p w14:paraId="3C5EEE44" w14:textId="77777777" w:rsidR="00D56DE9" w:rsidRPr="0089600D" w:rsidRDefault="00D56DE9" w:rsidP="00436E0E">
      <w:pPr>
        <w:spacing w:after="4" w:line="276" w:lineRule="auto"/>
        <w:ind w:right="-2" w:firstLine="450"/>
        <w:jc w:val="both"/>
        <w:rPr>
          <w:rFonts w:ascii="Sylfaen" w:eastAsia="GHEA Grapalat" w:hAnsi="Sylfaen" w:cs="GHEA Grapalat"/>
          <w:sz w:val="24"/>
          <w:szCs w:val="24"/>
          <w:highlight w:val="yellow"/>
        </w:rPr>
      </w:pPr>
    </w:p>
    <w:p w14:paraId="32426FAA" w14:textId="77777777" w:rsidR="00D94DB3" w:rsidRPr="0089600D" w:rsidRDefault="00D94DB3" w:rsidP="00436E0E">
      <w:pPr>
        <w:spacing w:after="4" w:line="276" w:lineRule="auto"/>
        <w:ind w:right="-2" w:firstLine="450"/>
        <w:jc w:val="both"/>
        <w:rPr>
          <w:rFonts w:ascii="Sylfaen" w:eastAsia="GHEA Grapalat" w:hAnsi="Sylfaen" w:cs="GHEA Grapalat"/>
          <w:sz w:val="24"/>
          <w:szCs w:val="24"/>
        </w:rPr>
      </w:pPr>
    </w:p>
    <w:p w14:paraId="63A48A6B" w14:textId="4DCFA6E5" w:rsidR="003977D9" w:rsidRPr="0089600D" w:rsidRDefault="003977D9" w:rsidP="00436E0E">
      <w:pPr>
        <w:spacing w:after="4" w:line="276" w:lineRule="auto"/>
        <w:ind w:right="-2" w:firstLine="450"/>
        <w:jc w:val="both"/>
        <w:rPr>
          <w:rFonts w:ascii="Sylfaen" w:hAnsi="Sylfaen"/>
          <w:sz w:val="24"/>
          <w:szCs w:val="24"/>
        </w:rPr>
      </w:pPr>
      <w:r w:rsidRPr="0089600D">
        <w:rPr>
          <w:rFonts w:ascii="Sylfaen" w:eastAsia="GHEA Grapalat" w:hAnsi="Sylfaen" w:cs="GHEA Grapalat"/>
          <w:sz w:val="24"/>
          <w:szCs w:val="24"/>
        </w:rPr>
        <w:t>202</w:t>
      </w:r>
      <w:r w:rsidR="001B41E6" w:rsidRPr="0089600D">
        <w:rPr>
          <w:rFonts w:ascii="Sylfaen" w:eastAsia="GHEA Grapalat" w:hAnsi="Sylfaen" w:cs="GHEA Grapalat"/>
          <w:sz w:val="24"/>
          <w:szCs w:val="24"/>
        </w:rPr>
        <w:t>2</w:t>
      </w:r>
      <w:r w:rsidRPr="0089600D">
        <w:rPr>
          <w:rFonts w:ascii="Sylfaen" w:eastAsia="GHEA Grapalat" w:hAnsi="Sylfaen" w:cs="GHEA Grapalat"/>
          <w:sz w:val="24"/>
          <w:szCs w:val="24"/>
        </w:rPr>
        <w:t xml:space="preserve">թ.-ին </w:t>
      </w:r>
      <w:r w:rsidR="001B41E6" w:rsidRPr="0089600D">
        <w:rPr>
          <w:rFonts w:ascii="Sylfaen" w:eastAsia="GHEA Grapalat" w:hAnsi="Sylfaen" w:cs="GHEA Grapalat"/>
          <w:sz w:val="24"/>
          <w:szCs w:val="24"/>
          <w:lang w:val="hy-AM"/>
        </w:rPr>
        <w:t xml:space="preserve">ՃՇՀԱՀ </w:t>
      </w:r>
      <w:r w:rsidRPr="0089600D">
        <w:rPr>
          <w:rFonts w:ascii="Sylfaen" w:eastAsia="GHEA Grapalat" w:hAnsi="Sylfaen" w:cs="GHEA Grapalat"/>
          <w:sz w:val="24"/>
          <w:szCs w:val="24"/>
        </w:rPr>
        <w:t xml:space="preserve">ընդունված </w:t>
      </w:r>
      <w:r w:rsidR="00252705" w:rsidRPr="0089600D">
        <w:rPr>
          <w:rFonts w:ascii="Sylfaen" w:eastAsia="GHEA Grapalat" w:hAnsi="Sylfaen" w:cs="GHEA Grapalat"/>
          <w:sz w:val="24"/>
          <w:szCs w:val="24"/>
        </w:rPr>
        <w:t>898</w:t>
      </w:r>
      <w:r w:rsidRPr="0089600D">
        <w:rPr>
          <w:rFonts w:ascii="Sylfaen" w:eastAsia="GHEA Grapalat" w:hAnsi="Sylfaen" w:cs="GHEA Grapalat"/>
          <w:sz w:val="24"/>
          <w:szCs w:val="24"/>
        </w:rPr>
        <w:t xml:space="preserve"> ուսանողից </w:t>
      </w:r>
      <w:r w:rsidR="00CE148E" w:rsidRPr="0089600D">
        <w:rPr>
          <w:rFonts w:ascii="Sylfaen" w:eastAsia="GHEA Grapalat" w:hAnsi="Sylfaen" w:cs="GHEA Grapalat"/>
          <w:sz w:val="24"/>
          <w:szCs w:val="24"/>
        </w:rPr>
        <w:t>757</w:t>
      </w:r>
      <w:r w:rsidRPr="0089600D">
        <w:rPr>
          <w:rFonts w:ascii="Sylfaen" w:eastAsia="GHEA Grapalat" w:hAnsi="Sylfaen" w:cs="GHEA Grapalat"/>
          <w:sz w:val="24"/>
          <w:szCs w:val="24"/>
        </w:rPr>
        <w:t xml:space="preserve">-ը կամ </w:t>
      </w:r>
      <w:r w:rsidR="00090EBD" w:rsidRPr="0089600D">
        <w:rPr>
          <w:rFonts w:ascii="Sylfaen" w:eastAsia="GHEA Grapalat" w:hAnsi="Sylfaen" w:cs="GHEA Grapalat"/>
          <w:b/>
          <w:i/>
          <w:sz w:val="24"/>
          <w:szCs w:val="24"/>
        </w:rPr>
        <w:t>84</w:t>
      </w:r>
      <w:r w:rsidRPr="0089600D">
        <w:rPr>
          <w:rFonts w:ascii="Sylfaen" w:eastAsia="GHEA Grapalat" w:hAnsi="Sylfaen" w:cs="GHEA Grapalat"/>
          <w:b/>
          <w:i/>
          <w:sz w:val="24"/>
          <w:szCs w:val="24"/>
        </w:rPr>
        <w:t>,</w:t>
      </w:r>
      <w:r w:rsidR="00090EBD" w:rsidRPr="0089600D">
        <w:rPr>
          <w:rFonts w:ascii="Sylfaen" w:eastAsia="GHEA Grapalat" w:hAnsi="Sylfaen" w:cs="GHEA Grapalat"/>
          <w:b/>
          <w:i/>
          <w:sz w:val="24"/>
          <w:szCs w:val="24"/>
        </w:rPr>
        <w:t>3</w:t>
      </w:r>
      <w:r w:rsidRPr="0089600D">
        <w:rPr>
          <w:rFonts w:ascii="Sylfaen" w:eastAsia="GHEA Grapalat" w:hAnsi="Sylfaen" w:cs="GHEA Grapalat"/>
          <w:b/>
          <w:i/>
          <w:sz w:val="24"/>
          <w:szCs w:val="24"/>
        </w:rPr>
        <w:t>%-ը</w:t>
      </w:r>
      <w:r w:rsidRPr="0089600D">
        <w:rPr>
          <w:rFonts w:ascii="Sylfaen" w:eastAsia="GHEA Grapalat" w:hAnsi="Sylfaen" w:cs="GHEA Grapalat"/>
          <w:sz w:val="24"/>
          <w:szCs w:val="24"/>
        </w:rPr>
        <w:t xml:space="preserve"> ընդունվել են</w:t>
      </w:r>
      <w:r w:rsidRPr="0089600D">
        <w:rPr>
          <w:rFonts w:ascii="Sylfaen" w:eastAsia="GHEA Grapalat" w:hAnsi="Sylfaen" w:cs="GHEA Grapalat"/>
          <w:b/>
          <w:i/>
          <w:sz w:val="24"/>
          <w:szCs w:val="24"/>
        </w:rPr>
        <w:t xml:space="preserve"> վճարովի, </w:t>
      </w:r>
      <w:r w:rsidRPr="0089600D">
        <w:rPr>
          <w:rFonts w:ascii="Sylfaen" w:eastAsia="GHEA Grapalat" w:hAnsi="Sylfaen" w:cs="GHEA Grapalat"/>
          <w:sz w:val="24"/>
          <w:szCs w:val="24"/>
        </w:rPr>
        <w:t>իսկ 14</w:t>
      </w:r>
      <w:r w:rsidR="00CE148E" w:rsidRPr="0089600D">
        <w:rPr>
          <w:rFonts w:ascii="Sylfaen" w:eastAsia="GHEA Grapalat" w:hAnsi="Sylfaen" w:cs="GHEA Grapalat"/>
          <w:sz w:val="24"/>
          <w:szCs w:val="24"/>
        </w:rPr>
        <w:t>1</w:t>
      </w:r>
      <w:r w:rsidRPr="0089600D">
        <w:rPr>
          <w:rFonts w:ascii="Sylfaen" w:eastAsia="GHEA Grapalat" w:hAnsi="Sylfaen" w:cs="GHEA Grapalat"/>
          <w:sz w:val="24"/>
          <w:szCs w:val="24"/>
        </w:rPr>
        <w:t xml:space="preserve">-ը կամ </w:t>
      </w:r>
      <w:r w:rsidR="006478A6" w:rsidRPr="0089600D">
        <w:rPr>
          <w:rFonts w:ascii="Sylfaen" w:eastAsia="GHEA Grapalat" w:hAnsi="Sylfaen" w:cs="GHEA Grapalat"/>
          <w:b/>
          <w:i/>
          <w:sz w:val="24"/>
          <w:szCs w:val="24"/>
        </w:rPr>
        <w:t>15</w:t>
      </w:r>
      <w:r w:rsidRPr="0089600D">
        <w:rPr>
          <w:rFonts w:ascii="Sylfaen" w:eastAsia="GHEA Grapalat" w:hAnsi="Sylfaen" w:cs="GHEA Grapalat"/>
          <w:b/>
          <w:i/>
          <w:sz w:val="24"/>
          <w:szCs w:val="24"/>
        </w:rPr>
        <w:t>,</w:t>
      </w:r>
      <w:r w:rsidR="006478A6" w:rsidRPr="0089600D">
        <w:rPr>
          <w:rFonts w:ascii="Sylfaen" w:eastAsia="GHEA Grapalat" w:hAnsi="Sylfaen" w:cs="GHEA Grapalat"/>
          <w:b/>
          <w:i/>
          <w:sz w:val="24"/>
          <w:szCs w:val="24"/>
        </w:rPr>
        <w:t>7</w:t>
      </w:r>
      <w:r w:rsidRPr="0089600D">
        <w:rPr>
          <w:rFonts w:ascii="Sylfaen" w:eastAsia="GHEA Grapalat" w:hAnsi="Sylfaen" w:cs="GHEA Grapalat"/>
          <w:b/>
          <w:i/>
          <w:sz w:val="24"/>
          <w:szCs w:val="24"/>
        </w:rPr>
        <w:t xml:space="preserve"> %-ը՝ անվճար ուսուցման համակարգ: </w:t>
      </w:r>
    </w:p>
    <w:p w14:paraId="03E98E0C" w14:textId="1A3AF5F4" w:rsidR="00AE2497" w:rsidRPr="0089600D" w:rsidRDefault="003977D9" w:rsidP="00DB0AD5">
      <w:pPr>
        <w:spacing w:after="0"/>
        <w:ind w:left="545"/>
        <w:rPr>
          <w:rFonts w:ascii="Sylfaen" w:eastAsia="GHEA Grapalat" w:hAnsi="Sylfaen" w:cs="GHEA Grapalat"/>
          <w:b/>
          <w:i/>
          <w:sz w:val="24"/>
          <w:szCs w:val="24"/>
        </w:rPr>
      </w:pPr>
      <w:r w:rsidRPr="0089600D">
        <w:rPr>
          <w:rFonts w:ascii="Sylfaen" w:eastAsia="GHEA Grapalat" w:hAnsi="Sylfaen" w:cs="GHEA Grapalat"/>
          <w:sz w:val="24"/>
          <w:szCs w:val="24"/>
        </w:rPr>
        <w:t xml:space="preserve"> </w:t>
      </w:r>
      <w:r w:rsidRPr="0089600D">
        <w:rPr>
          <w:rFonts w:ascii="Sylfaen" w:eastAsia="GHEA Grapalat" w:hAnsi="Sylfaen" w:cs="GHEA Grapalat"/>
          <w:b/>
          <w:i/>
          <w:sz w:val="24"/>
          <w:szCs w:val="24"/>
        </w:rPr>
        <w:t xml:space="preserve"> </w:t>
      </w:r>
    </w:p>
    <w:p w14:paraId="62FA61B3" w14:textId="77777777" w:rsidR="00DB0AD5" w:rsidRPr="0089600D" w:rsidRDefault="00DB0AD5" w:rsidP="00DB0AD5">
      <w:pPr>
        <w:spacing w:after="0"/>
        <w:ind w:left="545"/>
        <w:rPr>
          <w:rFonts w:ascii="Sylfaen" w:eastAsia="GHEA Grapalat" w:hAnsi="Sylfaen" w:cs="GHEA Grapalat"/>
          <w:b/>
          <w:i/>
          <w:sz w:val="24"/>
          <w:szCs w:val="24"/>
        </w:rPr>
      </w:pPr>
    </w:p>
    <w:p w14:paraId="3A83003C" w14:textId="77777777" w:rsidR="00DB0AD5" w:rsidRPr="0089600D" w:rsidRDefault="00DB0AD5" w:rsidP="00DB0AD5">
      <w:pPr>
        <w:spacing w:after="0"/>
        <w:ind w:left="545"/>
        <w:rPr>
          <w:rFonts w:ascii="Sylfaen" w:eastAsia="GHEA Grapalat" w:hAnsi="Sylfaen" w:cs="GHEA Grapalat"/>
          <w:b/>
          <w:i/>
          <w:sz w:val="24"/>
          <w:szCs w:val="24"/>
        </w:rPr>
      </w:pPr>
    </w:p>
    <w:p w14:paraId="6DBCC3D3" w14:textId="4155B9DF" w:rsidR="003977D9" w:rsidRPr="0089600D" w:rsidRDefault="003977D9" w:rsidP="003977D9">
      <w:pPr>
        <w:spacing w:after="6" w:line="225" w:lineRule="auto"/>
        <w:ind w:left="221" w:right="211" w:hanging="10"/>
        <w:jc w:val="center"/>
        <w:rPr>
          <w:rFonts w:ascii="Sylfaen" w:hAnsi="Sylfaen"/>
          <w:sz w:val="24"/>
          <w:szCs w:val="24"/>
        </w:rPr>
      </w:pPr>
      <w:r w:rsidRPr="0089600D">
        <w:rPr>
          <w:rFonts w:ascii="Sylfaen" w:eastAsia="GHEA Grapalat" w:hAnsi="Sylfaen" w:cs="GHEA Grapalat"/>
          <w:b/>
          <w:i/>
          <w:sz w:val="24"/>
          <w:szCs w:val="24"/>
        </w:rPr>
        <w:t>Գծապատկեր 1.</w:t>
      </w:r>
      <w:r w:rsidR="00CB778F" w:rsidRPr="0089600D">
        <w:rPr>
          <w:rFonts w:ascii="Sylfaen" w:eastAsia="GHEA Grapalat" w:hAnsi="Sylfaen" w:cs="GHEA Grapalat"/>
          <w:b/>
          <w:i/>
          <w:sz w:val="24"/>
          <w:szCs w:val="24"/>
        </w:rPr>
        <w:t>7</w:t>
      </w:r>
      <w:r w:rsidRPr="0089600D">
        <w:rPr>
          <w:rFonts w:ascii="Sylfaen" w:eastAsia="GHEA Grapalat" w:hAnsi="Sylfaen" w:cs="GHEA Grapalat"/>
          <w:b/>
          <w:i/>
          <w:sz w:val="24"/>
          <w:szCs w:val="24"/>
        </w:rPr>
        <w:t xml:space="preserve">. </w:t>
      </w:r>
      <w:r w:rsidRPr="0089600D">
        <w:rPr>
          <w:rFonts w:ascii="Sylfaen" w:eastAsia="GHEA Grapalat" w:hAnsi="Sylfaen" w:cs="GHEA Grapalat"/>
          <w:b/>
          <w:i/>
          <w:sz w:val="24"/>
          <w:szCs w:val="24"/>
          <w:lang w:val="hy-AM"/>
        </w:rPr>
        <w:t>ՃՇՀԱՀ</w:t>
      </w:r>
      <w:r w:rsidRPr="0089600D">
        <w:rPr>
          <w:rFonts w:ascii="Sylfaen" w:eastAsia="GHEA Grapalat" w:hAnsi="Sylfaen" w:cs="GHEA Grapalat"/>
          <w:b/>
          <w:i/>
          <w:sz w:val="24"/>
          <w:szCs w:val="24"/>
        </w:rPr>
        <w:t xml:space="preserve"> ընդունված ուսանողների թվաքանակը,</w:t>
      </w:r>
      <w:r w:rsidRPr="0089600D">
        <w:rPr>
          <w:rFonts w:ascii="Sylfaen" w:eastAsia="GHEA Grapalat" w:hAnsi="Sylfaen" w:cs="GHEA Grapalat"/>
          <w:b/>
          <w:i/>
          <w:sz w:val="24"/>
          <w:szCs w:val="24"/>
          <w:lang w:val="hy-AM"/>
        </w:rPr>
        <w:t xml:space="preserve"> </w:t>
      </w:r>
      <w:r w:rsidRPr="0089600D">
        <w:rPr>
          <w:rFonts w:ascii="Sylfaen" w:eastAsia="GHEA Grapalat" w:hAnsi="Sylfaen" w:cs="GHEA Grapalat"/>
          <w:b/>
          <w:i/>
          <w:sz w:val="24"/>
          <w:szCs w:val="24"/>
        </w:rPr>
        <w:t xml:space="preserve">2020-2022թթ. </w:t>
      </w:r>
    </w:p>
    <w:p w14:paraId="2F405088" w14:textId="10C88398" w:rsidR="00045D72" w:rsidRPr="0089600D" w:rsidRDefault="00FD5414" w:rsidP="00045D72">
      <w:pPr>
        <w:spacing w:after="0"/>
        <w:ind w:right="132"/>
        <w:jc w:val="center"/>
        <w:rPr>
          <w:rFonts w:ascii="Sylfaen" w:eastAsia="GHEA Grapalat" w:hAnsi="Sylfaen" w:cs="GHEA Grapalat"/>
          <w:b/>
          <w:i/>
          <w:sz w:val="20"/>
        </w:rPr>
      </w:pPr>
      <w:r w:rsidRPr="0089600D">
        <w:rPr>
          <w:rFonts w:ascii="Sylfaen" w:hAnsi="Sylfaen"/>
          <w:noProof/>
        </w:rPr>
        <w:drawing>
          <wp:anchor distT="0" distB="0" distL="114300" distR="114300" simplePos="0" relativeHeight="251671552" behindDoc="1" locked="0" layoutInCell="1" allowOverlap="1" wp14:anchorId="64B85D41" wp14:editId="4DB910B0">
            <wp:simplePos x="0" y="0"/>
            <wp:positionH relativeFrom="column">
              <wp:posOffset>4445</wp:posOffset>
            </wp:positionH>
            <wp:positionV relativeFrom="paragraph">
              <wp:posOffset>163195</wp:posOffset>
            </wp:positionV>
            <wp:extent cx="6448425" cy="2733675"/>
            <wp:effectExtent l="0" t="0" r="0" b="0"/>
            <wp:wrapTight wrapText="bothSides">
              <wp:wrapPolygon edited="0">
                <wp:start x="191" y="0"/>
                <wp:lineTo x="64" y="16859"/>
                <wp:lineTo x="191" y="19568"/>
                <wp:lineTo x="14804" y="21073"/>
                <wp:lineTo x="15187" y="21073"/>
                <wp:lineTo x="21185" y="19568"/>
                <wp:lineTo x="21185" y="0"/>
                <wp:lineTo x="191"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l="-1" t="9277" r="-17"/>
                    <a:stretch/>
                  </pic:blipFill>
                  <pic:spPr bwMode="auto">
                    <a:xfrm>
                      <a:off x="0" y="0"/>
                      <a:ext cx="6448425" cy="2733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5E4819" w14:textId="77777777" w:rsidR="00045D72" w:rsidRPr="0089600D" w:rsidRDefault="00045D72" w:rsidP="00045D72">
      <w:pPr>
        <w:spacing w:after="0"/>
        <w:ind w:right="132"/>
        <w:jc w:val="center"/>
        <w:rPr>
          <w:rFonts w:ascii="Sylfaen" w:eastAsia="GHEA Grapalat" w:hAnsi="Sylfaen" w:cs="GHEA Grapalat"/>
          <w:b/>
          <w:i/>
          <w:sz w:val="20"/>
        </w:rPr>
      </w:pPr>
    </w:p>
    <w:p w14:paraId="04B61620" w14:textId="3BCDEF7D" w:rsidR="003977D9" w:rsidRPr="0089600D" w:rsidRDefault="003977D9" w:rsidP="00045D72">
      <w:pPr>
        <w:spacing w:after="0"/>
        <w:ind w:right="132"/>
        <w:jc w:val="center"/>
        <w:rPr>
          <w:rFonts w:ascii="Sylfaen" w:hAnsi="Sylfaen"/>
          <w:i/>
          <w:sz w:val="20"/>
          <w:szCs w:val="20"/>
        </w:rPr>
      </w:pPr>
      <w:r w:rsidRPr="0089600D">
        <w:rPr>
          <w:rFonts w:ascii="Sylfaen" w:eastAsia="GHEA Grapalat" w:hAnsi="Sylfaen" w:cs="GHEA Grapalat"/>
          <w:b/>
          <w:i/>
          <w:sz w:val="20"/>
        </w:rPr>
        <w:t xml:space="preserve"> </w:t>
      </w:r>
      <w:r w:rsidRPr="0089600D">
        <w:rPr>
          <w:rFonts w:ascii="Sylfaen" w:hAnsi="Sylfaen"/>
          <w:i/>
          <w:sz w:val="20"/>
          <w:szCs w:val="20"/>
        </w:rPr>
        <w:t>Գծապատկերում ներկայացված ընդունելության ցուցանիշը ներառում են նաև առկա բակալավրիատի 2020-2021 ուստարում ընդունված, բանակ զորակոչված դիմորդների թիվը (կցագրվածներ՝ 44), ովքեր պայմանագիր են կնքել 2022-2023 ուստարում: 6 ուսանող ընդունվել է նախապատրաստական կուրսից:</w:t>
      </w:r>
    </w:p>
    <w:p w14:paraId="1267580C" w14:textId="77777777" w:rsidR="003977D9" w:rsidRPr="0089600D" w:rsidRDefault="003977D9" w:rsidP="00837F34">
      <w:pPr>
        <w:pStyle w:val="Heading2"/>
        <w:ind w:firstLine="450"/>
        <w:rPr>
          <w:rFonts w:ascii="Sylfaen" w:hAnsi="Sylfaen"/>
          <w:b/>
          <w:color w:val="auto"/>
          <w:sz w:val="24"/>
          <w:szCs w:val="24"/>
        </w:rPr>
      </w:pPr>
      <w:r w:rsidRPr="0089600D">
        <w:rPr>
          <w:rFonts w:ascii="Sylfaen" w:hAnsi="Sylfaen"/>
          <w:b/>
          <w:color w:val="auto"/>
          <w:sz w:val="24"/>
          <w:szCs w:val="24"/>
        </w:rPr>
        <w:lastRenderedPageBreak/>
        <w:t>Ընդունելության արդյունքները</w:t>
      </w:r>
    </w:p>
    <w:p w14:paraId="21A97284" w14:textId="77777777" w:rsidR="003977D9" w:rsidRPr="0089600D" w:rsidRDefault="003977D9" w:rsidP="00AE2497">
      <w:pPr>
        <w:spacing w:after="4" w:line="276" w:lineRule="auto"/>
        <w:ind w:right="-2" w:firstLine="450"/>
        <w:jc w:val="both"/>
        <w:rPr>
          <w:rFonts w:ascii="Sylfaen" w:eastAsia="GHEA Grapalat" w:hAnsi="Sylfaen" w:cs="GHEA Grapalat"/>
          <w:sz w:val="24"/>
          <w:szCs w:val="24"/>
        </w:rPr>
      </w:pPr>
      <w:r w:rsidRPr="0089600D">
        <w:rPr>
          <w:rFonts w:ascii="Sylfaen" w:eastAsia="GHEA Grapalat" w:hAnsi="Sylfaen" w:cs="GHEA Grapalat"/>
          <w:sz w:val="24"/>
          <w:szCs w:val="24"/>
        </w:rPr>
        <w:t xml:space="preserve">2022 թ.-ին </w:t>
      </w:r>
      <w:r w:rsidRPr="0089600D">
        <w:rPr>
          <w:rFonts w:ascii="Sylfaen" w:eastAsia="GHEA Grapalat" w:hAnsi="Sylfaen" w:cs="GHEA Grapalat"/>
          <w:sz w:val="24"/>
          <w:szCs w:val="24"/>
          <w:lang w:val="hy-AM"/>
        </w:rPr>
        <w:t>ՃՇՀԱ</w:t>
      </w:r>
      <w:r w:rsidRPr="0089600D">
        <w:rPr>
          <w:rFonts w:ascii="Sylfaen" w:eastAsia="GHEA Grapalat" w:hAnsi="Sylfaen" w:cs="GHEA Grapalat"/>
          <w:sz w:val="24"/>
          <w:szCs w:val="24"/>
        </w:rPr>
        <w:t>Հ ընդունելության մրցույթը հաղթահարած 900 դիմորդներից հրամանագրվել են 848-ը:</w:t>
      </w:r>
    </w:p>
    <w:p w14:paraId="627F43A9" w14:textId="77777777" w:rsidR="003977D9" w:rsidRPr="0089600D" w:rsidRDefault="003977D9" w:rsidP="00AE2497">
      <w:pPr>
        <w:spacing w:after="0" w:line="276" w:lineRule="auto"/>
        <w:ind w:left="10" w:right="-2" w:firstLine="440"/>
        <w:jc w:val="both"/>
        <w:rPr>
          <w:rFonts w:ascii="Sylfaen" w:hAnsi="Sylfaen"/>
          <w:sz w:val="24"/>
          <w:szCs w:val="24"/>
        </w:rPr>
      </w:pPr>
      <w:r w:rsidRPr="0089600D">
        <w:rPr>
          <w:rFonts w:ascii="Sylfaen" w:eastAsia="GHEA Grapalat" w:hAnsi="Sylfaen" w:cs="GHEA Grapalat"/>
          <w:sz w:val="24"/>
          <w:szCs w:val="24"/>
        </w:rPr>
        <w:t xml:space="preserve">Նշենք, որ 2022 թ.-ին ՃՇՀԱՀ առկա բակալավրիատի 808 դիմորդներից 477-ը՝ 59%-ը Երևանից էին, իսկ 41%-ը՝ ՀՀ մարզերից (տե՛ս նկ. 1.1)։  </w:t>
      </w:r>
    </w:p>
    <w:p w14:paraId="47538488" w14:textId="77777777" w:rsidR="003977D9" w:rsidRPr="0089600D" w:rsidRDefault="003977D9" w:rsidP="00AE2497">
      <w:pPr>
        <w:spacing w:after="1" w:line="276" w:lineRule="auto"/>
        <w:ind w:right="-2" w:firstLine="450"/>
        <w:jc w:val="both"/>
        <w:rPr>
          <w:rFonts w:ascii="Sylfaen" w:hAnsi="Sylfaen"/>
          <w:sz w:val="24"/>
          <w:szCs w:val="24"/>
        </w:rPr>
      </w:pPr>
      <w:r w:rsidRPr="0089600D">
        <w:rPr>
          <w:rFonts w:ascii="Sylfaen" w:eastAsia="GHEA Grapalat" w:hAnsi="Sylfaen" w:cs="GHEA Grapalat"/>
          <w:sz w:val="24"/>
          <w:szCs w:val="24"/>
        </w:rPr>
        <w:t xml:space="preserve">ՀՀ մարզերից ՃՇՀԱՀ առկա բակալավրիատ դիմել են ամենից շատ </w:t>
      </w:r>
      <w:r w:rsidRPr="0089600D">
        <w:rPr>
          <w:rFonts w:ascii="Sylfaen" w:eastAsia="GHEA Grapalat" w:hAnsi="Sylfaen" w:cs="GHEA Grapalat"/>
          <w:b/>
          <w:i/>
          <w:sz w:val="24"/>
          <w:szCs w:val="24"/>
        </w:rPr>
        <w:t>Գեղարքունիքից՝ 5,8%, Արարատից՝ 5,6%, Կոտայքից՝ 5%</w:t>
      </w:r>
      <w:r w:rsidRPr="0089600D">
        <w:rPr>
          <w:rFonts w:ascii="Sylfaen" w:eastAsia="GHEA Grapalat" w:hAnsi="Sylfaen" w:cs="GHEA Grapalat"/>
          <w:sz w:val="24"/>
          <w:szCs w:val="24"/>
        </w:rPr>
        <w:t xml:space="preserve">:  </w:t>
      </w:r>
    </w:p>
    <w:p w14:paraId="6A1042F3" w14:textId="34F6A6C2" w:rsidR="003977D9" w:rsidRPr="0089600D" w:rsidRDefault="003977D9" w:rsidP="003977D9">
      <w:pPr>
        <w:spacing w:after="16"/>
        <w:ind w:left="751"/>
        <w:jc w:val="center"/>
        <w:rPr>
          <w:rFonts w:ascii="Sylfaen" w:hAnsi="Sylfaen"/>
        </w:rPr>
      </w:pPr>
    </w:p>
    <w:p w14:paraId="30CBE1E6" w14:textId="75684028" w:rsidR="000E4147" w:rsidRPr="0089600D" w:rsidRDefault="000E4147" w:rsidP="003977D9">
      <w:pPr>
        <w:spacing w:after="0"/>
        <w:ind w:left="10" w:right="364" w:firstLine="557"/>
        <w:jc w:val="center"/>
        <w:rPr>
          <w:rFonts w:ascii="Sylfaen" w:eastAsia="GHEA Grapalat" w:hAnsi="Sylfaen" w:cs="GHEA Grapalat"/>
          <w:b/>
          <w:i/>
          <w:sz w:val="24"/>
          <w:szCs w:val="24"/>
        </w:rPr>
      </w:pPr>
      <w:r w:rsidRPr="0089600D">
        <w:rPr>
          <w:rFonts w:ascii="Sylfaen" w:hAnsi="Sylfaen"/>
          <w:noProof/>
        </w:rPr>
        <w:drawing>
          <wp:anchor distT="0" distB="0" distL="114300" distR="114300" simplePos="0" relativeHeight="251672576" behindDoc="1" locked="0" layoutInCell="1" allowOverlap="1" wp14:anchorId="529C7D36" wp14:editId="4FC208F4">
            <wp:simplePos x="0" y="0"/>
            <wp:positionH relativeFrom="column">
              <wp:posOffset>928370</wp:posOffset>
            </wp:positionH>
            <wp:positionV relativeFrom="paragraph">
              <wp:posOffset>29210</wp:posOffset>
            </wp:positionV>
            <wp:extent cx="4929505" cy="3629025"/>
            <wp:effectExtent l="0" t="0" r="4445" b="9525"/>
            <wp:wrapTight wrapText="bothSides">
              <wp:wrapPolygon edited="0">
                <wp:start x="0" y="0"/>
                <wp:lineTo x="0" y="21543"/>
                <wp:lineTo x="21536" y="21543"/>
                <wp:lineTo x="2153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titled.png"/>
                    <pic:cNvPicPr/>
                  </pic:nvPicPr>
                  <pic:blipFill rotWithShape="1">
                    <a:blip r:embed="rId26" cstate="print">
                      <a:extLst>
                        <a:ext uri="{28A0092B-C50C-407E-A947-70E740481C1C}">
                          <a14:useLocalDpi xmlns:a14="http://schemas.microsoft.com/office/drawing/2010/main" val="0"/>
                        </a:ext>
                      </a:extLst>
                    </a:blip>
                    <a:srcRect t="7048" r="10588"/>
                    <a:stretch/>
                  </pic:blipFill>
                  <pic:spPr bwMode="auto">
                    <a:xfrm>
                      <a:off x="0" y="0"/>
                      <a:ext cx="4929505" cy="3629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F05270" w14:textId="77777777" w:rsidR="000E4147" w:rsidRPr="0089600D" w:rsidRDefault="000E4147" w:rsidP="003977D9">
      <w:pPr>
        <w:spacing w:after="0"/>
        <w:ind w:left="10" w:right="364" w:firstLine="557"/>
        <w:jc w:val="center"/>
        <w:rPr>
          <w:rFonts w:ascii="Sylfaen" w:eastAsia="GHEA Grapalat" w:hAnsi="Sylfaen" w:cs="GHEA Grapalat"/>
          <w:b/>
          <w:i/>
          <w:sz w:val="24"/>
          <w:szCs w:val="24"/>
        </w:rPr>
      </w:pPr>
    </w:p>
    <w:p w14:paraId="37977FDC" w14:textId="77777777" w:rsidR="000E4147" w:rsidRPr="0089600D" w:rsidRDefault="000E4147" w:rsidP="003977D9">
      <w:pPr>
        <w:spacing w:after="0"/>
        <w:ind w:left="10" w:right="364" w:firstLine="557"/>
        <w:jc w:val="center"/>
        <w:rPr>
          <w:rFonts w:ascii="Sylfaen" w:eastAsia="GHEA Grapalat" w:hAnsi="Sylfaen" w:cs="GHEA Grapalat"/>
          <w:b/>
          <w:i/>
          <w:sz w:val="24"/>
          <w:szCs w:val="24"/>
        </w:rPr>
      </w:pPr>
    </w:p>
    <w:p w14:paraId="4A10E76C" w14:textId="77777777" w:rsidR="000E4147" w:rsidRPr="0089600D" w:rsidRDefault="000E4147" w:rsidP="003977D9">
      <w:pPr>
        <w:spacing w:after="0"/>
        <w:ind w:left="10" w:right="364" w:firstLine="557"/>
        <w:jc w:val="center"/>
        <w:rPr>
          <w:rFonts w:ascii="Sylfaen" w:eastAsia="GHEA Grapalat" w:hAnsi="Sylfaen" w:cs="GHEA Grapalat"/>
          <w:b/>
          <w:i/>
          <w:sz w:val="24"/>
          <w:szCs w:val="24"/>
        </w:rPr>
      </w:pPr>
    </w:p>
    <w:p w14:paraId="058B0589" w14:textId="77777777" w:rsidR="000E4147" w:rsidRPr="0089600D" w:rsidRDefault="000E4147" w:rsidP="003977D9">
      <w:pPr>
        <w:spacing w:after="0"/>
        <w:ind w:left="10" w:right="364" w:firstLine="557"/>
        <w:jc w:val="center"/>
        <w:rPr>
          <w:rFonts w:ascii="Sylfaen" w:eastAsia="GHEA Grapalat" w:hAnsi="Sylfaen" w:cs="GHEA Grapalat"/>
          <w:b/>
          <w:i/>
          <w:sz w:val="24"/>
          <w:szCs w:val="24"/>
        </w:rPr>
      </w:pPr>
    </w:p>
    <w:p w14:paraId="41601071" w14:textId="77777777" w:rsidR="000E4147" w:rsidRPr="0089600D" w:rsidRDefault="000E4147" w:rsidP="003977D9">
      <w:pPr>
        <w:spacing w:after="0"/>
        <w:ind w:left="10" w:right="364" w:firstLine="557"/>
        <w:jc w:val="center"/>
        <w:rPr>
          <w:rFonts w:ascii="Sylfaen" w:eastAsia="GHEA Grapalat" w:hAnsi="Sylfaen" w:cs="GHEA Grapalat"/>
          <w:b/>
          <w:i/>
          <w:sz w:val="24"/>
          <w:szCs w:val="24"/>
        </w:rPr>
      </w:pPr>
    </w:p>
    <w:p w14:paraId="1D639752" w14:textId="77777777" w:rsidR="000E4147" w:rsidRPr="0089600D" w:rsidRDefault="000E4147" w:rsidP="003977D9">
      <w:pPr>
        <w:spacing w:after="0"/>
        <w:ind w:left="10" w:right="364" w:firstLine="557"/>
        <w:jc w:val="center"/>
        <w:rPr>
          <w:rFonts w:ascii="Sylfaen" w:eastAsia="GHEA Grapalat" w:hAnsi="Sylfaen" w:cs="GHEA Grapalat"/>
          <w:b/>
          <w:i/>
          <w:sz w:val="24"/>
          <w:szCs w:val="24"/>
        </w:rPr>
      </w:pPr>
    </w:p>
    <w:p w14:paraId="10B0D738" w14:textId="77777777" w:rsidR="000E4147" w:rsidRPr="0089600D" w:rsidRDefault="000E4147" w:rsidP="003977D9">
      <w:pPr>
        <w:spacing w:after="0"/>
        <w:ind w:left="10" w:right="364" w:firstLine="557"/>
        <w:jc w:val="center"/>
        <w:rPr>
          <w:rFonts w:ascii="Sylfaen" w:eastAsia="GHEA Grapalat" w:hAnsi="Sylfaen" w:cs="GHEA Grapalat"/>
          <w:b/>
          <w:i/>
          <w:sz w:val="24"/>
          <w:szCs w:val="24"/>
        </w:rPr>
      </w:pPr>
    </w:p>
    <w:p w14:paraId="6B3D3C2F" w14:textId="77777777" w:rsidR="000E4147" w:rsidRPr="0089600D" w:rsidRDefault="000E4147" w:rsidP="003977D9">
      <w:pPr>
        <w:spacing w:after="0"/>
        <w:ind w:left="10" w:right="364" w:firstLine="557"/>
        <w:jc w:val="center"/>
        <w:rPr>
          <w:rFonts w:ascii="Sylfaen" w:eastAsia="GHEA Grapalat" w:hAnsi="Sylfaen" w:cs="GHEA Grapalat"/>
          <w:b/>
          <w:i/>
          <w:sz w:val="24"/>
          <w:szCs w:val="24"/>
        </w:rPr>
      </w:pPr>
    </w:p>
    <w:p w14:paraId="273AC3CC" w14:textId="77777777" w:rsidR="000E4147" w:rsidRPr="0089600D" w:rsidRDefault="000E4147" w:rsidP="003977D9">
      <w:pPr>
        <w:spacing w:after="0"/>
        <w:ind w:left="10" w:right="364" w:firstLine="557"/>
        <w:jc w:val="center"/>
        <w:rPr>
          <w:rFonts w:ascii="Sylfaen" w:eastAsia="GHEA Grapalat" w:hAnsi="Sylfaen" w:cs="GHEA Grapalat"/>
          <w:b/>
          <w:i/>
          <w:sz w:val="24"/>
          <w:szCs w:val="24"/>
        </w:rPr>
      </w:pPr>
    </w:p>
    <w:p w14:paraId="1476322B" w14:textId="77777777" w:rsidR="000E4147" w:rsidRPr="0089600D" w:rsidRDefault="000E4147" w:rsidP="003977D9">
      <w:pPr>
        <w:spacing w:after="0"/>
        <w:ind w:left="10" w:right="364" w:firstLine="557"/>
        <w:jc w:val="center"/>
        <w:rPr>
          <w:rFonts w:ascii="Sylfaen" w:eastAsia="GHEA Grapalat" w:hAnsi="Sylfaen" w:cs="GHEA Grapalat"/>
          <w:b/>
          <w:i/>
          <w:sz w:val="24"/>
          <w:szCs w:val="24"/>
        </w:rPr>
      </w:pPr>
    </w:p>
    <w:p w14:paraId="156F52EC" w14:textId="77777777" w:rsidR="000E4147" w:rsidRPr="0089600D" w:rsidRDefault="000E4147" w:rsidP="003977D9">
      <w:pPr>
        <w:spacing w:after="0"/>
        <w:ind w:left="10" w:right="364" w:firstLine="557"/>
        <w:jc w:val="center"/>
        <w:rPr>
          <w:rFonts w:ascii="Sylfaen" w:eastAsia="GHEA Grapalat" w:hAnsi="Sylfaen" w:cs="GHEA Grapalat"/>
          <w:b/>
          <w:i/>
          <w:sz w:val="24"/>
          <w:szCs w:val="24"/>
        </w:rPr>
      </w:pPr>
    </w:p>
    <w:p w14:paraId="6ACCDD28" w14:textId="77777777" w:rsidR="000E4147" w:rsidRPr="0089600D" w:rsidRDefault="000E4147" w:rsidP="003977D9">
      <w:pPr>
        <w:spacing w:after="0"/>
        <w:ind w:left="10" w:right="364" w:firstLine="557"/>
        <w:jc w:val="center"/>
        <w:rPr>
          <w:rFonts w:ascii="Sylfaen" w:eastAsia="GHEA Grapalat" w:hAnsi="Sylfaen" w:cs="GHEA Grapalat"/>
          <w:b/>
          <w:i/>
          <w:sz w:val="24"/>
          <w:szCs w:val="24"/>
        </w:rPr>
      </w:pPr>
    </w:p>
    <w:p w14:paraId="504D34ED" w14:textId="77777777" w:rsidR="000E4147" w:rsidRPr="0089600D" w:rsidRDefault="000E4147" w:rsidP="003977D9">
      <w:pPr>
        <w:spacing w:after="0"/>
        <w:ind w:left="10" w:right="364" w:firstLine="557"/>
        <w:jc w:val="center"/>
        <w:rPr>
          <w:rFonts w:ascii="Sylfaen" w:eastAsia="GHEA Grapalat" w:hAnsi="Sylfaen" w:cs="GHEA Grapalat"/>
          <w:b/>
          <w:i/>
          <w:sz w:val="24"/>
          <w:szCs w:val="24"/>
        </w:rPr>
      </w:pPr>
    </w:p>
    <w:p w14:paraId="3CF4496E" w14:textId="77777777" w:rsidR="000E4147" w:rsidRPr="0089600D" w:rsidRDefault="000E4147" w:rsidP="003977D9">
      <w:pPr>
        <w:spacing w:after="0"/>
        <w:ind w:left="10" w:right="364" w:firstLine="557"/>
        <w:jc w:val="center"/>
        <w:rPr>
          <w:rFonts w:ascii="Sylfaen" w:eastAsia="GHEA Grapalat" w:hAnsi="Sylfaen" w:cs="GHEA Grapalat"/>
          <w:b/>
          <w:i/>
          <w:sz w:val="24"/>
          <w:szCs w:val="24"/>
        </w:rPr>
      </w:pPr>
    </w:p>
    <w:p w14:paraId="02B1D8EE" w14:textId="77777777" w:rsidR="000E4147" w:rsidRPr="0089600D" w:rsidRDefault="000E4147" w:rsidP="003977D9">
      <w:pPr>
        <w:spacing w:after="0"/>
        <w:ind w:left="10" w:right="364" w:firstLine="557"/>
        <w:jc w:val="center"/>
        <w:rPr>
          <w:rFonts w:ascii="Sylfaen" w:eastAsia="GHEA Grapalat" w:hAnsi="Sylfaen" w:cs="GHEA Grapalat"/>
          <w:b/>
          <w:i/>
          <w:sz w:val="24"/>
          <w:szCs w:val="24"/>
        </w:rPr>
      </w:pPr>
    </w:p>
    <w:p w14:paraId="7BDBDF60" w14:textId="77777777" w:rsidR="000E4147" w:rsidRPr="0089600D" w:rsidRDefault="000E4147" w:rsidP="003977D9">
      <w:pPr>
        <w:spacing w:after="0"/>
        <w:ind w:left="10" w:right="364" w:firstLine="557"/>
        <w:jc w:val="center"/>
        <w:rPr>
          <w:rFonts w:ascii="Sylfaen" w:eastAsia="GHEA Grapalat" w:hAnsi="Sylfaen" w:cs="GHEA Grapalat"/>
          <w:b/>
          <w:i/>
          <w:sz w:val="24"/>
          <w:szCs w:val="24"/>
        </w:rPr>
      </w:pPr>
    </w:p>
    <w:p w14:paraId="0CE5538D" w14:textId="0E5DAEA8" w:rsidR="003977D9" w:rsidRPr="0089600D" w:rsidRDefault="003977D9" w:rsidP="003977D9">
      <w:pPr>
        <w:spacing w:after="0"/>
        <w:ind w:left="10" w:right="364" w:firstLine="557"/>
        <w:jc w:val="center"/>
        <w:rPr>
          <w:rFonts w:ascii="Sylfaen" w:hAnsi="Sylfaen"/>
          <w:b/>
          <w:i/>
          <w:sz w:val="24"/>
          <w:szCs w:val="24"/>
        </w:rPr>
      </w:pPr>
      <w:r w:rsidRPr="0089600D">
        <w:rPr>
          <w:rFonts w:ascii="Sylfaen" w:eastAsia="GHEA Grapalat" w:hAnsi="Sylfaen" w:cs="GHEA Grapalat"/>
          <w:b/>
          <w:i/>
          <w:sz w:val="24"/>
          <w:szCs w:val="24"/>
        </w:rPr>
        <w:t>Նկ. 1.1</w:t>
      </w:r>
      <w:r w:rsidR="0048510F" w:rsidRPr="0089600D">
        <w:rPr>
          <w:rFonts w:ascii="Sylfaen" w:eastAsia="GHEA Grapalat" w:hAnsi="Sylfaen" w:cs="GHEA Grapalat"/>
          <w:b/>
          <w:i/>
          <w:sz w:val="24"/>
          <w:szCs w:val="24"/>
        </w:rPr>
        <w:t>.</w:t>
      </w:r>
      <w:r w:rsidRPr="0089600D">
        <w:rPr>
          <w:rFonts w:ascii="Sylfaen" w:eastAsia="GHEA Grapalat" w:hAnsi="Sylfaen" w:cs="GHEA Grapalat"/>
          <w:b/>
          <w:i/>
          <w:sz w:val="24"/>
          <w:szCs w:val="24"/>
        </w:rPr>
        <w:t xml:space="preserve"> ՃՇՀԱՀ առկա բակալավրիատի դիմորդների բաշխվածությունը՝ ըստ ՀՀ մարզերի</w:t>
      </w:r>
    </w:p>
    <w:p w14:paraId="68B7BC13" w14:textId="77777777" w:rsidR="002D09A3" w:rsidRPr="0089600D" w:rsidRDefault="002D09A3" w:rsidP="00F045D6">
      <w:pPr>
        <w:pStyle w:val="Heading3"/>
        <w:ind w:firstLine="284"/>
        <w:rPr>
          <w:rFonts w:ascii="Sylfaen" w:hAnsi="Sylfaen"/>
          <w:b/>
          <w:color w:val="auto"/>
        </w:rPr>
      </w:pPr>
    </w:p>
    <w:p w14:paraId="12BE7CF1" w14:textId="77777777" w:rsidR="000E4147" w:rsidRPr="0089600D" w:rsidRDefault="000E4147" w:rsidP="00F045D6">
      <w:pPr>
        <w:pStyle w:val="Heading3"/>
        <w:ind w:firstLine="284"/>
        <w:rPr>
          <w:rFonts w:ascii="Sylfaen" w:hAnsi="Sylfaen"/>
          <w:b/>
          <w:color w:val="auto"/>
        </w:rPr>
      </w:pPr>
    </w:p>
    <w:p w14:paraId="792A7C2D" w14:textId="77777777" w:rsidR="003977D9" w:rsidRPr="0089600D" w:rsidRDefault="003977D9" w:rsidP="00F045D6">
      <w:pPr>
        <w:pStyle w:val="Heading3"/>
        <w:ind w:firstLine="284"/>
        <w:rPr>
          <w:rFonts w:ascii="Sylfaen" w:hAnsi="Sylfaen"/>
          <w:b/>
          <w:color w:val="auto"/>
        </w:rPr>
      </w:pPr>
      <w:r w:rsidRPr="0089600D">
        <w:rPr>
          <w:rFonts w:ascii="Sylfaen" w:hAnsi="Sylfaen"/>
          <w:b/>
          <w:color w:val="auto"/>
        </w:rPr>
        <w:t xml:space="preserve">1-ին կուրսի ուսանողների թվաքանակը՝ ըստ  սեռերի  </w:t>
      </w:r>
    </w:p>
    <w:p w14:paraId="6DEAB2B8" w14:textId="5580E440" w:rsidR="003977D9" w:rsidRPr="0089600D" w:rsidRDefault="003977D9" w:rsidP="00F045D6">
      <w:pPr>
        <w:spacing w:after="4" w:line="276" w:lineRule="auto"/>
        <w:ind w:right="-2" w:firstLine="284"/>
        <w:jc w:val="both"/>
        <w:rPr>
          <w:rFonts w:ascii="Sylfaen" w:hAnsi="Sylfaen"/>
          <w:sz w:val="24"/>
          <w:szCs w:val="24"/>
        </w:rPr>
      </w:pPr>
      <w:r w:rsidRPr="0089600D">
        <w:rPr>
          <w:rFonts w:ascii="Sylfaen" w:eastAsia="GHEA Grapalat" w:hAnsi="Sylfaen" w:cs="GHEA Grapalat"/>
          <w:sz w:val="24"/>
          <w:szCs w:val="24"/>
        </w:rPr>
        <w:t>202</w:t>
      </w:r>
      <w:r w:rsidR="00B1360F" w:rsidRPr="0089600D">
        <w:rPr>
          <w:rFonts w:ascii="Sylfaen" w:eastAsia="GHEA Grapalat" w:hAnsi="Sylfaen" w:cs="GHEA Grapalat"/>
          <w:sz w:val="24"/>
          <w:szCs w:val="24"/>
        </w:rPr>
        <w:t>2</w:t>
      </w:r>
      <w:r w:rsidRPr="0089600D">
        <w:rPr>
          <w:rFonts w:ascii="Sylfaen" w:eastAsia="GHEA Grapalat" w:hAnsi="Sylfaen" w:cs="GHEA Grapalat"/>
          <w:sz w:val="24"/>
          <w:szCs w:val="24"/>
        </w:rPr>
        <w:t xml:space="preserve">թ.-ին </w:t>
      </w:r>
      <w:r w:rsidR="00777252" w:rsidRPr="0089600D">
        <w:rPr>
          <w:rFonts w:ascii="Sylfaen" w:eastAsia="GHEA Grapalat" w:hAnsi="Sylfaen" w:cs="GHEA Grapalat"/>
          <w:sz w:val="24"/>
          <w:szCs w:val="24"/>
          <w:lang w:val="hy-AM"/>
        </w:rPr>
        <w:t>ՃՇՀԱՀ</w:t>
      </w:r>
      <w:r w:rsidRPr="0089600D">
        <w:rPr>
          <w:rFonts w:ascii="Sylfaen" w:eastAsia="GHEA Grapalat" w:hAnsi="Sylfaen" w:cs="GHEA Grapalat"/>
          <w:sz w:val="24"/>
          <w:szCs w:val="24"/>
        </w:rPr>
        <w:t xml:space="preserve"> ընդունված և 1-ին կուրսում հրամանագրված ուսանողներից </w:t>
      </w:r>
      <w:r w:rsidR="00AA22EF" w:rsidRPr="0089600D">
        <w:rPr>
          <w:rFonts w:ascii="Sylfaen" w:eastAsia="GHEA Grapalat" w:hAnsi="Sylfaen" w:cs="GHEA Grapalat"/>
          <w:sz w:val="24"/>
          <w:szCs w:val="24"/>
        </w:rPr>
        <w:t>401</w:t>
      </w:r>
      <w:r w:rsidRPr="0089600D">
        <w:rPr>
          <w:rFonts w:ascii="Sylfaen" w:eastAsia="GHEA Grapalat" w:hAnsi="Sylfaen" w:cs="GHEA Grapalat"/>
          <w:sz w:val="24"/>
          <w:szCs w:val="24"/>
        </w:rPr>
        <w:t xml:space="preserve">-ը կամ </w:t>
      </w:r>
      <w:r w:rsidR="00AA22EF" w:rsidRPr="0089600D">
        <w:rPr>
          <w:rFonts w:ascii="Sylfaen" w:eastAsia="GHEA Grapalat" w:hAnsi="Sylfaen" w:cs="GHEA Grapalat"/>
          <w:b/>
          <w:sz w:val="24"/>
          <w:szCs w:val="24"/>
        </w:rPr>
        <w:t>45.5</w:t>
      </w:r>
      <w:r w:rsidRPr="0089600D">
        <w:rPr>
          <w:rFonts w:ascii="Sylfaen" w:eastAsia="GHEA Grapalat" w:hAnsi="Sylfaen" w:cs="GHEA Grapalat"/>
          <w:b/>
          <w:sz w:val="24"/>
          <w:szCs w:val="24"/>
        </w:rPr>
        <w:t>%</w:t>
      </w:r>
      <w:r w:rsidRPr="0089600D">
        <w:rPr>
          <w:rFonts w:ascii="Sylfaen" w:eastAsia="GHEA Grapalat" w:hAnsi="Sylfaen" w:cs="GHEA Grapalat"/>
          <w:sz w:val="24"/>
          <w:szCs w:val="24"/>
        </w:rPr>
        <w:t xml:space="preserve">-ը արական սեռի են, </w:t>
      </w:r>
      <w:r w:rsidR="003539AB" w:rsidRPr="0089600D">
        <w:rPr>
          <w:rFonts w:ascii="Sylfaen" w:eastAsia="GHEA Grapalat" w:hAnsi="Sylfaen" w:cs="GHEA Grapalat"/>
          <w:sz w:val="24"/>
          <w:szCs w:val="24"/>
          <w:lang w:val="hy-AM"/>
        </w:rPr>
        <w:t>իսկ</w:t>
      </w:r>
      <w:r w:rsidRPr="0089600D">
        <w:rPr>
          <w:rFonts w:ascii="Sylfaen" w:eastAsia="GHEA Grapalat" w:hAnsi="Sylfaen" w:cs="GHEA Grapalat"/>
          <w:sz w:val="24"/>
          <w:szCs w:val="24"/>
        </w:rPr>
        <w:t xml:space="preserve"> </w:t>
      </w:r>
      <w:r w:rsidR="00AA22EF" w:rsidRPr="0089600D">
        <w:rPr>
          <w:rFonts w:ascii="Sylfaen" w:eastAsia="GHEA Grapalat" w:hAnsi="Sylfaen" w:cs="GHEA Grapalat"/>
          <w:sz w:val="24"/>
          <w:szCs w:val="24"/>
        </w:rPr>
        <w:t>48</w:t>
      </w:r>
      <w:r w:rsidRPr="0089600D">
        <w:rPr>
          <w:rFonts w:ascii="Sylfaen" w:eastAsia="GHEA Grapalat" w:hAnsi="Sylfaen" w:cs="GHEA Grapalat"/>
          <w:sz w:val="24"/>
          <w:szCs w:val="24"/>
        </w:rPr>
        <w:t xml:space="preserve">1-ը կամ </w:t>
      </w:r>
      <w:r w:rsidR="00AA22EF" w:rsidRPr="0089600D">
        <w:rPr>
          <w:rFonts w:ascii="Sylfaen" w:eastAsia="GHEA Grapalat" w:hAnsi="Sylfaen" w:cs="GHEA Grapalat"/>
          <w:b/>
          <w:sz w:val="24"/>
          <w:szCs w:val="24"/>
        </w:rPr>
        <w:t>54.5</w:t>
      </w:r>
      <w:r w:rsidRPr="0089600D">
        <w:rPr>
          <w:rFonts w:ascii="Sylfaen" w:eastAsia="GHEA Grapalat" w:hAnsi="Sylfaen" w:cs="GHEA Grapalat"/>
          <w:b/>
          <w:sz w:val="24"/>
          <w:szCs w:val="24"/>
        </w:rPr>
        <w:t>%</w:t>
      </w:r>
      <w:r w:rsidRPr="0089600D">
        <w:rPr>
          <w:rFonts w:ascii="Sylfaen" w:eastAsia="GHEA Grapalat" w:hAnsi="Sylfaen" w:cs="GHEA Grapalat"/>
          <w:sz w:val="24"/>
          <w:szCs w:val="24"/>
        </w:rPr>
        <w:t xml:space="preserve">-ը՝ իգական սեռի: Արական սեռի ուսանողներն ամենից շատ </w:t>
      </w:r>
      <w:r w:rsidR="005B469B" w:rsidRPr="0089600D">
        <w:rPr>
          <w:rFonts w:ascii="Sylfaen" w:eastAsia="GHEA Grapalat" w:hAnsi="Sylfaen" w:cs="GHEA Grapalat"/>
          <w:sz w:val="24"/>
          <w:szCs w:val="24"/>
          <w:lang w:val="hy-AM"/>
        </w:rPr>
        <w:t>շ</w:t>
      </w:r>
      <w:r w:rsidR="005B469B" w:rsidRPr="0089600D">
        <w:rPr>
          <w:rFonts w:ascii="Sylfaen" w:hAnsi="Sylfaen" w:cs="Times New Roman"/>
        </w:rPr>
        <w:t>ինարարության</w:t>
      </w:r>
      <w:r w:rsidR="005B469B" w:rsidRPr="0089600D">
        <w:rPr>
          <w:rFonts w:ascii="Sylfaen" w:hAnsi="Sylfaen" w:cs="Times New Roman"/>
          <w:lang w:val="hy-AM"/>
        </w:rPr>
        <w:t xml:space="preserve"> և կ</w:t>
      </w:r>
      <w:r w:rsidR="005B469B" w:rsidRPr="0089600D">
        <w:rPr>
          <w:rFonts w:ascii="Sylfaen" w:hAnsi="Sylfaen" w:cs="Times New Roman"/>
        </w:rPr>
        <w:t>առավարման և տեխնոլոգիայի ֆակուլտետ</w:t>
      </w:r>
      <w:r w:rsidR="005B469B" w:rsidRPr="0089600D">
        <w:rPr>
          <w:rFonts w:ascii="Sylfaen" w:hAnsi="Sylfaen" w:cs="Times New Roman"/>
          <w:lang w:val="hy-AM"/>
        </w:rPr>
        <w:t xml:space="preserve">ներում են, իսկ </w:t>
      </w:r>
      <w:r w:rsidR="005B469B" w:rsidRPr="0089600D">
        <w:rPr>
          <w:rFonts w:ascii="Sylfaen" w:eastAsia="GHEA Grapalat" w:hAnsi="Sylfaen" w:cs="GHEA Grapalat"/>
          <w:sz w:val="24"/>
          <w:szCs w:val="24"/>
          <w:lang w:val="hy-AM"/>
        </w:rPr>
        <w:t xml:space="preserve">իգական </w:t>
      </w:r>
      <w:r w:rsidR="005B469B" w:rsidRPr="0089600D">
        <w:rPr>
          <w:rFonts w:ascii="Sylfaen" w:eastAsia="GHEA Grapalat" w:hAnsi="Sylfaen" w:cs="GHEA Grapalat"/>
          <w:sz w:val="24"/>
          <w:szCs w:val="24"/>
        </w:rPr>
        <w:t>սեռի ուսանողներն</w:t>
      </w:r>
      <w:r w:rsidR="005B469B" w:rsidRPr="0089600D">
        <w:rPr>
          <w:rFonts w:ascii="Sylfaen" w:eastAsia="GHEA Grapalat" w:hAnsi="Sylfaen" w:cs="GHEA Grapalat"/>
          <w:sz w:val="24"/>
          <w:szCs w:val="24"/>
          <w:lang w:val="hy-AM"/>
        </w:rPr>
        <w:t>`</w:t>
      </w:r>
      <w:r w:rsidR="005B469B" w:rsidRPr="0089600D">
        <w:rPr>
          <w:rFonts w:ascii="Sylfaen" w:eastAsia="GHEA Grapalat" w:hAnsi="Sylfaen" w:cs="GHEA Grapalat"/>
          <w:sz w:val="24"/>
          <w:szCs w:val="24"/>
        </w:rPr>
        <w:t xml:space="preserve"> </w:t>
      </w:r>
      <w:r w:rsidR="005B469B" w:rsidRPr="0089600D">
        <w:rPr>
          <w:rFonts w:ascii="Sylfaen" w:eastAsia="GHEA Grapalat" w:hAnsi="Sylfaen" w:cs="GHEA Grapalat"/>
          <w:sz w:val="24"/>
          <w:szCs w:val="24"/>
          <w:lang w:val="hy-AM"/>
        </w:rPr>
        <w:t>ճարտարապետության</w:t>
      </w:r>
      <w:r w:rsidR="005B469B" w:rsidRPr="0089600D">
        <w:rPr>
          <w:rFonts w:ascii="Sylfaen" w:hAnsi="Sylfaen" w:cs="Times New Roman"/>
          <w:lang w:val="hy-AM"/>
        </w:rPr>
        <w:t xml:space="preserve"> և դիզայնի </w:t>
      </w:r>
      <w:r w:rsidR="005B469B" w:rsidRPr="0089600D">
        <w:rPr>
          <w:rFonts w:ascii="Sylfaen" w:hAnsi="Sylfaen" w:cs="Times New Roman"/>
        </w:rPr>
        <w:t>ֆակուլտետ</w:t>
      </w:r>
      <w:r w:rsidR="005B469B" w:rsidRPr="0089600D">
        <w:rPr>
          <w:rFonts w:ascii="Sylfaen" w:hAnsi="Sylfaen" w:cs="Times New Roman"/>
          <w:lang w:val="hy-AM"/>
        </w:rPr>
        <w:t>ներում են</w:t>
      </w:r>
      <w:r w:rsidRPr="0089600D">
        <w:rPr>
          <w:rFonts w:ascii="Sylfaen" w:eastAsia="GHEA Grapalat" w:hAnsi="Sylfaen" w:cs="GHEA Grapalat"/>
          <w:sz w:val="24"/>
          <w:szCs w:val="24"/>
        </w:rPr>
        <w:t xml:space="preserve"> (տե՛ս աղյուսակ 1.14)։  </w:t>
      </w:r>
    </w:p>
    <w:p w14:paraId="5F76054B" w14:textId="6A41F494" w:rsidR="003977D9" w:rsidRPr="0089600D" w:rsidRDefault="003977D9" w:rsidP="00CE6C77">
      <w:pPr>
        <w:spacing w:after="0" w:line="276" w:lineRule="auto"/>
        <w:ind w:right="-2"/>
        <w:rPr>
          <w:rFonts w:ascii="Sylfaen" w:hAnsi="Sylfaen"/>
          <w:highlight w:val="yellow"/>
        </w:rPr>
      </w:pPr>
      <w:r w:rsidRPr="0089600D">
        <w:rPr>
          <w:rFonts w:ascii="Sylfaen" w:eastAsia="GHEA Grapalat" w:hAnsi="Sylfaen" w:cs="GHEA Grapalat"/>
          <w:sz w:val="24"/>
          <w:szCs w:val="24"/>
          <w:highlight w:val="yellow"/>
        </w:rPr>
        <w:t xml:space="preserve"> </w:t>
      </w:r>
      <w:r w:rsidRPr="0089600D">
        <w:rPr>
          <w:rFonts w:ascii="Sylfaen" w:eastAsia="GHEA Grapalat" w:hAnsi="Sylfaen" w:cs="GHEA Grapalat"/>
          <w:sz w:val="18"/>
          <w:highlight w:val="yellow"/>
        </w:rPr>
        <w:t xml:space="preserve"> </w:t>
      </w:r>
    </w:p>
    <w:p w14:paraId="793B8EA4" w14:textId="77777777" w:rsidR="002D09A3" w:rsidRPr="0089600D" w:rsidRDefault="002D09A3">
      <w:pPr>
        <w:rPr>
          <w:rFonts w:ascii="Sylfaen" w:eastAsia="GHEA Grapalat" w:hAnsi="Sylfaen" w:cs="GHEA Grapalat"/>
          <w:b/>
          <w:sz w:val="24"/>
          <w:szCs w:val="24"/>
        </w:rPr>
      </w:pPr>
      <w:r w:rsidRPr="0089600D">
        <w:rPr>
          <w:rFonts w:ascii="Sylfaen" w:eastAsia="GHEA Grapalat" w:hAnsi="Sylfaen" w:cs="GHEA Grapalat"/>
          <w:b/>
          <w:sz w:val="24"/>
          <w:szCs w:val="24"/>
        </w:rPr>
        <w:br w:type="page"/>
      </w:r>
    </w:p>
    <w:p w14:paraId="4B29D9B0" w14:textId="50CA3AB8" w:rsidR="0034749B" w:rsidRPr="0089600D" w:rsidRDefault="003977D9" w:rsidP="00CE6C77">
      <w:pPr>
        <w:spacing w:after="4" w:line="251" w:lineRule="auto"/>
        <w:ind w:hanging="9"/>
        <w:jc w:val="center"/>
        <w:rPr>
          <w:rFonts w:ascii="Sylfaen" w:eastAsia="GHEA Grapalat" w:hAnsi="Sylfaen" w:cs="GHEA Grapalat"/>
          <w:b/>
          <w:sz w:val="24"/>
          <w:szCs w:val="24"/>
        </w:rPr>
      </w:pPr>
      <w:r w:rsidRPr="0089600D">
        <w:rPr>
          <w:rFonts w:ascii="Sylfaen" w:eastAsia="GHEA Grapalat" w:hAnsi="Sylfaen" w:cs="GHEA Grapalat"/>
          <w:b/>
          <w:sz w:val="24"/>
          <w:szCs w:val="24"/>
        </w:rPr>
        <w:lastRenderedPageBreak/>
        <w:t>Աղյուսակ 1.14. 1-ին կուրսի ուսանողների թվաքանակը՝ ըստ ֆակուլտետների և սեռի</w:t>
      </w:r>
      <w:r w:rsidR="00777252" w:rsidRPr="0089600D">
        <w:rPr>
          <w:rFonts w:ascii="Sylfaen" w:eastAsia="GHEA Grapalat" w:hAnsi="Sylfaen" w:cs="GHEA Grapalat"/>
          <w:b/>
          <w:sz w:val="24"/>
          <w:szCs w:val="24"/>
        </w:rPr>
        <w:t xml:space="preserve">,  </w:t>
      </w:r>
    </w:p>
    <w:p w14:paraId="4DB601A3" w14:textId="3F195DA2" w:rsidR="003977D9" w:rsidRPr="0089600D" w:rsidRDefault="00777252" w:rsidP="00CE6C77">
      <w:pPr>
        <w:spacing w:after="4" w:line="251" w:lineRule="auto"/>
        <w:ind w:hanging="9"/>
        <w:jc w:val="center"/>
        <w:rPr>
          <w:rFonts w:ascii="Sylfaen" w:eastAsia="GHEA Grapalat" w:hAnsi="Sylfaen" w:cs="GHEA Grapalat"/>
          <w:b/>
          <w:sz w:val="24"/>
          <w:szCs w:val="24"/>
        </w:rPr>
      </w:pPr>
      <w:r w:rsidRPr="0089600D">
        <w:rPr>
          <w:rFonts w:ascii="Sylfaen" w:eastAsia="GHEA Grapalat" w:hAnsi="Sylfaen" w:cs="GHEA Grapalat"/>
          <w:b/>
          <w:sz w:val="24"/>
          <w:szCs w:val="24"/>
        </w:rPr>
        <w:t>2022</w:t>
      </w:r>
      <w:r w:rsidR="003977D9" w:rsidRPr="0089600D">
        <w:rPr>
          <w:rFonts w:ascii="Sylfaen" w:eastAsia="GHEA Grapalat" w:hAnsi="Sylfaen" w:cs="GHEA Grapalat"/>
          <w:b/>
          <w:sz w:val="24"/>
          <w:szCs w:val="24"/>
        </w:rPr>
        <w:t>-202</w:t>
      </w:r>
      <w:r w:rsidRPr="0089600D">
        <w:rPr>
          <w:rFonts w:ascii="Sylfaen" w:eastAsia="GHEA Grapalat" w:hAnsi="Sylfaen" w:cs="GHEA Grapalat"/>
          <w:b/>
          <w:sz w:val="24"/>
          <w:szCs w:val="24"/>
        </w:rPr>
        <w:t>3</w:t>
      </w:r>
      <w:r w:rsidR="003977D9" w:rsidRPr="0089600D">
        <w:rPr>
          <w:rFonts w:ascii="Sylfaen" w:eastAsia="GHEA Grapalat" w:hAnsi="Sylfaen" w:cs="GHEA Grapalat"/>
          <w:b/>
          <w:sz w:val="24"/>
          <w:szCs w:val="24"/>
        </w:rPr>
        <w:t xml:space="preserve"> ուստարի </w:t>
      </w:r>
    </w:p>
    <w:tbl>
      <w:tblPr>
        <w:tblStyle w:val="TableGrid0"/>
        <w:tblW w:w="9354" w:type="dxa"/>
        <w:tblInd w:w="535" w:type="dxa"/>
        <w:tblCellMar>
          <w:top w:w="1" w:type="dxa"/>
          <w:left w:w="107" w:type="dxa"/>
          <w:right w:w="47" w:type="dxa"/>
        </w:tblCellMar>
        <w:tblLook w:val="04A0" w:firstRow="1" w:lastRow="0" w:firstColumn="1" w:lastColumn="0" w:noHBand="0" w:noVBand="1"/>
      </w:tblPr>
      <w:tblGrid>
        <w:gridCol w:w="7088"/>
        <w:gridCol w:w="1133"/>
        <w:gridCol w:w="1133"/>
      </w:tblGrid>
      <w:tr w:rsidR="0034749B" w:rsidRPr="0089600D" w14:paraId="589C39AD" w14:textId="77777777" w:rsidTr="0034749B">
        <w:trPr>
          <w:trHeight w:val="274"/>
        </w:trPr>
        <w:tc>
          <w:tcPr>
            <w:tcW w:w="7088" w:type="dxa"/>
            <w:tcBorders>
              <w:top w:val="single" w:sz="4" w:space="0" w:color="000000"/>
              <w:left w:val="single" w:sz="4" w:space="0" w:color="000000"/>
              <w:bottom w:val="single" w:sz="4" w:space="0" w:color="000000"/>
              <w:right w:val="single" w:sz="4" w:space="0" w:color="000000"/>
            </w:tcBorders>
            <w:shd w:val="clear" w:color="auto" w:fill="F1DBDB"/>
          </w:tcPr>
          <w:p w14:paraId="70740915" w14:textId="77777777" w:rsidR="0034749B" w:rsidRPr="0089600D" w:rsidRDefault="0034749B" w:rsidP="00C50E28">
            <w:pPr>
              <w:ind w:right="68"/>
              <w:jc w:val="center"/>
              <w:rPr>
                <w:rFonts w:ascii="Sylfaen" w:hAnsi="Sylfaen"/>
              </w:rPr>
            </w:pPr>
            <w:r w:rsidRPr="0089600D">
              <w:rPr>
                <w:rFonts w:ascii="Sylfaen" w:eastAsia="GHEA Grapalat" w:hAnsi="Sylfaen" w:cs="GHEA Grapalat"/>
                <w:b/>
              </w:rPr>
              <w:t xml:space="preserve">Ֆակուլտետ </w:t>
            </w:r>
          </w:p>
        </w:tc>
        <w:tc>
          <w:tcPr>
            <w:tcW w:w="1133" w:type="dxa"/>
            <w:tcBorders>
              <w:top w:val="single" w:sz="4" w:space="0" w:color="000000"/>
              <w:left w:val="single" w:sz="4" w:space="0" w:color="000000"/>
              <w:bottom w:val="single" w:sz="4" w:space="0" w:color="000000"/>
              <w:right w:val="single" w:sz="4" w:space="0" w:color="000000"/>
            </w:tcBorders>
            <w:shd w:val="clear" w:color="auto" w:fill="F1DBDB"/>
          </w:tcPr>
          <w:p w14:paraId="2E8D4F09" w14:textId="77777777" w:rsidR="0034749B" w:rsidRPr="0089600D" w:rsidRDefault="0034749B" w:rsidP="00C50E28">
            <w:pPr>
              <w:ind w:left="40"/>
              <w:rPr>
                <w:rFonts w:ascii="Sylfaen" w:hAnsi="Sylfaen"/>
              </w:rPr>
            </w:pPr>
            <w:r w:rsidRPr="0089600D">
              <w:rPr>
                <w:rFonts w:ascii="Sylfaen" w:eastAsia="GHEA Grapalat" w:hAnsi="Sylfaen" w:cs="GHEA Grapalat"/>
                <w:b/>
              </w:rPr>
              <w:t xml:space="preserve">Արական </w:t>
            </w:r>
          </w:p>
        </w:tc>
        <w:tc>
          <w:tcPr>
            <w:tcW w:w="1133" w:type="dxa"/>
            <w:tcBorders>
              <w:top w:val="single" w:sz="4" w:space="0" w:color="000000"/>
              <w:left w:val="single" w:sz="4" w:space="0" w:color="000000"/>
              <w:bottom w:val="single" w:sz="4" w:space="0" w:color="000000"/>
              <w:right w:val="single" w:sz="4" w:space="0" w:color="000000"/>
            </w:tcBorders>
            <w:shd w:val="clear" w:color="auto" w:fill="F1DBDB"/>
          </w:tcPr>
          <w:p w14:paraId="7E1DCF07" w14:textId="77777777" w:rsidR="0034749B" w:rsidRPr="0089600D" w:rsidRDefault="0034749B" w:rsidP="00C50E28">
            <w:pPr>
              <w:ind w:left="40"/>
              <w:rPr>
                <w:rFonts w:ascii="Sylfaen" w:hAnsi="Sylfaen"/>
              </w:rPr>
            </w:pPr>
            <w:r w:rsidRPr="0089600D">
              <w:rPr>
                <w:rFonts w:ascii="Sylfaen" w:eastAsia="GHEA Grapalat" w:hAnsi="Sylfaen" w:cs="GHEA Grapalat"/>
                <w:b/>
              </w:rPr>
              <w:t xml:space="preserve">Իգական </w:t>
            </w:r>
          </w:p>
        </w:tc>
      </w:tr>
      <w:tr w:rsidR="0034749B" w:rsidRPr="0089600D" w14:paraId="02A46DE5" w14:textId="77777777" w:rsidTr="0034749B">
        <w:trPr>
          <w:trHeight w:val="280"/>
        </w:trPr>
        <w:tc>
          <w:tcPr>
            <w:tcW w:w="7088" w:type="dxa"/>
            <w:tcBorders>
              <w:top w:val="single" w:sz="4" w:space="0" w:color="000000"/>
              <w:left w:val="single" w:sz="4" w:space="0" w:color="000000"/>
              <w:bottom w:val="single" w:sz="4" w:space="0" w:color="000000"/>
              <w:right w:val="single" w:sz="4" w:space="0" w:color="000000"/>
            </w:tcBorders>
          </w:tcPr>
          <w:p w14:paraId="7C5D7EAE" w14:textId="59D2862B" w:rsidR="0034749B" w:rsidRPr="0089600D" w:rsidRDefault="0034749B" w:rsidP="004749C4">
            <w:pPr>
              <w:spacing w:line="276" w:lineRule="auto"/>
              <w:rPr>
                <w:rFonts w:ascii="Sylfaen" w:hAnsi="Sylfaen" w:cs="Times New Roman"/>
                <w:lang w:val="en-US"/>
              </w:rPr>
            </w:pPr>
            <w:r w:rsidRPr="0089600D">
              <w:rPr>
                <w:rFonts w:ascii="Sylfaen" w:hAnsi="Sylfaen" w:cs="Times New Roman"/>
                <w:lang w:val="hy-AM"/>
              </w:rPr>
              <w:t xml:space="preserve">Ճարտարապետության </w:t>
            </w:r>
          </w:p>
        </w:tc>
        <w:tc>
          <w:tcPr>
            <w:tcW w:w="1133" w:type="dxa"/>
            <w:tcBorders>
              <w:top w:val="single" w:sz="4" w:space="0" w:color="000000"/>
              <w:left w:val="single" w:sz="4" w:space="0" w:color="000000"/>
              <w:bottom w:val="single" w:sz="4" w:space="0" w:color="000000"/>
              <w:right w:val="single" w:sz="4" w:space="0" w:color="000000"/>
            </w:tcBorders>
            <w:vAlign w:val="center"/>
          </w:tcPr>
          <w:p w14:paraId="29D1DB70" w14:textId="77777777" w:rsidR="0034749B" w:rsidRPr="0089600D" w:rsidRDefault="0034749B" w:rsidP="00C50E28">
            <w:pPr>
              <w:ind w:right="63"/>
              <w:jc w:val="center"/>
              <w:rPr>
                <w:rFonts w:ascii="Sylfaen" w:hAnsi="Sylfaen"/>
              </w:rPr>
            </w:pPr>
            <w:r w:rsidRPr="0089600D">
              <w:rPr>
                <w:rFonts w:ascii="Sylfaen" w:hAnsi="Sylfaen"/>
              </w:rPr>
              <w:t>77</w:t>
            </w:r>
          </w:p>
        </w:tc>
        <w:tc>
          <w:tcPr>
            <w:tcW w:w="1133" w:type="dxa"/>
            <w:tcBorders>
              <w:top w:val="single" w:sz="4" w:space="0" w:color="000000"/>
              <w:left w:val="single" w:sz="4" w:space="0" w:color="000000"/>
              <w:bottom w:val="single" w:sz="4" w:space="0" w:color="000000"/>
              <w:right w:val="single" w:sz="4" w:space="0" w:color="000000"/>
            </w:tcBorders>
            <w:vAlign w:val="center"/>
          </w:tcPr>
          <w:p w14:paraId="72DC25D6" w14:textId="77777777" w:rsidR="0034749B" w:rsidRPr="0089600D" w:rsidRDefault="0034749B" w:rsidP="00C50E28">
            <w:pPr>
              <w:ind w:right="63"/>
              <w:jc w:val="center"/>
              <w:rPr>
                <w:rFonts w:ascii="Sylfaen" w:hAnsi="Sylfaen"/>
              </w:rPr>
            </w:pPr>
            <w:r w:rsidRPr="0089600D">
              <w:rPr>
                <w:rFonts w:ascii="Sylfaen" w:hAnsi="Sylfaen"/>
              </w:rPr>
              <w:t>153</w:t>
            </w:r>
          </w:p>
        </w:tc>
      </w:tr>
      <w:tr w:rsidR="0034749B" w:rsidRPr="0089600D" w14:paraId="44142627" w14:textId="77777777" w:rsidTr="0034749B">
        <w:trPr>
          <w:trHeight w:val="278"/>
        </w:trPr>
        <w:tc>
          <w:tcPr>
            <w:tcW w:w="7088" w:type="dxa"/>
            <w:tcBorders>
              <w:top w:val="single" w:sz="4" w:space="0" w:color="000000"/>
              <w:left w:val="single" w:sz="4" w:space="0" w:color="000000"/>
              <w:bottom w:val="single" w:sz="4" w:space="0" w:color="000000"/>
              <w:right w:val="single" w:sz="4" w:space="0" w:color="000000"/>
            </w:tcBorders>
          </w:tcPr>
          <w:p w14:paraId="79189413" w14:textId="32B241F2" w:rsidR="0034749B" w:rsidRPr="0089600D" w:rsidRDefault="0034749B" w:rsidP="004749C4">
            <w:pPr>
              <w:spacing w:line="276" w:lineRule="auto"/>
              <w:rPr>
                <w:rFonts w:ascii="Sylfaen" w:hAnsi="Sylfaen" w:cs="Times New Roman"/>
              </w:rPr>
            </w:pPr>
            <w:r w:rsidRPr="0089600D">
              <w:rPr>
                <w:rFonts w:ascii="Sylfaen" w:hAnsi="Sylfaen" w:cs="Times New Roman"/>
              </w:rPr>
              <w:t xml:space="preserve">Դիզայնի </w:t>
            </w:r>
          </w:p>
        </w:tc>
        <w:tc>
          <w:tcPr>
            <w:tcW w:w="1133" w:type="dxa"/>
            <w:tcBorders>
              <w:top w:val="single" w:sz="4" w:space="0" w:color="000000"/>
              <w:left w:val="single" w:sz="4" w:space="0" w:color="000000"/>
              <w:bottom w:val="single" w:sz="4" w:space="0" w:color="000000"/>
              <w:right w:val="single" w:sz="4" w:space="0" w:color="000000"/>
            </w:tcBorders>
            <w:vAlign w:val="center"/>
          </w:tcPr>
          <w:p w14:paraId="3EF58B59" w14:textId="77777777" w:rsidR="0034749B" w:rsidRPr="0089600D" w:rsidRDefault="0034749B" w:rsidP="00C50E28">
            <w:pPr>
              <w:ind w:right="61"/>
              <w:jc w:val="center"/>
              <w:rPr>
                <w:rFonts w:ascii="Sylfaen" w:hAnsi="Sylfaen"/>
              </w:rPr>
            </w:pPr>
            <w:r w:rsidRPr="0089600D">
              <w:rPr>
                <w:rFonts w:ascii="Sylfaen" w:hAnsi="Sylfaen"/>
              </w:rPr>
              <w:t>68</w:t>
            </w:r>
          </w:p>
        </w:tc>
        <w:tc>
          <w:tcPr>
            <w:tcW w:w="1133" w:type="dxa"/>
            <w:tcBorders>
              <w:top w:val="single" w:sz="4" w:space="0" w:color="000000"/>
              <w:left w:val="single" w:sz="4" w:space="0" w:color="000000"/>
              <w:bottom w:val="single" w:sz="4" w:space="0" w:color="000000"/>
              <w:right w:val="single" w:sz="4" w:space="0" w:color="000000"/>
            </w:tcBorders>
            <w:vAlign w:val="center"/>
          </w:tcPr>
          <w:p w14:paraId="6CEFBC35" w14:textId="77777777" w:rsidR="0034749B" w:rsidRPr="0089600D" w:rsidRDefault="0034749B" w:rsidP="00C50E28">
            <w:pPr>
              <w:ind w:right="62"/>
              <w:jc w:val="center"/>
              <w:rPr>
                <w:rFonts w:ascii="Sylfaen" w:hAnsi="Sylfaen"/>
              </w:rPr>
            </w:pPr>
            <w:r w:rsidRPr="0089600D">
              <w:rPr>
                <w:rFonts w:ascii="Sylfaen" w:hAnsi="Sylfaen"/>
              </w:rPr>
              <w:t>260</w:t>
            </w:r>
          </w:p>
        </w:tc>
      </w:tr>
      <w:tr w:rsidR="0034749B" w:rsidRPr="0089600D" w14:paraId="2D4EEA76" w14:textId="77777777" w:rsidTr="0034749B">
        <w:trPr>
          <w:trHeight w:val="278"/>
        </w:trPr>
        <w:tc>
          <w:tcPr>
            <w:tcW w:w="7088" w:type="dxa"/>
            <w:tcBorders>
              <w:top w:val="single" w:sz="4" w:space="0" w:color="000000"/>
              <w:left w:val="single" w:sz="4" w:space="0" w:color="000000"/>
              <w:bottom w:val="single" w:sz="4" w:space="0" w:color="000000"/>
              <w:right w:val="single" w:sz="4" w:space="0" w:color="000000"/>
            </w:tcBorders>
          </w:tcPr>
          <w:p w14:paraId="54088B65" w14:textId="6AE301DC" w:rsidR="0034749B" w:rsidRPr="0089600D" w:rsidRDefault="0034749B" w:rsidP="004749C4">
            <w:pPr>
              <w:spacing w:line="276" w:lineRule="auto"/>
              <w:rPr>
                <w:rFonts w:ascii="Sylfaen" w:hAnsi="Sylfaen" w:cs="Times New Roman"/>
              </w:rPr>
            </w:pPr>
            <w:r w:rsidRPr="0089600D">
              <w:rPr>
                <w:rFonts w:ascii="Sylfaen" w:hAnsi="Sylfaen" w:cs="Times New Roman"/>
              </w:rPr>
              <w:t xml:space="preserve">Շինարարության </w:t>
            </w:r>
          </w:p>
        </w:tc>
        <w:tc>
          <w:tcPr>
            <w:tcW w:w="1133" w:type="dxa"/>
            <w:tcBorders>
              <w:top w:val="single" w:sz="4" w:space="0" w:color="000000"/>
              <w:left w:val="single" w:sz="4" w:space="0" w:color="000000"/>
              <w:bottom w:val="single" w:sz="4" w:space="0" w:color="000000"/>
              <w:right w:val="single" w:sz="4" w:space="0" w:color="000000"/>
            </w:tcBorders>
            <w:vAlign w:val="center"/>
          </w:tcPr>
          <w:p w14:paraId="66D88ABD" w14:textId="77777777" w:rsidR="0034749B" w:rsidRPr="0089600D" w:rsidRDefault="0034749B" w:rsidP="00C50E28">
            <w:pPr>
              <w:ind w:right="62"/>
              <w:jc w:val="center"/>
              <w:rPr>
                <w:rFonts w:ascii="Sylfaen" w:hAnsi="Sylfaen"/>
              </w:rPr>
            </w:pPr>
            <w:r w:rsidRPr="0089600D">
              <w:rPr>
                <w:rFonts w:ascii="Sylfaen" w:hAnsi="Sylfaen"/>
              </w:rPr>
              <w:t>97</w:t>
            </w:r>
          </w:p>
        </w:tc>
        <w:tc>
          <w:tcPr>
            <w:tcW w:w="1133" w:type="dxa"/>
            <w:tcBorders>
              <w:top w:val="single" w:sz="4" w:space="0" w:color="000000"/>
              <w:left w:val="single" w:sz="4" w:space="0" w:color="000000"/>
              <w:bottom w:val="single" w:sz="4" w:space="0" w:color="000000"/>
              <w:right w:val="single" w:sz="4" w:space="0" w:color="000000"/>
            </w:tcBorders>
            <w:vAlign w:val="center"/>
          </w:tcPr>
          <w:p w14:paraId="1C4F67D4" w14:textId="77777777" w:rsidR="0034749B" w:rsidRPr="0089600D" w:rsidRDefault="0034749B" w:rsidP="00C50E28">
            <w:pPr>
              <w:ind w:right="63"/>
              <w:jc w:val="center"/>
              <w:rPr>
                <w:rFonts w:ascii="Sylfaen" w:hAnsi="Sylfaen"/>
              </w:rPr>
            </w:pPr>
            <w:r w:rsidRPr="0089600D">
              <w:rPr>
                <w:rFonts w:ascii="Sylfaen" w:hAnsi="Sylfaen"/>
              </w:rPr>
              <w:t>7</w:t>
            </w:r>
          </w:p>
        </w:tc>
      </w:tr>
      <w:tr w:rsidR="0034749B" w:rsidRPr="0089600D" w14:paraId="4271F7E2" w14:textId="77777777" w:rsidTr="0034749B">
        <w:trPr>
          <w:trHeight w:val="280"/>
        </w:trPr>
        <w:tc>
          <w:tcPr>
            <w:tcW w:w="7088" w:type="dxa"/>
            <w:tcBorders>
              <w:top w:val="single" w:sz="4" w:space="0" w:color="000000"/>
              <w:left w:val="single" w:sz="4" w:space="0" w:color="000000"/>
              <w:bottom w:val="single" w:sz="4" w:space="0" w:color="000000"/>
              <w:right w:val="single" w:sz="4" w:space="0" w:color="000000"/>
            </w:tcBorders>
          </w:tcPr>
          <w:p w14:paraId="47857E6B" w14:textId="054A8F5F" w:rsidR="0034749B" w:rsidRPr="0089600D" w:rsidRDefault="0034749B" w:rsidP="004749C4">
            <w:pPr>
              <w:spacing w:line="276" w:lineRule="auto"/>
              <w:rPr>
                <w:rFonts w:ascii="Sylfaen" w:hAnsi="Sylfaen" w:cs="Times New Roman"/>
              </w:rPr>
            </w:pPr>
            <w:r w:rsidRPr="0089600D">
              <w:rPr>
                <w:rFonts w:ascii="Sylfaen" w:hAnsi="Sylfaen" w:cs="Times New Roman"/>
              </w:rPr>
              <w:t xml:space="preserve">Քաղաքային տնտեսության և էկոլոգիայի </w:t>
            </w:r>
          </w:p>
        </w:tc>
        <w:tc>
          <w:tcPr>
            <w:tcW w:w="1133" w:type="dxa"/>
            <w:tcBorders>
              <w:top w:val="single" w:sz="4" w:space="0" w:color="000000"/>
              <w:left w:val="single" w:sz="4" w:space="0" w:color="000000"/>
              <w:bottom w:val="single" w:sz="4" w:space="0" w:color="000000"/>
              <w:right w:val="single" w:sz="4" w:space="0" w:color="000000"/>
            </w:tcBorders>
            <w:vAlign w:val="center"/>
          </w:tcPr>
          <w:p w14:paraId="674FA8A2" w14:textId="77777777" w:rsidR="0034749B" w:rsidRPr="0089600D" w:rsidRDefault="0034749B" w:rsidP="00C50E28">
            <w:pPr>
              <w:ind w:right="63"/>
              <w:jc w:val="center"/>
              <w:rPr>
                <w:rFonts w:ascii="Sylfaen" w:hAnsi="Sylfaen"/>
              </w:rPr>
            </w:pPr>
            <w:r w:rsidRPr="0089600D">
              <w:rPr>
                <w:rFonts w:ascii="Sylfaen" w:hAnsi="Sylfaen"/>
              </w:rPr>
              <w:t>37</w:t>
            </w:r>
          </w:p>
        </w:tc>
        <w:tc>
          <w:tcPr>
            <w:tcW w:w="1133" w:type="dxa"/>
            <w:tcBorders>
              <w:top w:val="single" w:sz="4" w:space="0" w:color="000000"/>
              <w:left w:val="single" w:sz="4" w:space="0" w:color="000000"/>
              <w:bottom w:val="single" w:sz="4" w:space="0" w:color="000000"/>
              <w:right w:val="single" w:sz="4" w:space="0" w:color="000000"/>
            </w:tcBorders>
            <w:vAlign w:val="center"/>
          </w:tcPr>
          <w:p w14:paraId="76053FEA" w14:textId="77777777" w:rsidR="0034749B" w:rsidRPr="0089600D" w:rsidRDefault="0034749B" w:rsidP="00C50E28">
            <w:pPr>
              <w:ind w:right="63"/>
              <w:jc w:val="center"/>
              <w:rPr>
                <w:rFonts w:ascii="Sylfaen" w:hAnsi="Sylfaen"/>
              </w:rPr>
            </w:pPr>
            <w:r w:rsidRPr="0089600D">
              <w:rPr>
                <w:rFonts w:ascii="Sylfaen" w:hAnsi="Sylfaen"/>
              </w:rPr>
              <w:t>24</w:t>
            </w:r>
          </w:p>
        </w:tc>
      </w:tr>
      <w:tr w:rsidR="0034749B" w:rsidRPr="0089600D" w14:paraId="2F27A1DE" w14:textId="77777777" w:rsidTr="0034749B">
        <w:trPr>
          <w:trHeight w:val="280"/>
        </w:trPr>
        <w:tc>
          <w:tcPr>
            <w:tcW w:w="7088" w:type="dxa"/>
            <w:tcBorders>
              <w:top w:val="single" w:sz="4" w:space="0" w:color="000000"/>
              <w:left w:val="single" w:sz="4" w:space="0" w:color="000000"/>
              <w:bottom w:val="single" w:sz="4" w:space="0" w:color="000000"/>
              <w:right w:val="single" w:sz="4" w:space="0" w:color="000000"/>
            </w:tcBorders>
          </w:tcPr>
          <w:p w14:paraId="293F66F4" w14:textId="14CDB4DD" w:rsidR="0034749B" w:rsidRPr="0089600D" w:rsidRDefault="0034749B" w:rsidP="004749C4">
            <w:pPr>
              <w:spacing w:line="276" w:lineRule="auto"/>
              <w:rPr>
                <w:rFonts w:ascii="Sylfaen" w:hAnsi="Sylfaen" w:cs="Times New Roman"/>
              </w:rPr>
            </w:pPr>
            <w:r w:rsidRPr="0089600D">
              <w:rPr>
                <w:rFonts w:ascii="Sylfaen" w:hAnsi="Sylfaen" w:cs="Times New Roman"/>
              </w:rPr>
              <w:t xml:space="preserve">Կառավարման և տեխնոլոգիայի </w:t>
            </w:r>
          </w:p>
        </w:tc>
        <w:tc>
          <w:tcPr>
            <w:tcW w:w="1133" w:type="dxa"/>
            <w:tcBorders>
              <w:top w:val="single" w:sz="4" w:space="0" w:color="000000"/>
              <w:left w:val="single" w:sz="4" w:space="0" w:color="000000"/>
              <w:bottom w:val="single" w:sz="4" w:space="0" w:color="000000"/>
              <w:right w:val="single" w:sz="4" w:space="0" w:color="000000"/>
            </w:tcBorders>
            <w:vAlign w:val="center"/>
          </w:tcPr>
          <w:p w14:paraId="005D6DEB" w14:textId="77777777" w:rsidR="0034749B" w:rsidRPr="0089600D" w:rsidRDefault="0034749B" w:rsidP="00C50E28">
            <w:pPr>
              <w:ind w:right="63"/>
              <w:jc w:val="center"/>
              <w:rPr>
                <w:rFonts w:ascii="Sylfaen" w:hAnsi="Sylfaen"/>
              </w:rPr>
            </w:pPr>
            <w:r w:rsidRPr="0089600D">
              <w:rPr>
                <w:rFonts w:ascii="Sylfaen" w:hAnsi="Sylfaen"/>
              </w:rPr>
              <w:t>122</w:t>
            </w:r>
          </w:p>
        </w:tc>
        <w:tc>
          <w:tcPr>
            <w:tcW w:w="1133" w:type="dxa"/>
            <w:tcBorders>
              <w:top w:val="single" w:sz="4" w:space="0" w:color="000000"/>
              <w:left w:val="single" w:sz="4" w:space="0" w:color="000000"/>
              <w:bottom w:val="single" w:sz="4" w:space="0" w:color="000000"/>
              <w:right w:val="single" w:sz="4" w:space="0" w:color="000000"/>
            </w:tcBorders>
            <w:vAlign w:val="center"/>
          </w:tcPr>
          <w:p w14:paraId="1B4E8A98" w14:textId="77777777" w:rsidR="0034749B" w:rsidRPr="0089600D" w:rsidRDefault="0034749B" w:rsidP="00C50E28">
            <w:pPr>
              <w:ind w:right="63"/>
              <w:jc w:val="center"/>
              <w:rPr>
                <w:rFonts w:ascii="Sylfaen" w:hAnsi="Sylfaen"/>
              </w:rPr>
            </w:pPr>
            <w:r w:rsidRPr="0089600D">
              <w:rPr>
                <w:rFonts w:ascii="Sylfaen" w:hAnsi="Sylfaen"/>
              </w:rPr>
              <w:t>37</w:t>
            </w:r>
          </w:p>
        </w:tc>
      </w:tr>
      <w:tr w:rsidR="0034749B" w:rsidRPr="0089600D" w14:paraId="718D0D68" w14:textId="77777777" w:rsidTr="0034749B">
        <w:trPr>
          <w:trHeight w:val="274"/>
        </w:trPr>
        <w:tc>
          <w:tcPr>
            <w:tcW w:w="7088" w:type="dxa"/>
            <w:tcBorders>
              <w:top w:val="single" w:sz="4" w:space="0" w:color="000000"/>
              <w:left w:val="single" w:sz="4" w:space="0" w:color="000000"/>
              <w:bottom w:val="single" w:sz="4" w:space="0" w:color="000000"/>
              <w:right w:val="single" w:sz="4" w:space="0" w:color="000000"/>
            </w:tcBorders>
            <w:shd w:val="clear" w:color="auto" w:fill="DBE4F0"/>
          </w:tcPr>
          <w:p w14:paraId="1E798FCD" w14:textId="77777777" w:rsidR="0034749B" w:rsidRPr="0089600D" w:rsidRDefault="0034749B" w:rsidP="00C50E28">
            <w:pPr>
              <w:rPr>
                <w:rFonts w:ascii="Sylfaen" w:hAnsi="Sylfaen"/>
              </w:rPr>
            </w:pPr>
            <w:r w:rsidRPr="0089600D">
              <w:rPr>
                <w:rFonts w:ascii="Sylfaen" w:eastAsia="GHEA Grapalat" w:hAnsi="Sylfaen" w:cs="GHEA Grapalat"/>
                <w:b/>
              </w:rPr>
              <w:t xml:space="preserve">Ընդամենը </w:t>
            </w:r>
          </w:p>
        </w:tc>
        <w:tc>
          <w:tcPr>
            <w:tcW w:w="1133" w:type="dxa"/>
            <w:tcBorders>
              <w:top w:val="single" w:sz="4" w:space="0" w:color="000000"/>
              <w:left w:val="single" w:sz="4" w:space="0" w:color="000000"/>
              <w:bottom w:val="single" w:sz="4" w:space="0" w:color="000000"/>
              <w:right w:val="single" w:sz="4" w:space="0" w:color="000000"/>
            </w:tcBorders>
            <w:shd w:val="clear" w:color="auto" w:fill="DBE4F0"/>
            <w:vAlign w:val="center"/>
          </w:tcPr>
          <w:p w14:paraId="388E7042" w14:textId="77777777" w:rsidR="0034749B" w:rsidRPr="0089600D" w:rsidRDefault="0034749B" w:rsidP="00C50E28">
            <w:pPr>
              <w:ind w:right="62"/>
              <w:jc w:val="center"/>
              <w:rPr>
                <w:rFonts w:ascii="Sylfaen" w:hAnsi="Sylfaen"/>
                <w:b/>
              </w:rPr>
            </w:pPr>
            <w:r w:rsidRPr="0089600D">
              <w:rPr>
                <w:rFonts w:ascii="Sylfaen" w:hAnsi="Sylfaen"/>
                <w:b/>
              </w:rPr>
              <w:t>401</w:t>
            </w:r>
          </w:p>
        </w:tc>
        <w:tc>
          <w:tcPr>
            <w:tcW w:w="1133" w:type="dxa"/>
            <w:tcBorders>
              <w:top w:val="single" w:sz="4" w:space="0" w:color="000000"/>
              <w:left w:val="single" w:sz="4" w:space="0" w:color="000000"/>
              <w:bottom w:val="single" w:sz="4" w:space="0" w:color="000000"/>
              <w:right w:val="single" w:sz="4" w:space="0" w:color="000000"/>
            </w:tcBorders>
            <w:shd w:val="clear" w:color="auto" w:fill="DBE4F0"/>
            <w:vAlign w:val="center"/>
          </w:tcPr>
          <w:p w14:paraId="4B756413" w14:textId="77777777" w:rsidR="0034749B" w:rsidRPr="0089600D" w:rsidRDefault="0034749B" w:rsidP="00C50E28">
            <w:pPr>
              <w:ind w:right="62"/>
              <w:jc w:val="center"/>
              <w:rPr>
                <w:rFonts w:ascii="Sylfaen" w:hAnsi="Sylfaen"/>
                <w:b/>
              </w:rPr>
            </w:pPr>
            <w:r w:rsidRPr="0089600D">
              <w:rPr>
                <w:rFonts w:ascii="Sylfaen" w:hAnsi="Sylfaen"/>
                <w:b/>
              </w:rPr>
              <w:t>481</w:t>
            </w:r>
          </w:p>
        </w:tc>
      </w:tr>
    </w:tbl>
    <w:p w14:paraId="0DE74D0F" w14:textId="77777777" w:rsidR="003977D9" w:rsidRPr="0089600D" w:rsidRDefault="003977D9" w:rsidP="003977D9">
      <w:pPr>
        <w:spacing w:after="0"/>
        <w:ind w:left="185"/>
        <w:rPr>
          <w:rFonts w:ascii="Sylfaen" w:hAnsi="Sylfaen"/>
        </w:rPr>
      </w:pPr>
      <w:r w:rsidRPr="0089600D">
        <w:rPr>
          <w:rFonts w:ascii="Sylfaen" w:eastAsia="GHEA Grapalat" w:hAnsi="Sylfaen" w:cs="GHEA Grapalat"/>
          <w:b/>
          <w:sz w:val="20"/>
        </w:rPr>
        <w:t xml:space="preserve"> </w:t>
      </w:r>
    </w:p>
    <w:p w14:paraId="7D83EF71" w14:textId="77777777" w:rsidR="003977D9" w:rsidRPr="0089600D" w:rsidRDefault="003977D9" w:rsidP="00F045D6">
      <w:pPr>
        <w:pStyle w:val="Heading3"/>
        <w:ind w:firstLine="284"/>
        <w:rPr>
          <w:rFonts w:ascii="Sylfaen" w:hAnsi="Sylfaen"/>
          <w:b/>
          <w:color w:val="auto"/>
        </w:rPr>
      </w:pPr>
      <w:r w:rsidRPr="0089600D">
        <w:rPr>
          <w:rFonts w:ascii="Sylfaen" w:hAnsi="Sylfaen"/>
          <w:b/>
          <w:color w:val="auto"/>
        </w:rPr>
        <w:t xml:space="preserve">Բակալավրիատի և մագիստրատուրայի 1-ին կուրսի ուսանողների թվաքանակները՝ ըստ ՄԿԾ-ների </w:t>
      </w:r>
    </w:p>
    <w:p w14:paraId="4985CEB1" w14:textId="26FA6EEE" w:rsidR="003977D9" w:rsidRPr="0089600D" w:rsidRDefault="001F24D6" w:rsidP="00F045D6">
      <w:pPr>
        <w:spacing w:after="4" w:line="276" w:lineRule="auto"/>
        <w:ind w:right="-2" w:firstLine="284"/>
        <w:jc w:val="both"/>
        <w:rPr>
          <w:rFonts w:ascii="Sylfaen" w:hAnsi="Sylfaen"/>
          <w:sz w:val="24"/>
          <w:szCs w:val="24"/>
        </w:rPr>
      </w:pPr>
      <w:r w:rsidRPr="0089600D">
        <w:rPr>
          <w:rFonts w:ascii="Sylfaen" w:eastAsia="GHEA Grapalat" w:hAnsi="Sylfaen" w:cs="GHEA Grapalat"/>
          <w:sz w:val="24"/>
          <w:szCs w:val="24"/>
        </w:rPr>
        <w:t>2022</w:t>
      </w:r>
      <w:r w:rsidR="003977D9" w:rsidRPr="0089600D">
        <w:rPr>
          <w:rFonts w:ascii="Sylfaen" w:eastAsia="GHEA Grapalat" w:hAnsi="Sylfaen" w:cs="GHEA Grapalat"/>
          <w:sz w:val="24"/>
          <w:szCs w:val="24"/>
        </w:rPr>
        <w:t>-202</w:t>
      </w:r>
      <w:r w:rsidRPr="0089600D">
        <w:rPr>
          <w:rFonts w:ascii="Sylfaen" w:eastAsia="GHEA Grapalat" w:hAnsi="Sylfaen" w:cs="GHEA Grapalat"/>
          <w:sz w:val="24"/>
          <w:szCs w:val="24"/>
        </w:rPr>
        <w:t>3</w:t>
      </w:r>
      <w:r w:rsidR="003977D9" w:rsidRPr="0089600D">
        <w:rPr>
          <w:rFonts w:ascii="Sylfaen" w:eastAsia="GHEA Grapalat" w:hAnsi="Sylfaen" w:cs="GHEA Grapalat"/>
          <w:sz w:val="24"/>
          <w:szCs w:val="24"/>
        </w:rPr>
        <w:t xml:space="preserve"> ուստարում բակալավրիատի և մագիստրատուրայի 1-ին կուրսում հրամանագրված ուսանողների թվաքանակները՝ ըստ ՄԿԾ-ների, ինչպես նաև անվճար-վճարովի և առկա-հեռակա ուսուցման համակարգերի ներկայացված են</w:t>
      </w:r>
      <w:r w:rsidR="003977D9" w:rsidRPr="0089600D">
        <w:rPr>
          <w:rFonts w:ascii="Sylfaen" w:eastAsia="GHEA Grapalat" w:hAnsi="Sylfaen" w:cs="GHEA Grapalat"/>
          <w:color w:val="800000"/>
          <w:sz w:val="24"/>
          <w:szCs w:val="24"/>
        </w:rPr>
        <w:t xml:space="preserve"> </w:t>
      </w:r>
      <w:r w:rsidR="003977D9" w:rsidRPr="0089600D">
        <w:rPr>
          <w:rFonts w:ascii="Sylfaen" w:eastAsia="GHEA Grapalat" w:hAnsi="Sylfaen" w:cs="GHEA Grapalat"/>
          <w:sz w:val="24"/>
          <w:szCs w:val="24"/>
        </w:rPr>
        <w:t xml:space="preserve">աղյուսակներ 1.15-ում և 1.16-ում։ </w:t>
      </w:r>
    </w:p>
    <w:p w14:paraId="2D5733E5" w14:textId="77777777" w:rsidR="003977D9" w:rsidRPr="0089600D" w:rsidRDefault="003977D9" w:rsidP="003977D9">
      <w:pPr>
        <w:spacing w:after="0"/>
        <w:ind w:left="893"/>
        <w:rPr>
          <w:rFonts w:ascii="Sylfaen" w:hAnsi="Sylfaen"/>
          <w:sz w:val="24"/>
          <w:szCs w:val="24"/>
        </w:rPr>
      </w:pPr>
      <w:r w:rsidRPr="0089600D">
        <w:rPr>
          <w:rFonts w:ascii="Sylfaen" w:eastAsia="GHEA Grapalat" w:hAnsi="Sylfaen" w:cs="GHEA Grapalat"/>
          <w:sz w:val="24"/>
          <w:szCs w:val="24"/>
        </w:rPr>
        <w:t xml:space="preserve"> </w:t>
      </w:r>
    </w:p>
    <w:p w14:paraId="056E98A2" w14:textId="1E326C4B" w:rsidR="003977D9" w:rsidRPr="0089600D" w:rsidRDefault="003977D9" w:rsidP="00F045D6">
      <w:pPr>
        <w:spacing w:after="4" w:line="251" w:lineRule="auto"/>
        <w:ind w:hanging="9"/>
        <w:jc w:val="center"/>
        <w:rPr>
          <w:rFonts w:ascii="Sylfaen" w:eastAsia="GHEA Grapalat" w:hAnsi="Sylfaen" w:cs="GHEA Grapalat"/>
          <w:b/>
          <w:i/>
          <w:sz w:val="24"/>
          <w:szCs w:val="24"/>
        </w:rPr>
      </w:pPr>
      <w:r w:rsidRPr="0089600D">
        <w:rPr>
          <w:rFonts w:ascii="Sylfaen" w:eastAsia="GHEA Grapalat" w:hAnsi="Sylfaen" w:cs="GHEA Grapalat"/>
          <w:b/>
          <w:i/>
          <w:sz w:val="24"/>
          <w:szCs w:val="24"/>
        </w:rPr>
        <w:t>Աղյուսակ 1.15. Բակալավրիատի 1-ին կուրսի ուսանողների թվաքանակը՝ ըստ ՄԿԾ-ների,  անվճար-վճարովի և առկա-հեռակա ուսուցման համակարգերի</w:t>
      </w:r>
      <w:r w:rsidR="00433AD1" w:rsidRPr="0089600D">
        <w:rPr>
          <w:rFonts w:ascii="Sylfaen" w:eastAsia="GHEA Grapalat" w:hAnsi="Sylfaen" w:cs="GHEA Grapalat"/>
          <w:b/>
          <w:i/>
          <w:sz w:val="24"/>
          <w:szCs w:val="24"/>
        </w:rPr>
        <w:t>, 2022</w:t>
      </w:r>
      <w:r w:rsidRPr="0089600D">
        <w:rPr>
          <w:rFonts w:ascii="Sylfaen" w:eastAsia="GHEA Grapalat" w:hAnsi="Sylfaen" w:cs="GHEA Grapalat"/>
          <w:b/>
          <w:i/>
          <w:sz w:val="24"/>
          <w:szCs w:val="24"/>
        </w:rPr>
        <w:t>- 202</w:t>
      </w:r>
      <w:r w:rsidR="00433AD1" w:rsidRPr="0089600D">
        <w:rPr>
          <w:rFonts w:ascii="Sylfaen" w:eastAsia="GHEA Grapalat" w:hAnsi="Sylfaen" w:cs="GHEA Grapalat"/>
          <w:b/>
          <w:i/>
          <w:sz w:val="24"/>
          <w:szCs w:val="24"/>
        </w:rPr>
        <w:t>3</w:t>
      </w:r>
      <w:r w:rsidRPr="0089600D">
        <w:rPr>
          <w:rFonts w:ascii="Sylfaen" w:eastAsia="GHEA Grapalat" w:hAnsi="Sylfaen" w:cs="GHEA Grapalat"/>
          <w:b/>
          <w:i/>
          <w:sz w:val="24"/>
          <w:szCs w:val="24"/>
        </w:rPr>
        <w:t xml:space="preserve"> ուստարի </w:t>
      </w:r>
    </w:p>
    <w:tbl>
      <w:tblPr>
        <w:tblStyle w:val="TableGrid0"/>
        <w:tblW w:w="9068" w:type="dxa"/>
        <w:tblInd w:w="535" w:type="dxa"/>
        <w:tblCellMar>
          <w:top w:w="1" w:type="dxa"/>
          <w:right w:w="62" w:type="dxa"/>
        </w:tblCellMar>
        <w:tblLook w:val="04A0" w:firstRow="1" w:lastRow="0" w:firstColumn="1" w:lastColumn="0" w:noHBand="0" w:noVBand="1"/>
      </w:tblPr>
      <w:tblGrid>
        <w:gridCol w:w="4887"/>
        <w:gridCol w:w="1092"/>
        <w:gridCol w:w="1070"/>
        <w:gridCol w:w="2019"/>
      </w:tblGrid>
      <w:tr w:rsidR="00B37DCC" w:rsidRPr="0089600D" w14:paraId="14971DE7" w14:textId="77777777" w:rsidTr="00B37DCC">
        <w:trPr>
          <w:trHeight w:val="275"/>
        </w:trPr>
        <w:tc>
          <w:tcPr>
            <w:tcW w:w="4887" w:type="dxa"/>
            <w:vMerge w:val="restart"/>
            <w:tcBorders>
              <w:top w:val="single" w:sz="4" w:space="0" w:color="000000"/>
              <w:left w:val="single" w:sz="4" w:space="0" w:color="000000"/>
              <w:bottom w:val="single" w:sz="4" w:space="0" w:color="000000"/>
              <w:right w:val="single" w:sz="4" w:space="0" w:color="000000"/>
            </w:tcBorders>
            <w:shd w:val="clear" w:color="auto" w:fill="B8CCE3"/>
            <w:vAlign w:val="center"/>
          </w:tcPr>
          <w:p w14:paraId="29766D6E" w14:textId="77777777" w:rsidR="00B37DCC" w:rsidRPr="0089600D" w:rsidRDefault="00B37DCC" w:rsidP="00C50E28">
            <w:pPr>
              <w:ind w:right="49"/>
              <w:jc w:val="center"/>
              <w:rPr>
                <w:rFonts w:ascii="Sylfaen" w:hAnsi="Sylfaen"/>
                <w:lang w:val="hy-AM"/>
              </w:rPr>
            </w:pPr>
            <w:r w:rsidRPr="0089600D">
              <w:rPr>
                <w:rFonts w:ascii="Sylfaen" w:eastAsia="GHEA Grapalat" w:hAnsi="Sylfaen" w:cs="GHEA Grapalat"/>
                <w:b/>
              </w:rPr>
              <w:t xml:space="preserve">Մասնագիտություն / </w:t>
            </w:r>
            <w:r w:rsidRPr="0089600D">
              <w:rPr>
                <w:rFonts w:ascii="Sylfaen" w:eastAsia="GHEA Grapalat" w:hAnsi="Sylfaen" w:cs="GHEA Grapalat"/>
                <w:b/>
                <w:lang w:val="hy-AM"/>
              </w:rPr>
              <w:t>կրթական ծրագիր</w:t>
            </w:r>
          </w:p>
        </w:tc>
        <w:tc>
          <w:tcPr>
            <w:tcW w:w="2162" w:type="dxa"/>
            <w:gridSpan w:val="2"/>
            <w:tcBorders>
              <w:top w:val="single" w:sz="4" w:space="0" w:color="000000"/>
              <w:left w:val="single" w:sz="4" w:space="0" w:color="000000"/>
              <w:bottom w:val="single" w:sz="4" w:space="0" w:color="000000"/>
              <w:right w:val="single" w:sz="4" w:space="0" w:color="000000"/>
            </w:tcBorders>
            <w:shd w:val="clear" w:color="auto" w:fill="B8CCE3"/>
            <w:vAlign w:val="center"/>
          </w:tcPr>
          <w:p w14:paraId="3F50DEFE" w14:textId="0C81E319" w:rsidR="00B37DCC" w:rsidRPr="0089600D" w:rsidRDefault="00B37DCC" w:rsidP="00B37DCC">
            <w:pPr>
              <w:ind w:left="38"/>
              <w:jc w:val="center"/>
              <w:rPr>
                <w:rFonts w:ascii="Sylfaen" w:hAnsi="Sylfaen"/>
              </w:rPr>
            </w:pPr>
            <w:r w:rsidRPr="0089600D">
              <w:rPr>
                <w:rFonts w:ascii="Sylfaen" w:eastAsia="GHEA Grapalat" w:hAnsi="Sylfaen" w:cs="GHEA Grapalat"/>
                <w:b/>
              </w:rPr>
              <w:t xml:space="preserve">Բակալավրիատ </w:t>
            </w:r>
            <w:r w:rsidRPr="0089600D">
              <w:rPr>
                <w:rFonts w:ascii="Sylfaen" w:eastAsia="GHEA Grapalat" w:hAnsi="Sylfaen" w:cs="GHEA Grapalat"/>
                <w:b/>
                <w:i/>
              </w:rPr>
              <w:t>(առկա)</w:t>
            </w:r>
          </w:p>
        </w:tc>
        <w:tc>
          <w:tcPr>
            <w:tcW w:w="2019" w:type="dxa"/>
            <w:tcBorders>
              <w:top w:val="single" w:sz="4" w:space="0" w:color="000000"/>
              <w:left w:val="single" w:sz="4" w:space="0" w:color="000000"/>
              <w:bottom w:val="single" w:sz="4" w:space="0" w:color="000000"/>
              <w:right w:val="single" w:sz="4" w:space="0" w:color="000000"/>
            </w:tcBorders>
            <w:shd w:val="clear" w:color="auto" w:fill="B8CCE3"/>
            <w:vAlign w:val="center"/>
          </w:tcPr>
          <w:p w14:paraId="1C877B6F" w14:textId="6DF1EB94" w:rsidR="00B37DCC" w:rsidRPr="0089600D" w:rsidRDefault="00B37DCC" w:rsidP="00B37DCC">
            <w:pPr>
              <w:ind w:left="36"/>
              <w:jc w:val="center"/>
              <w:rPr>
                <w:rFonts w:ascii="Sylfaen" w:hAnsi="Sylfaen"/>
              </w:rPr>
            </w:pPr>
            <w:r w:rsidRPr="0089600D">
              <w:rPr>
                <w:rFonts w:ascii="Sylfaen" w:eastAsia="GHEA Grapalat" w:hAnsi="Sylfaen" w:cs="GHEA Grapalat"/>
                <w:b/>
              </w:rPr>
              <w:t xml:space="preserve">Բակալավրիատ </w:t>
            </w:r>
            <w:r w:rsidRPr="0089600D">
              <w:rPr>
                <w:rFonts w:ascii="Sylfaen" w:eastAsia="GHEA Grapalat" w:hAnsi="Sylfaen" w:cs="GHEA Grapalat"/>
                <w:b/>
                <w:i/>
              </w:rPr>
              <w:t>(հեռակա)</w:t>
            </w:r>
          </w:p>
        </w:tc>
      </w:tr>
      <w:tr w:rsidR="00B37DCC" w:rsidRPr="0089600D" w14:paraId="62D98072" w14:textId="77777777" w:rsidTr="00B37DCC">
        <w:trPr>
          <w:trHeight w:val="276"/>
        </w:trPr>
        <w:tc>
          <w:tcPr>
            <w:tcW w:w="0" w:type="auto"/>
            <w:vMerge/>
            <w:tcBorders>
              <w:top w:val="nil"/>
              <w:left w:val="single" w:sz="4" w:space="0" w:color="000000"/>
              <w:bottom w:val="single" w:sz="4" w:space="0" w:color="000000"/>
              <w:right w:val="single" w:sz="4" w:space="0" w:color="000000"/>
            </w:tcBorders>
          </w:tcPr>
          <w:p w14:paraId="0462F2D3" w14:textId="77777777" w:rsidR="00B37DCC" w:rsidRPr="0089600D" w:rsidRDefault="00B37DCC" w:rsidP="00C50E28">
            <w:pPr>
              <w:rPr>
                <w:rFonts w:ascii="Sylfaen" w:hAnsi="Sylfaen"/>
              </w:rPr>
            </w:pPr>
          </w:p>
        </w:tc>
        <w:tc>
          <w:tcPr>
            <w:tcW w:w="1092" w:type="dxa"/>
            <w:tcBorders>
              <w:top w:val="single" w:sz="4" w:space="0" w:color="000000"/>
              <w:left w:val="single" w:sz="4" w:space="0" w:color="000000"/>
              <w:bottom w:val="single" w:sz="4" w:space="0" w:color="000000"/>
              <w:right w:val="single" w:sz="4" w:space="0" w:color="000000"/>
            </w:tcBorders>
            <w:shd w:val="clear" w:color="auto" w:fill="B8CCE3"/>
            <w:vAlign w:val="center"/>
          </w:tcPr>
          <w:p w14:paraId="630A3C34" w14:textId="74E78CA1" w:rsidR="00B37DCC" w:rsidRPr="0089600D" w:rsidRDefault="00B37DCC" w:rsidP="00B37DCC">
            <w:pPr>
              <w:ind w:right="51"/>
              <w:jc w:val="center"/>
              <w:rPr>
                <w:rFonts w:ascii="Sylfaen" w:hAnsi="Sylfaen"/>
              </w:rPr>
            </w:pPr>
            <w:r w:rsidRPr="0089600D">
              <w:rPr>
                <w:rFonts w:ascii="Sylfaen" w:eastAsia="GHEA Grapalat" w:hAnsi="Sylfaen" w:cs="GHEA Grapalat"/>
                <w:b/>
                <w:i/>
              </w:rPr>
              <w:t>Անվճար</w:t>
            </w:r>
          </w:p>
        </w:tc>
        <w:tc>
          <w:tcPr>
            <w:tcW w:w="1070" w:type="dxa"/>
            <w:tcBorders>
              <w:top w:val="single" w:sz="4" w:space="0" w:color="000000"/>
              <w:left w:val="single" w:sz="4" w:space="0" w:color="000000"/>
              <w:bottom w:val="single" w:sz="4" w:space="0" w:color="000000"/>
              <w:right w:val="single" w:sz="4" w:space="0" w:color="000000"/>
            </w:tcBorders>
            <w:shd w:val="clear" w:color="auto" w:fill="B8CCE3"/>
            <w:vAlign w:val="center"/>
          </w:tcPr>
          <w:p w14:paraId="1AB46F89" w14:textId="720AE875" w:rsidR="00B37DCC" w:rsidRPr="0089600D" w:rsidRDefault="00B37DCC" w:rsidP="00B37DCC">
            <w:pPr>
              <w:ind w:left="12"/>
              <w:jc w:val="center"/>
              <w:rPr>
                <w:rFonts w:ascii="Sylfaen" w:hAnsi="Sylfaen"/>
              </w:rPr>
            </w:pPr>
            <w:r w:rsidRPr="0089600D">
              <w:rPr>
                <w:rFonts w:ascii="Sylfaen" w:eastAsia="GHEA Grapalat" w:hAnsi="Sylfaen" w:cs="GHEA Grapalat"/>
                <w:b/>
                <w:i/>
              </w:rPr>
              <w:t>Վճարովի</w:t>
            </w:r>
          </w:p>
        </w:tc>
        <w:tc>
          <w:tcPr>
            <w:tcW w:w="2019" w:type="dxa"/>
            <w:tcBorders>
              <w:top w:val="single" w:sz="4" w:space="0" w:color="000000"/>
              <w:left w:val="single" w:sz="4" w:space="0" w:color="000000"/>
              <w:bottom w:val="single" w:sz="4" w:space="0" w:color="000000"/>
              <w:right w:val="single" w:sz="4" w:space="0" w:color="000000"/>
            </w:tcBorders>
            <w:shd w:val="clear" w:color="auto" w:fill="B8CCE3"/>
            <w:vAlign w:val="center"/>
          </w:tcPr>
          <w:p w14:paraId="172789AD" w14:textId="2784C6F8" w:rsidR="00B37DCC" w:rsidRPr="0089600D" w:rsidRDefault="00B37DCC" w:rsidP="00B37DCC">
            <w:pPr>
              <w:ind w:right="47"/>
              <w:jc w:val="center"/>
              <w:rPr>
                <w:rFonts w:ascii="Sylfaen" w:hAnsi="Sylfaen"/>
              </w:rPr>
            </w:pPr>
            <w:r w:rsidRPr="0089600D">
              <w:rPr>
                <w:rFonts w:ascii="Sylfaen" w:eastAsia="GHEA Grapalat" w:hAnsi="Sylfaen" w:cs="GHEA Grapalat"/>
                <w:b/>
                <w:i/>
              </w:rPr>
              <w:t>Վճարովի</w:t>
            </w:r>
          </w:p>
        </w:tc>
      </w:tr>
      <w:tr w:rsidR="00B37DCC" w:rsidRPr="0089600D" w14:paraId="590C52FA" w14:textId="77777777" w:rsidTr="00B37DCC">
        <w:trPr>
          <w:trHeight w:val="311"/>
        </w:trPr>
        <w:tc>
          <w:tcPr>
            <w:tcW w:w="4887" w:type="dxa"/>
            <w:tcBorders>
              <w:top w:val="single" w:sz="4" w:space="0" w:color="000000"/>
              <w:left w:val="single" w:sz="4" w:space="0" w:color="000000"/>
              <w:bottom w:val="single" w:sz="4" w:space="0" w:color="000000"/>
              <w:right w:val="single" w:sz="4" w:space="0" w:color="000000"/>
            </w:tcBorders>
          </w:tcPr>
          <w:p w14:paraId="4D218402" w14:textId="77777777" w:rsidR="00B37DCC" w:rsidRPr="0089600D" w:rsidRDefault="00B37DCC" w:rsidP="00C50E28">
            <w:pPr>
              <w:ind w:left="101"/>
              <w:rPr>
                <w:rFonts w:ascii="Sylfaen" w:hAnsi="Sylfaen"/>
              </w:rPr>
            </w:pPr>
            <w:r w:rsidRPr="0089600D">
              <w:rPr>
                <w:rFonts w:ascii="Sylfaen" w:hAnsi="Sylfaen"/>
              </w:rPr>
              <w:t>Ճարտարապետություն/</w:t>
            </w:r>
            <w:r w:rsidRPr="0089600D">
              <w:rPr>
                <w:rFonts w:ascii="Sylfaen" w:eastAsia="GHEA Grapalat" w:hAnsi="Sylfaen" w:cs="GHEA Grapalat"/>
                <w:b/>
              </w:rPr>
              <w:t>Ճարտարապետություն</w:t>
            </w:r>
          </w:p>
        </w:tc>
        <w:tc>
          <w:tcPr>
            <w:tcW w:w="1092" w:type="dxa"/>
            <w:tcBorders>
              <w:top w:val="single" w:sz="4" w:space="0" w:color="000000"/>
              <w:left w:val="single" w:sz="4" w:space="0" w:color="000000"/>
              <w:bottom w:val="single" w:sz="4" w:space="0" w:color="000000"/>
              <w:right w:val="single" w:sz="4" w:space="0" w:color="000000"/>
            </w:tcBorders>
            <w:vAlign w:val="center"/>
          </w:tcPr>
          <w:p w14:paraId="19D21E77" w14:textId="77777777" w:rsidR="00B37DCC" w:rsidRPr="0089600D" w:rsidRDefault="00B37DCC" w:rsidP="00C50E28">
            <w:pPr>
              <w:ind w:right="48"/>
              <w:jc w:val="center"/>
              <w:rPr>
                <w:rFonts w:ascii="Sylfaen" w:hAnsi="Sylfaen"/>
              </w:rPr>
            </w:pPr>
            <w:r w:rsidRPr="0089600D">
              <w:rPr>
                <w:rFonts w:ascii="Sylfaen" w:hAnsi="Sylfaen"/>
              </w:rPr>
              <w:t>15</w:t>
            </w:r>
          </w:p>
        </w:tc>
        <w:tc>
          <w:tcPr>
            <w:tcW w:w="1070" w:type="dxa"/>
            <w:tcBorders>
              <w:top w:val="single" w:sz="4" w:space="0" w:color="000000"/>
              <w:left w:val="single" w:sz="4" w:space="0" w:color="000000"/>
              <w:bottom w:val="single" w:sz="4" w:space="0" w:color="000000"/>
              <w:right w:val="single" w:sz="4" w:space="0" w:color="000000"/>
            </w:tcBorders>
            <w:vAlign w:val="center"/>
          </w:tcPr>
          <w:p w14:paraId="2CE777A0" w14:textId="77777777" w:rsidR="00B37DCC" w:rsidRPr="0089600D" w:rsidRDefault="00B37DCC" w:rsidP="00C50E28">
            <w:pPr>
              <w:ind w:right="51"/>
              <w:jc w:val="center"/>
              <w:rPr>
                <w:rFonts w:ascii="Sylfaen" w:hAnsi="Sylfaen"/>
              </w:rPr>
            </w:pPr>
            <w:r w:rsidRPr="0089600D">
              <w:rPr>
                <w:rFonts w:ascii="Sylfaen" w:hAnsi="Sylfaen"/>
              </w:rPr>
              <w:t>184</w:t>
            </w:r>
          </w:p>
        </w:tc>
        <w:tc>
          <w:tcPr>
            <w:tcW w:w="2019" w:type="dxa"/>
            <w:tcBorders>
              <w:top w:val="single" w:sz="4" w:space="0" w:color="000000"/>
              <w:left w:val="single" w:sz="4" w:space="0" w:color="000000"/>
              <w:bottom w:val="single" w:sz="4" w:space="0" w:color="000000"/>
              <w:right w:val="single" w:sz="4" w:space="0" w:color="000000"/>
            </w:tcBorders>
            <w:vAlign w:val="center"/>
          </w:tcPr>
          <w:p w14:paraId="46E4F809" w14:textId="77777777" w:rsidR="00B37DCC" w:rsidRPr="0089600D" w:rsidRDefault="00B37DCC" w:rsidP="00C50E28">
            <w:pPr>
              <w:ind w:right="46"/>
              <w:jc w:val="center"/>
              <w:rPr>
                <w:rFonts w:ascii="Sylfaen" w:hAnsi="Sylfaen"/>
              </w:rPr>
            </w:pPr>
            <w:r w:rsidRPr="0089600D">
              <w:rPr>
                <w:rFonts w:ascii="Sylfaen" w:hAnsi="Sylfaen"/>
              </w:rPr>
              <w:t>-</w:t>
            </w:r>
          </w:p>
        </w:tc>
      </w:tr>
      <w:tr w:rsidR="00B37DCC" w:rsidRPr="0089600D" w14:paraId="2FDF7F1B" w14:textId="77777777" w:rsidTr="00B37DCC">
        <w:trPr>
          <w:trHeight w:val="310"/>
        </w:trPr>
        <w:tc>
          <w:tcPr>
            <w:tcW w:w="4887" w:type="dxa"/>
            <w:tcBorders>
              <w:top w:val="single" w:sz="4" w:space="0" w:color="000000"/>
              <w:left w:val="single" w:sz="4" w:space="0" w:color="000000"/>
              <w:bottom w:val="single" w:sz="4" w:space="0" w:color="000000"/>
              <w:right w:val="single" w:sz="4" w:space="0" w:color="000000"/>
            </w:tcBorders>
          </w:tcPr>
          <w:p w14:paraId="48D81544" w14:textId="77777777" w:rsidR="00B37DCC" w:rsidRPr="0089600D" w:rsidRDefault="00B37DCC" w:rsidP="00C50E28">
            <w:pPr>
              <w:ind w:left="101"/>
              <w:rPr>
                <w:rFonts w:ascii="Sylfaen" w:hAnsi="Sylfaen"/>
              </w:rPr>
            </w:pPr>
            <w:r w:rsidRPr="0089600D">
              <w:rPr>
                <w:rFonts w:ascii="Sylfaen" w:hAnsi="Sylfaen"/>
              </w:rPr>
              <w:t>Դիզայն/</w:t>
            </w:r>
            <w:r w:rsidRPr="0089600D">
              <w:rPr>
                <w:rFonts w:ascii="Sylfaen" w:eastAsia="GHEA Grapalat" w:hAnsi="Sylfaen" w:cs="GHEA Grapalat"/>
                <w:b/>
              </w:rPr>
              <w:t>Դիզայն</w:t>
            </w:r>
          </w:p>
        </w:tc>
        <w:tc>
          <w:tcPr>
            <w:tcW w:w="1092" w:type="dxa"/>
            <w:tcBorders>
              <w:top w:val="single" w:sz="4" w:space="0" w:color="000000"/>
              <w:left w:val="single" w:sz="4" w:space="0" w:color="000000"/>
              <w:bottom w:val="single" w:sz="4" w:space="0" w:color="000000"/>
              <w:right w:val="single" w:sz="4" w:space="0" w:color="000000"/>
            </w:tcBorders>
            <w:vAlign w:val="center"/>
          </w:tcPr>
          <w:p w14:paraId="24B4A061" w14:textId="77777777" w:rsidR="00B37DCC" w:rsidRPr="0089600D" w:rsidRDefault="00B37DCC" w:rsidP="00C50E28">
            <w:pPr>
              <w:ind w:right="49"/>
              <w:jc w:val="center"/>
              <w:rPr>
                <w:rFonts w:ascii="Sylfaen" w:hAnsi="Sylfaen"/>
              </w:rPr>
            </w:pPr>
            <w:r w:rsidRPr="0089600D">
              <w:rPr>
                <w:rFonts w:ascii="Sylfaen" w:hAnsi="Sylfaen"/>
              </w:rPr>
              <w:t>7</w:t>
            </w:r>
          </w:p>
        </w:tc>
        <w:tc>
          <w:tcPr>
            <w:tcW w:w="1070" w:type="dxa"/>
            <w:tcBorders>
              <w:top w:val="single" w:sz="4" w:space="0" w:color="000000"/>
              <w:left w:val="single" w:sz="4" w:space="0" w:color="000000"/>
              <w:bottom w:val="single" w:sz="4" w:space="0" w:color="000000"/>
              <w:right w:val="single" w:sz="4" w:space="0" w:color="000000"/>
            </w:tcBorders>
            <w:vAlign w:val="center"/>
          </w:tcPr>
          <w:p w14:paraId="40797870" w14:textId="77777777" w:rsidR="00B37DCC" w:rsidRPr="0089600D" w:rsidRDefault="00B37DCC" w:rsidP="00C50E28">
            <w:pPr>
              <w:ind w:right="46"/>
              <w:jc w:val="center"/>
              <w:rPr>
                <w:rFonts w:ascii="Sylfaen" w:hAnsi="Sylfaen"/>
              </w:rPr>
            </w:pPr>
            <w:r w:rsidRPr="0089600D">
              <w:rPr>
                <w:rFonts w:ascii="Sylfaen" w:hAnsi="Sylfaen"/>
              </w:rPr>
              <w:t>70</w:t>
            </w:r>
          </w:p>
        </w:tc>
        <w:tc>
          <w:tcPr>
            <w:tcW w:w="2019" w:type="dxa"/>
            <w:vMerge w:val="restart"/>
            <w:tcBorders>
              <w:top w:val="single" w:sz="4" w:space="0" w:color="000000"/>
              <w:left w:val="single" w:sz="4" w:space="0" w:color="000000"/>
              <w:right w:val="single" w:sz="4" w:space="0" w:color="000000"/>
            </w:tcBorders>
            <w:vAlign w:val="center"/>
          </w:tcPr>
          <w:p w14:paraId="0F0E3A4E" w14:textId="77777777" w:rsidR="00B37DCC" w:rsidRPr="0089600D" w:rsidRDefault="00B37DCC" w:rsidP="00C50E28">
            <w:pPr>
              <w:ind w:right="43"/>
              <w:jc w:val="center"/>
              <w:rPr>
                <w:rFonts w:ascii="Sylfaen" w:hAnsi="Sylfaen"/>
              </w:rPr>
            </w:pPr>
            <w:r w:rsidRPr="0089600D">
              <w:rPr>
                <w:rFonts w:ascii="Sylfaen" w:hAnsi="Sylfaen"/>
              </w:rPr>
              <w:t>50</w:t>
            </w:r>
          </w:p>
        </w:tc>
      </w:tr>
      <w:tr w:rsidR="00B37DCC" w:rsidRPr="0089600D" w14:paraId="3EA92EF7" w14:textId="77777777" w:rsidTr="00B37DCC">
        <w:trPr>
          <w:trHeight w:val="310"/>
        </w:trPr>
        <w:tc>
          <w:tcPr>
            <w:tcW w:w="4887" w:type="dxa"/>
            <w:tcBorders>
              <w:top w:val="single" w:sz="4" w:space="0" w:color="000000"/>
              <w:left w:val="single" w:sz="4" w:space="0" w:color="000000"/>
              <w:bottom w:val="single" w:sz="4" w:space="0" w:color="000000"/>
              <w:right w:val="single" w:sz="4" w:space="0" w:color="000000"/>
            </w:tcBorders>
          </w:tcPr>
          <w:p w14:paraId="2C1BEE33" w14:textId="77777777" w:rsidR="00B37DCC" w:rsidRPr="0089600D" w:rsidRDefault="00B37DCC" w:rsidP="00C50E28">
            <w:pPr>
              <w:ind w:left="101"/>
              <w:rPr>
                <w:rFonts w:ascii="Sylfaen" w:hAnsi="Sylfaen"/>
              </w:rPr>
            </w:pPr>
            <w:r w:rsidRPr="0089600D">
              <w:rPr>
                <w:rFonts w:ascii="Sylfaen" w:hAnsi="Sylfaen"/>
              </w:rPr>
              <w:t>Դիզայն/</w:t>
            </w:r>
            <w:r w:rsidRPr="0089600D">
              <w:rPr>
                <w:rFonts w:ascii="Sylfaen" w:eastAsia="GHEA Grapalat" w:hAnsi="Sylfaen" w:cs="GHEA Grapalat"/>
                <w:b/>
              </w:rPr>
              <w:t>Գրաֆիկական դիզայն</w:t>
            </w:r>
          </w:p>
        </w:tc>
        <w:tc>
          <w:tcPr>
            <w:tcW w:w="1092" w:type="dxa"/>
            <w:tcBorders>
              <w:top w:val="single" w:sz="4" w:space="0" w:color="000000"/>
              <w:left w:val="single" w:sz="4" w:space="0" w:color="000000"/>
              <w:bottom w:val="single" w:sz="4" w:space="0" w:color="000000"/>
              <w:right w:val="single" w:sz="4" w:space="0" w:color="000000"/>
            </w:tcBorders>
            <w:vAlign w:val="center"/>
          </w:tcPr>
          <w:p w14:paraId="468DE7A1" w14:textId="77777777" w:rsidR="00B37DCC" w:rsidRPr="0089600D" w:rsidRDefault="00B37DCC" w:rsidP="00C50E28">
            <w:pPr>
              <w:ind w:right="49"/>
              <w:jc w:val="center"/>
              <w:rPr>
                <w:rFonts w:ascii="Sylfaen" w:hAnsi="Sylfaen"/>
              </w:rPr>
            </w:pPr>
            <w:r w:rsidRPr="0089600D">
              <w:rPr>
                <w:rFonts w:ascii="Sylfaen" w:hAnsi="Sylfaen"/>
              </w:rPr>
              <w:t>6</w:t>
            </w:r>
          </w:p>
        </w:tc>
        <w:tc>
          <w:tcPr>
            <w:tcW w:w="1070" w:type="dxa"/>
            <w:tcBorders>
              <w:top w:val="single" w:sz="4" w:space="0" w:color="000000"/>
              <w:left w:val="single" w:sz="4" w:space="0" w:color="000000"/>
              <w:bottom w:val="single" w:sz="4" w:space="0" w:color="000000"/>
              <w:right w:val="single" w:sz="4" w:space="0" w:color="000000"/>
            </w:tcBorders>
            <w:vAlign w:val="center"/>
          </w:tcPr>
          <w:p w14:paraId="4CFBE1CE" w14:textId="77777777" w:rsidR="00B37DCC" w:rsidRPr="0089600D" w:rsidRDefault="00B37DCC" w:rsidP="00C50E28">
            <w:pPr>
              <w:ind w:right="46"/>
              <w:jc w:val="center"/>
              <w:rPr>
                <w:rFonts w:ascii="Sylfaen" w:hAnsi="Sylfaen"/>
              </w:rPr>
            </w:pPr>
            <w:r w:rsidRPr="0089600D">
              <w:rPr>
                <w:rFonts w:ascii="Sylfaen" w:hAnsi="Sylfaen"/>
              </w:rPr>
              <w:t>103</w:t>
            </w:r>
          </w:p>
        </w:tc>
        <w:tc>
          <w:tcPr>
            <w:tcW w:w="2019" w:type="dxa"/>
            <w:vMerge/>
            <w:tcBorders>
              <w:left w:val="single" w:sz="4" w:space="0" w:color="000000"/>
              <w:right w:val="single" w:sz="4" w:space="0" w:color="000000"/>
            </w:tcBorders>
            <w:vAlign w:val="center"/>
          </w:tcPr>
          <w:p w14:paraId="76127F43" w14:textId="77777777" w:rsidR="00B37DCC" w:rsidRPr="0089600D" w:rsidRDefault="00B37DCC" w:rsidP="00C50E28">
            <w:pPr>
              <w:ind w:right="43"/>
              <w:jc w:val="center"/>
              <w:rPr>
                <w:rFonts w:ascii="Sylfaen" w:hAnsi="Sylfaen"/>
              </w:rPr>
            </w:pPr>
          </w:p>
        </w:tc>
      </w:tr>
      <w:tr w:rsidR="00B37DCC" w:rsidRPr="0089600D" w14:paraId="264CAC6F" w14:textId="77777777" w:rsidTr="00B37DCC">
        <w:trPr>
          <w:trHeight w:val="310"/>
        </w:trPr>
        <w:tc>
          <w:tcPr>
            <w:tcW w:w="4887" w:type="dxa"/>
            <w:tcBorders>
              <w:top w:val="single" w:sz="4" w:space="0" w:color="000000"/>
              <w:left w:val="single" w:sz="4" w:space="0" w:color="000000"/>
              <w:bottom w:val="single" w:sz="4" w:space="0" w:color="000000"/>
              <w:right w:val="single" w:sz="4" w:space="0" w:color="000000"/>
            </w:tcBorders>
          </w:tcPr>
          <w:p w14:paraId="7B7B9CDB" w14:textId="77777777" w:rsidR="00B37DCC" w:rsidRPr="0089600D" w:rsidRDefault="00B37DCC" w:rsidP="00C50E28">
            <w:pPr>
              <w:ind w:left="101"/>
              <w:rPr>
                <w:rFonts w:ascii="Sylfaen" w:hAnsi="Sylfaen"/>
              </w:rPr>
            </w:pPr>
            <w:r w:rsidRPr="0089600D">
              <w:rPr>
                <w:rFonts w:ascii="Sylfaen" w:hAnsi="Sylfaen"/>
              </w:rPr>
              <w:t>Դիզայն/</w:t>
            </w:r>
            <w:r w:rsidRPr="0089600D">
              <w:rPr>
                <w:rFonts w:ascii="Sylfaen" w:eastAsia="GHEA Grapalat" w:hAnsi="Sylfaen" w:cs="GHEA Grapalat"/>
                <w:b/>
              </w:rPr>
              <w:t>Միջավայրի դիզայն</w:t>
            </w:r>
          </w:p>
        </w:tc>
        <w:tc>
          <w:tcPr>
            <w:tcW w:w="1092" w:type="dxa"/>
            <w:tcBorders>
              <w:top w:val="single" w:sz="4" w:space="0" w:color="000000"/>
              <w:left w:val="single" w:sz="4" w:space="0" w:color="000000"/>
              <w:bottom w:val="single" w:sz="4" w:space="0" w:color="000000"/>
              <w:right w:val="single" w:sz="4" w:space="0" w:color="000000"/>
            </w:tcBorders>
            <w:vAlign w:val="center"/>
          </w:tcPr>
          <w:p w14:paraId="503D89AD" w14:textId="77777777" w:rsidR="00B37DCC" w:rsidRPr="0089600D" w:rsidRDefault="00B37DCC" w:rsidP="00C50E28">
            <w:pPr>
              <w:ind w:right="49"/>
              <w:jc w:val="center"/>
              <w:rPr>
                <w:rFonts w:ascii="Sylfaen" w:hAnsi="Sylfaen"/>
              </w:rPr>
            </w:pPr>
            <w:r w:rsidRPr="0089600D">
              <w:rPr>
                <w:rFonts w:ascii="Sylfaen" w:hAnsi="Sylfaen"/>
              </w:rPr>
              <w:t>6</w:t>
            </w:r>
          </w:p>
        </w:tc>
        <w:tc>
          <w:tcPr>
            <w:tcW w:w="1070" w:type="dxa"/>
            <w:tcBorders>
              <w:top w:val="single" w:sz="4" w:space="0" w:color="000000"/>
              <w:left w:val="single" w:sz="4" w:space="0" w:color="000000"/>
              <w:bottom w:val="single" w:sz="4" w:space="0" w:color="000000"/>
              <w:right w:val="single" w:sz="4" w:space="0" w:color="000000"/>
            </w:tcBorders>
            <w:vAlign w:val="center"/>
          </w:tcPr>
          <w:p w14:paraId="63D77F19" w14:textId="77777777" w:rsidR="00B37DCC" w:rsidRPr="0089600D" w:rsidRDefault="00B37DCC" w:rsidP="00C50E28">
            <w:pPr>
              <w:ind w:right="46"/>
              <w:jc w:val="center"/>
              <w:rPr>
                <w:rFonts w:ascii="Sylfaen" w:hAnsi="Sylfaen"/>
              </w:rPr>
            </w:pPr>
            <w:r w:rsidRPr="0089600D">
              <w:rPr>
                <w:rFonts w:ascii="Sylfaen" w:hAnsi="Sylfaen"/>
              </w:rPr>
              <w:t>70</w:t>
            </w:r>
          </w:p>
        </w:tc>
        <w:tc>
          <w:tcPr>
            <w:tcW w:w="2019" w:type="dxa"/>
            <w:vMerge/>
            <w:tcBorders>
              <w:left w:val="single" w:sz="4" w:space="0" w:color="000000"/>
              <w:bottom w:val="single" w:sz="4" w:space="0" w:color="000000"/>
              <w:right w:val="single" w:sz="4" w:space="0" w:color="000000"/>
            </w:tcBorders>
            <w:vAlign w:val="center"/>
          </w:tcPr>
          <w:p w14:paraId="5D33C656" w14:textId="77777777" w:rsidR="00B37DCC" w:rsidRPr="0089600D" w:rsidRDefault="00B37DCC" w:rsidP="00C50E28">
            <w:pPr>
              <w:ind w:right="43"/>
              <w:jc w:val="center"/>
              <w:rPr>
                <w:rFonts w:ascii="Sylfaen" w:hAnsi="Sylfaen"/>
              </w:rPr>
            </w:pPr>
          </w:p>
        </w:tc>
      </w:tr>
      <w:tr w:rsidR="00B37DCC" w:rsidRPr="0089600D" w14:paraId="547077C3" w14:textId="77777777" w:rsidTr="00B37DCC">
        <w:trPr>
          <w:trHeight w:val="310"/>
        </w:trPr>
        <w:tc>
          <w:tcPr>
            <w:tcW w:w="4887" w:type="dxa"/>
            <w:tcBorders>
              <w:top w:val="single" w:sz="4" w:space="0" w:color="000000"/>
              <w:left w:val="single" w:sz="4" w:space="0" w:color="000000"/>
              <w:bottom w:val="single" w:sz="4" w:space="0" w:color="000000"/>
              <w:right w:val="single" w:sz="4" w:space="0" w:color="000000"/>
            </w:tcBorders>
          </w:tcPr>
          <w:p w14:paraId="667FD3F9" w14:textId="77777777" w:rsidR="00B37DCC" w:rsidRPr="0089600D" w:rsidRDefault="00B37DCC" w:rsidP="00C50E28">
            <w:pPr>
              <w:ind w:left="101"/>
              <w:rPr>
                <w:rFonts w:ascii="Sylfaen" w:hAnsi="Sylfaen"/>
              </w:rPr>
            </w:pPr>
            <w:r w:rsidRPr="0089600D">
              <w:rPr>
                <w:rFonts w:ascii="Sylfaen" w:hAnsi="Sylfaen"/>
              </w:rPr>
              <w:t>Շինարարական ճարտարագիտություն/</w:t>
            </w:r>
            <w:r w:rsidRPr="0089600D">
              <w:rPr>
                <w:rFonts w:ascii="Sylfaen" w:eastAsia="GHEA Grapalat" w:hAnsi="Sylfaen" w:cs="GHEA Grapalat"/>
                <w:b/>
              </w:rPr>
              <w:t>Արդյունաբերական և քաղաքացիական շինարարություն և կոնստրուկցիաների նախագծում</w:t>
            </w:r>
          </w:p>
        </w:tc>
        <w:tc>
          <w:tcPr>
            <w:tcW w:w="1092" w:type="dxa"/>
            <w:tcBorders>
              <w:top w:val="single" w:sz="4" w:space="0" w:color="000000"/>
              <w:left w:val="single" w:sz="4" w:space="0" w:color="000000"/>
              <w:bottom w:val="single" w:sz="4" w:space="0" w:color="000000"/>
              <w:right w:val="single" w:sz="4" w:space="0" w:color="000000"/>
            </w:tcBorders>
            <w:vAlign w:val="center"/>
          </w:tcPr>
          <w:p w14:paraId="50F3D365" w14:textId="77777777" w:rsidR="00B37DCC" w:rsidRPr="0089600D" w:rsidRDefault="00B37DCC" w:rsidP="00C50E28">
            <w:pPr>
              <w:ind w:right="49"/>
              <w:jc w:val="center"/>
              <w:rPr>
                <w:rFonts w:ascii="Sylfaen" w:hAnsi="Sylfaen"/>
              </w:rPr>
            </w:pPr>
            <w:r w:rsidRPr="0089600D">
              <w:rPr>
                <w:rFonts w:ascii="Sylfaen" w:hAnsi="Sylfaen"/>
              </w:rPr>
              <w:t>12</w:t>
            </w:r>
          </w:p>
        </w:tc>
        <w:tc>
          <w:tcPr>
            <w:tcW w:w="1070" w:type="dxa"/>
            <w:tcBorders>
              <w:top w:val="single" w:sz="4" w:space="0" w:color="000000"/>
              <w:left w:val="single" w:sz="4" w:space="0" w:color="000000"/>
              <w:bottom w:val="single" w:sz="4" w:space="0" w:color="000000"/>
              <w:right w:val="single" w:sz="4" w:space="0" w:color="000000"/>
            </w:tcBorders>
            <w:vAlign w:val="center"/>
          </w:tcPr>
          <w:p w14:paraId="35019EA9" w14:textId="77777777" w:rsidR="00B37DCC" w:rsidRPr="0089600D" w:rsidRDefault="00B37DCC" w:rsidP="00C50E28">
            <w:pPr>
              <w:ind w:right="46"/>
              <w:jc w:val="center"/>
              <w:rPr>
                <w:rFonts w:ascii="Sylfaen" w:hAnsi="Sylfaen"/>
              </w:rPr>
            </w:pPr>
            <w:r w:rsidRPr="0089600D">
              <w:rPr>
                <w:rFonts w:ascii="Sylfaen" w:hAnsi="Sylfaen"/>
              </w:rPr>
              <w:t>15</w:t>
            </w:r>
          </w:p>
        </w:tc>
        <w:tc>
          <w:tcPr>
            <w:tcW w:w="2019" w:type="dxa"/>
            <w:tcBorders>
              <w:top w:val="single" w:sz="4" w:space="0" w:color="000000"/>
              <w:left w:val="single" w:sz="4" w:space="0" w:color="000000"/>
              <w:bottom w:val="single" w:sz="4" w:space="0" w:color="000000"/>
              <w:right w:val="single" w:sz="4" w:space="0" w:color="000000"/>
            </w:tcBorders>
            <w:vAlign w:val="center"/>
          </w:tcPr>
          <w:p w14:paraId="1A30927D" w14:textId="77777777" w:rsidR="00B37DCC" w:rsidRPr="0089600D" w:rsidRDefault="00B37DCC" w:rsidP="00C50E28">
            <w:pPr>
              <w:ind w:right="43"/>
              <w:jc w:val="center"/>
              <w:rPr>
                <w:rFonts w:ascii="Sylfaen" w:hAnsi="Sylfaen"/>
              </w:rPr>
            </w:pPr>
            <w:r w:rsidRPr="0089600D">
              <w:rPr>
                <w:rFonts w:ascii="Sylfaen" w:hAnsi="Sylfaen"/>
              </w:rPr>
              <w:t>6</w:t>
            </w:r>
          </w:p>
        </w:tc>
      </w:tr>
      <w:tr w:rsidR="00B37DCC" w:rsidRPr="0089600D" w14:paraId="0E1B7B7F" w14:textId="77777777" w:rsidTr="00B37DCC">
        <w:trPr>
          <w:trHeight w:val="310"/>
        </w:trPr>
        <w:tc>
          <w:tcPr>
            <w:tcW w:w="4887" w:type="dxa"/>
            <w:tcBorders>
              <w:top w:val="single" w:sz="4" w:space="0" w:color="000000"/>
              <w:left w:val="single" w:sz="4" w:space="0" w:color="000000"/>
              <w:bottom w:val="single" w:sz="4" w:space="0" w:color="000000"/>
              <w:right w:val="single" w:sz="4" w:space="0" w:color="000000"/>
            </w:tcBorders>
          </w:tcPr>
          <w:p w14:paraId="79AF5013" w14:textId="6B95FBAC" w:rsidR="00B37DCC" w:rsidRPr="0089600D" w:rsidRDefault="00B37DCC" w:rsidP="00C50E28">
            <w:pPr>
              <w:ind w:left="101"/>
              <w:rPr>
                <w:rFonts w:ascii="Sylfaen" w:hAnsi="Sylfaen"/>
              </w:rPr>
            </w:pPr>
            <w:r w:rsidRPr="0089600D">
              <w:rPr>
                <w:rFonts w:ascii="Sylfaen" w:hAnsi="Sylfaen"/>
              </w:rPr>
              <w:t>Գեոմատիկա/</w:t>
            </w:r>
            <w:r w:rsidRPr="0089600D">
              <w:rPr>
                <w:rFonts w:ascii="Sylfaen" w:hAnsi="Sylfaen"/>
                <w:b/>
              </w:rPr>
              <w:t>Գեոդեզիա և կադաստր</w:t>
            </w:r>
          </w:p>
        </w:tc>
        <w:tc>
          <w:tcPr>
            <w:tcW w:w="1092" w:type="dxa"/>
            <w:tcBorders>
              <w:top w:val="single" w:sz="4" w:space="0" w:color="000000"/>
              <w:left w:val="single" w:sz="4" w:space="0" w:color="000000"/>
              <w:bottom w:val="single" w:sz="4" w:space="0" w:color="000000"/>
              <w:right w:val="single" w:sz="4" w:space="0" w:color="000000"/>
            </w:tcBorders>
            <w:vAlign w:val="center"/>
          </w:tcPr>
          <w:p w14:paraId="559FD9BE" w14:textId="77777777" w:rsidR="00B37DCC" w:rsidRPr="0089600D" w:rsidRDefault="00B37DCC" w:rsidP="00C50E28">
            <w:pPr>
              <w:ind w:right="49"/>
              <w:jc w:val="center"/>
              <w:rPr>
                <w:rFonts w:ascii="Sylfaen" w:hAnsi="Sylfaen"/>
              </w:rPr>
            </w:pPr>
            <w:r w:rsidRPr="0089600D">
              <w:rPr>
                <w:rFonts w:ascii="Sylfaen" w:hAnsi="Sylfaen"/>
              </w:rPr>
              <w:t>5</w:t>
            </w:r>
          </w:p>
        </w:tc>
        <w:tc>
          <w:tcPr>
            <w:tcW w:w="1070" w:type="dxa"/>
            <w:tcBorders>
              <w:top w:val="single" w:sz="4" w:space="0" w:color="000000"/>
              <w:left w:val="single" w:sz="4" w:space="0" w:color="000000"/>
              <w:bottom w:val="single" w:sz="4" w:space="0" w:color="000000"/>
              <w:right w:val="single" w:sz="4" w:space="0" w:color="000000"/>
            </w:tcBorders>
            <w:vAlign w:val="center"/>
          </w:tcPr>
          <w:p w14:paraId="70713D24" w14:textId="77777777" w:rsidR="00B37DCC" w:rsidRPr="0089600D" w:rsidRDefault="00B37DCC" w:rsidP="00C50E28">
            <w:pPr>
              <w:ind w:right="46"/>
              <w:jc w:val="center"/>
              <w:rPr>
                <w:rFonts w:ascii="Sylfaen" w:hAnsi="Sylfaen"/>
              </w:rPr>
            </w:pPr>
            <w:r w:rsidRPr="0089600D">
              <w:rPr>
                <w:rFonts w:ascii="Sylfaen" w:hAnsi="Sylfaen"/>
              </w:rPr>
              <w:t>2</w:t>
            </w:r>
          </w:p>
        </w:tc>
        <w:tc>
          <w:tcPr>
            <w:tcW w:w="2019" w:type="dxa"/>
            <w:tcBorders>
              <w:top w:val="single" w:sz="4" w:space="0" w:color="000000"/>
              <w:left w:val="single" w:sz="4" w:space="0" w:color="000000"/>
              <w:bottom w:val="single" w:sz="4" w:space="0" w:color="000000"/>
              <w:right w:val="single" w:sz="4" w:space="0" w:color="000000"/>
            </w:tcBorders>
            <w:vAlign w:val="center"/>
          </w:tcPr>
          <w:p w14:paraId="4343763B" w14:textId="77777777" w:rsidR="00B37DCC" w:rsidRPr="0089600D" w:rsidRDefault="00B37DCC" w:rsidP="00C50E28">
            <w:pPr>
              <w:ind w:right="43"/>
              <w:jc w:val="center"/>
              <w:rPr>
                <w:rFonts w:ascii="Sylfaen" w:hAnsi="Sylfaen"/>
              </w:rPr>
            </w:pPr>
            <w:r w:rsidRPr="0089600D">
              <w:rPr>
                <w:rFonts w:ascii="Sylfaen" w:hAnsi="Sylfaen"/>
              </w:rPr>
              <w:t>-</w:t>
            </w:r>
          </w:p>
        </w:tc>
      </w:tr>
      <w:tr w:rsidR="00B37DCC" w:rsidRPr="0089600D" w14:paraId="28360183" w14:textId="77777777" w:rsidTr="00B37DCC">
        <w:trPr>
          <w:trHeight w:val="310"/>
        </w:trPr>
        <w:tc>
          <w:tcPr>
            <w:tcW w:w="4887" w:type="dxa"/>
            <w:tcBorders>
              <w:top w:val="single" w:sz="4" w:space="0" w:color="000000"/>
              <w:left w:val="single" w:sz="4" w:space="0" w:color="000000"/>
              <w:bottom w:val="single" w:sz="4" w:space="0" w:color="000000"/>
              <w:right w:val="single" w:sz="4" w:space="0" w:color="000000"/>
            </w:tcBorders>
          </w:tcPr>
          <w:p w14:paraId="4F5D643E" w14:textId="77777777" w:rsidR="00B37DCC" w:rsidRPr="0089600D" w:rsidRDefault="00B37DCC" w:rsidP="00C50E28">
            <w:pPr>
              <w:ind w:left="101"/>
              <w:rPr>
                <w:rFonts w:ascii="Sylfaen" w:hAnsi="Sylfaen"/>
              </w:rPr>
            </w:pPr>
            <w:r w:rsidRPr="0089600D">
              <w:rPr>
                <w:rFonts w:ascii="Sylfaen" w:hAnsi="Sylfaen"/>
              </w:rPr>
              <w:t xml:space="preserve">Շինարարական ճարտարագիտություն/ </w:t>
            </w:r>
            <w:r w:rsidRPr="0089600D">
              <w:rPr>
                <w:rFonts w:ascii="Sylfaen" w:hAnsi="Sylfaen"/>
                <w:b/>
              </w:rPr>
              <w:t>Շենքերի նախագծում</w:t>
            </w:r>
          </w:p>
        </w:tc>
        <w:tc>
          <w:tcPr>
            <w:tcW w:w="1092" w:type="dxa"/>
            <w:tcBorders>
              <w:top w:val="single" w:sz="4" w:space="0" w:color="000000"/>
              <w:left w:val="single" w:sz="4" w:space="0" w:color="000000"/>
              <w:bottom w:val="single" w:sz="4" w:space="0" w:color="000000"/>
              <w:right w:val="single" w:sz="4" w:space="0" w:color="000000"/>
            </w:tcBorders>
            <w:vAlign w:val="center"/>
          </w:tcPr>
          <w:p w14:paraId="4CDB85B3" w14:textId="77777777" w:rsidR="00B37DCC" w:rsidRPr="0089600D" w:rsidRDefault="00B37DCC" w:rsidP="00C50E28">
            <w:pPr>
              <w:ind w:right="49"/>
              <w:jc w:val="center"/>
              <w:rPr>
                <w:rFonts w:ascii="Sylfaen" w:hAnsi="Sylfaen"/>
              </w:rPr>
            </w:pPr>
            <w:r w:rsidRPr="0089600D">
              <w:rPr>
                <w:rFonts w:ascii="Sylfaen" w:hAnsi="Sylfaen"/>
              </w:rPr>
              <w:t>9</w:t>
            </w:r>
          </w:p>
        </w:tc>
        <w:tc>
          <w:tcPr>
            <w:tcW w:w="1070" w:type="dxa"/>
            <w:tcBorders>
              <w:top w:val="single" w:sz="4" w:space="0" w:color="000000"/>
              <w:left w:val="single" w:sz="4" w:space="0" w:color="000000"/>
              <w:bottom w:val="single" w:sz="4" w:space="0" w:color="000000"/>
              <w:right w:val="single" w:sz="4" w:space="0" w:color="000000"/>
            </w:tcBorders>
            <w:vAlign w:val="center"/>
          </w:tcPr>
          <w:p w14:paraId="1CA50271" w14:textId="77777777" w:rsidR="00B37DCC" w:rsidRPr="0089600D" w:rsidRDefault="00B37DCC" w:rsidP="00C50E28">
            <w:pPr>
              <w:ind w:right="46"/>
              <w:jc w:val="center"/>
              <w:rPr>
                <w:rFonts w:ascii="Sylfaen" w:hAnsi="Sylfaen"/>
              </w:rPr>
            </w:pPr>
            <w:r w:rsidRPr="0089600D">
              <w:rPr>
                <w:rFonts w:ascii="Sylfaen" w:hAnsi="Sylfaen"/>
              </w:rPr>
              <w:t>6</w:t>
            </w:r>
          </w:p>
        </w:tc>
        <w:tc>
          <w:tcPr>
            <w:tcW w:w="2019" w:type="dxa"/>
            <w:tcBorders>
              <w:top w:val="single" w:sz="4" w:space="0" w:color="000000"/>
              <w:left w:val="single" w:sz="4" w:space="0" w:color="000000"/>
              <w:bottom w:val="single" w:sz="4" w:space="0" w:color="000000"/>
              <w:right w:val="single" w:sz="4" w:space="0" w:color="000000"/>
            </w:tcBorders>
            <w:vAlign w:val="center"/>
          </w:tcPr>
          <w:p w14:paraId="015B5770" w14:textId="77777777" w:rsidR="00B37DCC" w:rsidRPr="0089600D" w:rsidRDefault="00B37DCC" w:rsidP="00C50E28">
            <w:pPr>
              <w:ind w:right="43"/>
              <w:jc w:val="center"/>
              <w:rPr>
                <w:rFonts w:ascii="Sylfaen" w:hAnsi="Sylfaen"/>
              </w:rPr>
            </w:pPr>
            <w:r w:rsidRPr="0089600D">
              <w:rPr>
                <w:rFonts w:ascii="Sylfaen" w:hAnsi="Sylfaen"/>
              </w:rPr>
              <w:t>-</w:t>
            </w:r>
          </w:p>
        </w:tc>
      </w:tr>
      <w:tr w:rsidR="00B37DCC" w:rsidRPr="0089600D" w14:paraId="00B158DA" w14:textId="77777777" w:rsidTr="00B37DCC">
        <w:trPr>
          <w:trHeight w:val="310"/>
        </w:trPr>
        <w:tc>
          <w:tcPr>
            <w:tcW w:w="4887" w:type="dxa"/>
            <w:tcBorders>
              <w:top w:val="single" w:sz="4" w:space="0" w:color="000000"/>
              <w:left w:val="single" w:sz="4" w:space="0" w:color="000000"/>
              <w:bottom w:val="single" w:sz="4" w:space="0" w:color="000000"/>
              <w:right w:val="single" w:sz="4" w:space="0" w:color="000000"/>
            </w:tcBorders>
          </w:tcPr>
          <w:p w14:paraId="3AE4BD4E" w14:textId="77777777" w:rsidR="00B37DCC" w:rsidRPr="0089600D" w:rsidRDefault="00B37DCC" w:rsidP="00C50E28">
            <w:pPr>
              <w:ind w:left="101"/>
              <w:rPr>
                <w:rFonts w:ascii="Sylfaen" w:hAnsi="Sylfaen"/>
              </w:rPr>
            </w:pPr>
            <w:r w:rsidRPr="0089600D">
              <w:rPr>
                <w:rFonts w:ascii="Sylfaen" w:hAnsi="Sylfaen"/>
              </w:rPr>
              <w:t xml:space="preserve">Շինարարական ճարտարագիտություն/ </w:t>
            </w:r>
            <w:r w:rsidRPr="0089600D">
              <w:rPr>
                <w:rFonts w:ascii="Sylfaen" w:hAnsi="Sylfaen"/>
                <w:b/>
              </w:rPr>
              <w:t>Ավտոճանապարհներ, կամուրջներ, թունելներ</w:t>
            </w:r>
            <w:r w:rsidRPr="0089600D">
              <w:rPr>
                <w:rFonts w:ascii="Sylfaen" w:hAnsi="Sylfaen"/>
              </w:rPr>
              <w:t xml:space="preserve">  </w:t>
            </w:r>
          </w:p>
        </w:tc>
        <w:tc>
          <w:tcPr>
            <w:tcW w:w="1092" w:type="dxa"/>
            <w:tcBorders>
              <w:top w:val="single" w:sz="4" w:space="0" w:color="000000"/>
              <w:left w:val="single" w:sz="4" w:space="0" w:color="000000"/>
              <w:bottom w:val="single" w:sz="4" w:space="0" w:color="000000"/>
              <w:right w:val="single" w:sz="4" w:space="0" w:color="000000"/>
            </w:tcBorders>
            <w:vAlign w:val="center"/>
          </w:tcPr>
          <w:p w14:paraId="743F3FF3" w14:textId="77777777" w:rsidR="00B37DCC" w:rsidRPr="0089600D" w:rsidRDefault="00B37DCC" w:rsidP="00C50E28">
            <w:pPr>
              <w:ind w:right="49"/>
              <w:jc w:val="center"/>
              <w:rPr>
                <w:rFonts w:ascii="Sylfaen" w:hAnsi="Sylfaen"/>
              </w:rPr>
            </w:pPr>
            <w:r w:rsidRPr="0089600D">
              <w:rPr>
                <w:rFonts w:ascii="Sylfaen" w:hAnsi="Sylfaen"/>
              </w:rPr>
              <w:t>4</w:t>
            </w:r>
          </w:p>
        </w:tc>
        <w:tc>
          <w:tcPr>
            <w:tcW w:w="1070" w:type="dxa"/>
            <w:tcBorders>
              <w:top w:val="single" w:sz="4" w:space="0" w:color="000000"/>
              <w:left w:val="single" w:sz="4" w:space="0" w:color="000000"/>
              <w:bottom w:val="single" w:sz="4" w:space="0" w:color="000000"/>
              <w:right w:val="single" w:sz="4" w:space="0" w:color="000000"/>
            </w:tcBorders>
            <w:vAlign w:val="center"/>
          </w:tcPr>
          <w:p w14:paraId="398530EF" w14:textId="77777777" w:rsidR="00B37DCC" w:rsidRPr="0089600D" w:rsidRDefault="00B37DCC" w:rsidP="00C50E28">
            <w:pPr>
              <w:ind w:right="46"/>
              <w:jc w:val="center"/>
              <w:rPr>
                <w:rFonts w:ascii="Sylfaen" w:hAnsi="Sylfaen"/>
              </w:rPr>
            </w:pPr>
            <w:r w:rsidRPr="0089600D">
              <w:rPr>
                <w:rFonts w:ascii="Sylfaen" w:hAnsi="Sylfaen"/>
              </w:rPr>
              <w:t>1</w:t>
            </w:r>
          </w:p>
        </w:tc>
        <w:tc>
          <w:tcPr>
            <w:tcW w:w="2019" w:type="dxa"/>
            <w:tcBorders>
              <w:top w:val="single" w:sz="4" w:space="0" w:color="000000"/>
              <w:left w:val="single" w:sz="4" w:space="0" w:color="000000"/>
              <w:bottom w:val="single" w:sz="4" w:space="0" w:color="000000"/>
              <w:right w:val="single" w:sz="4" w:space="0" w:color="000000"/>
            </w:tcBorders>
            <w:vAlign w:val="center"/>
          </w:tcPr>
          <w:p w14:paraId="45B30AC7" w14:textId="77777777" w:rsidR="00B37DCC" w:rsidRPr="0089600D" w:rsidRDefault="00B37DCC" w:rsidP="00C50E28">
            <w:pPr>
              <w:ind w:right="43"/>
              <w:jc w:val="center"/>
              <w:rPr>
                <w:rFonts w:ascii="Sylfaen" w:hAnsi="Sylfaen"/>
              </w:rPr>
            </w:pPr>
            <w:r w:rsidRPr="0089600D">
              <w:rPr>
                <w:rFonts w:ascii="Sylfaen" w:hAnsi="Sylfaen"/>
              </w:rPr>
              <w:t>-</w:t>
            </w:r>
          </w:p>
        </w:tc>
      </w:tr>
      <w:tr w:rsidR="00B37DCC" w:rsidRPr="0089600D" w14:paraId="04579042" w14:textId="77777777" w:rsidTr="00B37DCC">
        <w:trPr>
          <w:trHeight w:val="310"/>
        </w:trPr>
        <w:tc>
          <w:tcPr>
            <w:tcW w:w="4887" w:type="dxa"/>
            <w:tcBorders>
              <w:top w:val="single" w:sz="4" w:space="0" w:color="000000"/>
              <w:left w:val="single" w:sz="4" w:space="0" w:color="000000"/>
              <w:bottom w:val="single" w:sz="4" w:space="0" w:color="000000"/>
              <w:right w:val="single" w:sz="4" w:space="0" w:color="000000"/>
            </w:tcBorders>
          </w:tcPr>
          <w:p w14:paraId="2EAA4D88" w14:textId="77777777" w:rsidR="00B37DCC" w:rsidRPr="0089600D" w:rsidRDefault="00B37DCC" w:rsidP="00C50E28">
            <w:pPr>
              <w:ind w:left="101"/>
              <w:rPr>
                <w:rFonts w:ascii="Sylfaen" w:hAnsi="Sylfaen"/>
              </w:rPr>
            </w:pPr>
            <w:r w:rsidRPr="0089600D">
              <w:rPr>
                <w:rFonts w:ascii="Sylfaen" w:hAnsi="Sylfaen"/>
              </w:rPr>
              <w:t>Քաղաքային տնտեսություն/</w:t>
            </w:r>
            <w:r w:rsidRPr="0089600D">
              <w:rPr>
                <w:rFonts w:ascii="Sylfaen" w:eastAsia="GHEA Grapalat" w:hAnsi="Sylfaen" w:cs="GHEA Grapalat"/>
                <w:b/>
              </w:rPr>
              <w:t>Ջերմագազամատակարարում և օդափոխություն</w:t>
            </w:r>
          </w:p>
        </w:tc>
        <w:tc>
          <w:tcPr>
            <w:tcW w:w="1092" w:type="dxa"/>
            <w:tcBorders>
              <w:top w:val="single" w:sz="4" w:space="0" w:color="000000"/>
              <w:left w:val="single" w:sz="4" w:space="0" w:color="000000"/>
              <w:bottom w:val="single" w:sz="4" w:space="0" w:color="000000"/>
              <w:right w:val="single" w:sz="4" w:space="0" w:color="000000"/>
            </w:tcBorders>
            <w:vAlign w:val="center"/>
          </w:tcPr>
          <w:p w14:paraId="566D25EF" w14:textId="77777777" w:rsidR="00B37DCC" w:rsidRPr="0089600D" w:rsidRDefault="00B37DCC" w:rsidP="00C50E28">
            <w:pPr>
              <w:ind w:right="49"/>
              <w:jc w:val="center"/>
              <w:rPr>
                <w:rFonts w:ascii="Sylfaen" w:hAnsi="Sylfaen"/>
              </w:rPr>
            </w:pPr>
            <w:r w:rsidRPr="0089600D">
              <w:rPr>
                <w:rFonts w:ascii="Sylfaen" w:hAnsi="Sylfaen"/>
              </w:rPr>
              <w:t>4</w:t>
            </w:r>
          </w:p>
        </w:tc>
        <w:tc>
          <w:tcPr>
            <w:tcW w:w="1070" w:type="dxa"/>
            <w:tcBorders>
              <w:top w:val="single" w:sz="4" w:space="0" w:color="000000"/>
              <w:left w:val="single" w:sz="4" w:space="0" w:color="000000"/>
              <w:bottom w:val="single" w:sz="4" w:space="0" w:color="000000"/>
              <w:right w:val="single" w:sz="4" w:space="0" w:color="000000"/>
            </w:tcBorders>
            <w:vAlign w:val="center"/>
          </w:tcPr>
          <w:p w14:paraId="34552AC3" w14:textId="77777777" w:rsidR="00B37DCC" w:rsidRPr="0089600D" w:rsidRDefault="00B37DCC" w:rsidP="00C50E28">
            <w:pPr>
              <w:ind w:right="46"/>
              <w:jc w:val="center"/>
              <w:rPr>
                <w:rFonts w:ascii="Sylfaen" w:hAnsi="Sylfaen"/>
              </w:rPr>
            </w:pPr>
            <w:r w:rsidRPr="0089600D">
              <w:rPr>
                <w:rFonts w:ascii="Sylfaen" w:hAnsi="Sylfaen"/>
              </w:rPr>
              <w:t>1</w:t>
            </w:r>
          </w:p>
        </w:tc>
        <w:tc>
          <w:tcPr>
            <w:tcW w:w="2019" w:type="dxa"/>
            <w:tcBorders>
              <w:top w:val="single" w:sz="4" w:space="0" w:color="000000"/>
              <w:left w:val="single" w:sz="4" w:space="0" w:color="000000"/>
              <w:bottom w:val="single" w:sz="4" w:space="0" w:color="000000"/>
              <w:right w:val="single" w:sz="4" w:space="0" w:color="000000"/>
            </w:tcBorders>
            <w:vAlign w:val="center"/>
          </w:tcPr>
          <w:p w14:paraId="42565068" w14:textId="77777777" w:rsidR="00B37DCC" w:rsidRPr="0089600D" w:rsidRDefault="00B37DCC" w:rsidP="00C50E28">
            <w:pPr>
              <w:ind w:right="43"/>
              <w:jc w:val="center"/>
              <w:rPr>
                <w:rFonts w:ascii="Sylfaen" w:hAnsi="Sylfaen"/>
              </w:rPr>
            </w:pPr>
            <w:r w:rsidRPr="0089600D">
              <w:rPr>
                <w:rFonts w:ascii="Sylfaen" w:hAnsi="Sylfaen"/>
              </w:rPr>
              <w:t>-</w:t>
            </w:r>
          </w:p>
        </w:tc>
      </w:tr>
      <w:tr w:rsidR="00B37DCC" w:rsidRPr="0089600D" w14:paraId="09D5E470" w14:textId="77777777" w:rsidTr="00B37DCC">
        <w:trPr>
          <w:trHeight w:val="310"/>
        </w:trPr>
        <w:tc>
          <w:tcPr>
            <w:tcW w:w="4887" w:type="dxa"/>
            <w:tcBorders>
              <w:top w:val="single" w:sz="4" w:space="0" w:color="000000"/>
              <w:left w:val="single" w:sz="4" w:space="0" w:color="000000"/>
              <w:bottom w:val="single" w:sz="4" w:space="0" w:color="000000"/>
              <w:right w:val="single" w:sz="4" w:space="0" w:color="000000"/>
            </w:tcBorders>
          </w:tcPr>
          <w:p w14:paraId="2E45EBBA" w14:textId="77777777" w:rsidR="00B37DCC" w:rsidRPr="0089600D" w:rsidRDefault="00B37DCC" w:rsidP="00C50E28">
            <w:pPr>
              <w:ind w:left="101"/>
              <w:rPr>
                <w:rFonts w:ascii="Sylfaen" w:hAnsi="Sylfaen"/>
              </w:rPr>
            </w:pPr>
            <w:r w:rsidRPr="0089600D">
              <w:rPr>
                <w:rFonts w:ascii="Sylfaen" w:hAnsi="Sylfaen"/>
              </w:rPr>
              <w:t>Սերվիս/</w:t>
            </w:r>
            <w:r w:rsidRPr="0089600D">
              <w:rPr>
                <w:rFonts w:ascii="Sylfaen" w:hAnsi="Sylfaen"/>
                <w:b/>
              </w:rPr>
              <w:t>Սերվիս</w:t>
            </w:r>
          </w:p>
        </w:tc>
        <w:tc>
          <w:tcPr>
            <w:tcW w:w="1092" w:type="dxa"/>
            <w:tcBorders>
              <w:top w:val="single" w:sz="4" w:space="0" w:color="000000"/>
              <w:left w:val="single" w:sz="4" w:space="0" w:color="000000"/>
              <w:bottom w:val="single" w:sz="4" w:space="0" w:color="000000"/>
              <w:right w:val="single" w:sz="4" w:space="0" w:color="000000"/>
            </w:tcBorders>
            <w:vAlign w:val="center"/>
          </w:tcPr>
          <w:p w14:paraId="4B70F771" w14:textId="77777777" w:rsidR="00B37DCC" w:rsidRPr="0089600D" w:rsidRDefault="00B37DCC" w:rsidP="00C50E28">
            <w:pPr>
              <w:ind w:right="49"/>
              <w:jc w:val="center"/>
              <w:rPr>
                <w:rFonts w:ascii="Sylfaen" w:hAnsi="Sylfaen"/>
              </w:rPr>
            </w:pPr>
            <w:r w:rsidRPr="0089600D">
              <w:rPr>
                <w:rFonts w:ascii="Sylfaen" w:hAnsi="Sylfaen"/>
              </w:rPr>
              <w:t>6</w:t>
            </w:r>
          </w:p>
        </w:tc>
        <w:tc>
          <w:tcPr>
            <w:tcW w:w="1070" w:type="dxa"/>
            <w:tcBorders>
              <w:top w:val="single" w:sz="4" w:space="0" w:color="000000"/>
              <w:left w:val="single" w:sz="4" w:space="0" w:color="000000"/>
              <w:bottom w:val="single" w:sz="4" w:space="0" w:color="000000"/>
              <w:right w:val="single" w:sz="4" w:space="0" w:color="000000"/>
            </w:tcBorders>
            <w:vAlign w:val="center"/>
          </w:tcPr>
          <w:p w14:paraId="47D17EB8" w14:textId="77777777" w:rsidR="00B37DCC" w:rsidRPr="0089600D" w:rsidRDefault="00B37DCC" w:rsidP="00C50E28">
            <w:pPr>
              <w:ind w:right="46"/>
              <w:jc w:val="center"/>
              <w:rPr>
                <w:rFonts w:ascii="Sylfaen" w:hAnsi="Sylfaen"/>
              </w:rPr>
            </w:pPr>
            <w:r w:rsidRPr="0089600D">
              <w:rPr>
                <w:rFonts w:ascii="Sylfaen" w:hAnsi="Sylfaen"/>
              </w:rPr>
              <w:t>12</w:t>
            </w:r>
          </w:p>
        </w:tc>
        <w:tc>
          <w:tcPr>
            <w:tcW w:w="2019" w:type="dxa"/>
            <w:tcBorders>
              <w:top w:val="single" w:sz="4" w:space="0" w:color="000000"/>
              <w:left w:val="single" w:sz="4" w:space="0" w:color="000000"/>
              <w:bottom w:val="single" w:sz="4" w:space="0" w:color="000000"/>
              <w:right w:val="single" w:sz="4" w:space="0" w:color="000000"/>
            </w:tcBorders>
            <w:vAlign w:val="center"/>
          </w:tcPr>
          <w:p w14:paraId="4AF73C6C" w14:textId="77777777" w:rsidR="00B37DCC" w:rsidRPr="0089600D" w:rsidRDefault="00B37DCC" w:rsidP="00C50E28">
            <w:pPr>
              <w:ind w:right="43"/>
              <w:jc w:val="center"/>
              <w:rPr>
                <w:rFonts w:ascii="Sylfaen" w:hAnsi="Sylfaen"/>
              </w:rPr>
            </w:pPr>
            <w:r w:rsidRPr="0089600D">
              <w:rPr>
                <w:rFonts w:ascii="Sylfaen" w:hAnsi="Sylfaen"/>
              </w:rPr>
              <w:t>7</w:t>
            </w:r>
          </w:p>
        </w:tc>
      </w:tr>
      <w:tr w:rsidR="00B37DCC" w:rsidRPr="0089600D" w14:paraId="7D269331" w14:textId="77777777" w:rsidTr="00B37DCC">
        <w:trPr>
          <w:trHeight w:val="310"/>
        </w:trPr>
        <w:tc>
          <w:tcPr>
            <w:tcW w:w="4887" w:type="dxa"/>
            <w:tcBorders>
              <w:top w:val="single" w:sz="4" w:space="0" w:color="000000"/>
              <w:left w:val="single" w:sz="4" w:space="0" w:color="000000"/>
              <w:bottom w:val="single" w:sz="4" w:space="0" w:color="000000"/>
              <w:right w:val="single" w:sz="4" w:space="0" w:color="000000"/>
            </w:tcBorders>
          </w:tcPr>
          <w:p w14:paraId="6DA9510F" w14:textId="77777777" w:rsidR="00B37DCC" w:rsidRPr="0089600D" w:rsidRDefault="00B37DCC" w:rsidP="00C50E28">
            <w:pPr>
              <w:ind w:left="101"/>
              <w:rPr>
                <w:rFonts w:ascii="Sylfaen" w:hAnsi="Sylfaen"/>
              </w:rPr>
            </w:pPr>
            <w:r w:rsidRPr="0089600D">
              <w:rPr>
                <w:rFonts w:ascii="Sylfaen" w:hAnsi="Sylfaen"/>
              </w:rPr>
              <w:t>Զբոսաշրջություն/</w:t>
            </w:r>
            <w:r w:rsidRPr="0089600D">
              <w:rPr>
                <w:rFonts w:ascii="Sylfaen" w:hAnsi="Sylfaen"/>
                <w:b/>
              </w:rPr>
              <w:t>Զբոսաշրջություն</w:t>
            </w:r>
          </w:p>
        </w:tc>
        <w:tc>
          <w:tcPr>
            <w:tcW w:w="1092" w:type="dxa"/>
            <w:tcBorders>
              <w:top w:val="single" w:sz="4" w:space="0" w:color="000000"/>
              <w:left w:val="single" w:sz="4" w:space="0" w:color="000000"/>
              <w:bottom w:val="single" w:sz="4" w:space="0" w:color="000000"/>
              <w:right w:val="single" w:sz="4" w:space="0" w:color="000000"/>
            </w:tcBorders>
            <w:vAlign w:val="center"/>
          </w:tcPr>
          <w:p w14:paraId="1397AB61" w14:textId="77777777" w:rsidR="00B37DCC" w:rsidRPr="0089600D" w:rsidRDefault="00B37DCC" w:rsidP="00C50E28">
            <w:pPr>
              <w:ind w:right="49"/>
              <w:jc w:val="center"/>
              <w:rPr>
                <w:rFonts w:ascii="Sylfaen" w:hAnsi="Sylfaen"/>
              </w:rPr>
            </w:pPr>
            <w:r w:rsidRPr="0089600D">
              <w:rPr>
                <w:rFonts w:ascii="Sylfaen" w:hAnsi="Sylfaen"/>
              </w:rPr>
              <w:t>3</w:t>
            </w:r>
          </w:p>
        </w:tc>
        <w:tc>
          <w:tcPr>
            <w:tcW w:w="1070" w:type="dxa"/>
            <w:tcBorders>
              <w:top w:val="single" w:sz="4" w:space="0" w:color="000000"/>
              <w:left w:val="single" w:sz="4" w:space="0" w:color="000000"/>
              <w:bottom w:val="single" w:sz="4" w:space="0" w:color="000000"/>
              <w:right w:val="single" w:sz="4" w:space="0" w:color="000000"/>
            </w:tcBorders>
            <w:vAlign w:val="center"/>
          </w:tcPr>
          <w:p w14:paraId="3C9676B0" w14:textId="77777777" w:rsidR="00B37DCC" w:rsidRPr="0089600D" w:rsidRDefault="00B37DCC" w:rsidP="00C50E28">
            <w:pPr>
              <w:ind w:right="46"/>
              <w:jc w:val="center"/>
              <w:rPr>
                <w:rFonts w:ascii="Sylfaen" w:hAnsi="Sylfaen"/>
              </w:rPr>
            </w:pPr>
            <w:r w:rsidRPr="0089600D">
              <w:rPr>
                <w:rFonts w:ascii="Sylfaen" w:hAnsi="Sylfaen"/>
              </w:rPr>
              <w:t>5</w:t>
            </w:r>
          </w:p>
        </w:tc>
        <w:tc>
          <w:tcPr>
            <w:tcW w:w="2019" w:type="dxa"/>
            <w:tcBorders>
              <w:top w:val="single" w:sz="4" w:space="0" w:color="000000"/>
              <w:left w:val="single" w:sz="4" w:space="0" w:color="000000"/>
              <w:bottom w:val="single" w:sz="4" w:space="0" w:color="000000"/>
              <w:right w:val="single" w:sz="4" w:space="0" w:color="000000"/>
            </w:tcBorders>
            <w:vAlign w:val="center"/>
          </w:tcPr>
          <w:p w14:paraId="73541E98" w14:textId="77777777" w:rsidR="00B37DCC" w:rsidRPr="0089600D" w:rsidRDefault="00B37DCC" w:rsidP="00C50E28">
            <w:pPr>
              <w:ind w:right="43"/>
              <w:jc w:val="center"/>
              <w:rPr>
                <w:rFonts w:ascii="Sylfaen" w:hAnsi="Sylfaen"/>
              </w:rPr>
            </w:pPr>
            <w:r w:rsidRPr="0089600D">
              <w:rPr>
                <w:rFonts w:ascii="Sylfaen" w:hAnsi="Sylfaen"/>
              </w:rPr>
              <w:t>-</w:t>
            </w:r>
          </w:p>
        </w:tc>
      </w:tr>
      <w:tr w:rsidR="00B37DCC" w:rsidRPr="0089600D" w14:paraId="7B0B8061" w14:textId="77777777" w:rsidTr="00B37DCC">
        <w:trPr>
          <w:trHeight w:val="310"/>
        </w:trPr>
        <w:tc>
          <w:tcPr>
            <w:tcW w:w="4887" w:type="dxa"/>
            <w:tcBorders>
              <w:top w:val="single" w:sz="4" w:space="0" w:color="000000"/>
              <w:left w:val="single" w:sz="4" w:space="0" w:color="000000"/>
              <w:bottom w:val="single" w:sz="4" w:space="0" w:color="000000"/>
              <w:right w:val="single" w:sz="4" w:space="0" w:color="000000"/>
            </w:tcBorders>
          </w:tcPr>
          <w:p w14:paraId="4BE9C73F" w14:textId="77777777" w:rsidR="00B37DCC" w:rsidRPr="0089600D" w:rsidRDefault="00B37DCC" w:rsidP="00C50E28">
            <w:pPr>
              <w:ind w:left="101"/>
              <w:rPr>
                <w:rFonts w:ascii="Sylfaen" w:hAnsi="Sylfaen"/>
              </w:rPr>
            </w:pPr>
            <w:r w:rsidRPr="0089600D">
              <w:rPr>
                <w:rFonts w:ascii="Sylfaen" w:hAnsi="Sylfaen"/>
              </w:rPr>
              <w:lastRenderedPageBreak/>
              <w:t>Ինֆորմատիկա (համակարգչային գիտություն)/</w:t>
            </w:r>
            <w:r w:rsidRPr="0089600D">
              <w:rPr>
                <w:rFonts w:ascii="Sylfaen" w:hAnsi="Sylfaen"/>
                <w:b/>
              </w:rPr>
              <w:t>Ին֊ֆորմատիկա (համակարգչային գիտություն)</w:t>
            </w:r>
          </w:p>
        </w:tc>
        <w:tc>
          <w:tcPr>
            <w:tcW w:w="1092" w:type="dxa"/>
            <w:tcBorders>
              <w:top w:val="single" w:sz="4" w:space="0" w:color="000000"/>
              <w:left w:val="single" w:sz="4" w:space="0" w:color="000000"/>
              <w:bottom w:val="single" w:sz="4" w:space="0" w:color="000000"/>
              <w:right w:val="single" w:sz="4" w:space="0" w:color="000000"/>
            </w:tcBorders>
            <w:vAlign w:val="center"/>
          </w:tcPr>
          <w:p w14:paraId="628D8CE2" w14:textId="77777777" w:rsidR="00B37DCC" w:rsidRPr="0089600D" w:rsidRDefault="00B37DCC" w:rsidP="00C50E28">
            <w:pPr>
              <w:ind w:right="49"/>
              <w:jc w:val="center"/>
              <w:rPr>
                <w:rFonts w:ascii="Sylfaen" w:hAnsi="Sylfaen"/>
              </w:rPr>
            </w:pPr>
            <w:r w:rsidRPr="0089600D">
              <w:rPr>
                <w:rFonts w:ascii="Sylfaen" w:hAnsi="Sylfaen"/>
              </w:rPr>
              <w:t>2</w:t>
            </w:r>
          </w:p>
        </w:tc>
        <w:tc>
          <w:tcPr>
            <w:tcW w:w="1070" w:type="dxa"/>
            <w:tcBorders>
              <w:top w:val="single" w:sz="4" w:space="0" w:color="000000"/>
              <w:left w:val="single" w:sz="4" w:space="0" w:color="000000"/>
              <w:bottom w:val="single" w:sz="4" w:space="0" w:color="000000"/>
              <w:right w:val="single" w:sz="4" w:space="0" w:color="000000"/>
            </w:tcBorders>
            <w:vAlign w:val="center"/>
          </w:tcPr>
          <w:p w14:paraId="6B62A180" w14:textId="77777777" w:rsidR="00B37DCC" w:rsidRPr="0089600D" w:rsidRDefault="00B37DCC" w:rsidP="00C50E28">
            <w:pPr>
              <w:ind w:right="46"/>
              <w:jc w:val="center"/>
              <w:rPr>
                <w:rFonts w:ascii="Sylfaen" w:hAnsi="Sylfaen"/>
              </w:rPr>
            </w:pPr>
            <w:r w:rsidRPr="0089600D">
              <w:rPr>
                <w:rFonts w:ascii="Sylfaen" w:hAnsi="Sylfaen"/>
              </w:rPr>
              <w:t>40</w:t>
            </w:r>
          </w:p>
        </w:tc>
        <w:tc>
          <w:tcPr>
            <w:tcW w:w="2019" w:type="dxa"/>
            <w:tcBorders>
              <w:top w:val="single" w:sz="4" w:space="0" w:color="000000"/>
              <w:left w:val="single" w:sz="4" w:space="0" w:color="000000"/>
              <w:bottom w:val="single" w:sz="4" w:space="0" w:color="000000"/>
              <w:right w:val="single" w:sz="4" w:space="0" w:color="000000"/>
            </w:tcBorders>
            <w:vAlign w:val="center"/>
          </w:tcPr>
          <w:p w14:paraId="41DA9ED1" w14:textId="77777777" w:rsidR="00B37DCC" w:rsidRPr="0089600D" w:rsidRDefault="00B37DCC" w:rsidP="00C50E28">
            <w:pPr>
              <w:ind w:right="43"/>
              <w:jc w:val="center"/>
              <w:rPr>
                <w:rFonts w:ascii="Sylfaen" w:hAnsi="Sylfaen"/>
              </w:rPr>
            </w:pPr>
            <w:r w:rsidRPr="0089600D">
              <w:rPr>
                <w:rFonts w:ascii="Sylfaen" w:hAnsi="Sylfaen"/>
              </w:rPr>
              <w:t>12</w:t>
            </w:r>
          </w:p>
        </w:tc>
      </w:tr>
      <w:tr w:rsidR="00B37DCC" w:rsidRPr="0089600D" w14:paraId="0AB44DDF" w14:textId="77777777" w:rsidTr="00B37DCC">
        <w:trPr>
          <w:trHeight w:val="310"/>
        </w:trPr>
        <w:tc>
          <w:tcPr>
            <w:tcW w:w="4887" w:type="dxa"/>
            <w:tcBorders>
              <w:top w:val="single" w:sz="4" w:space="0" w:color="000000"/>
              <w:left w:val="single" w:sz="4" w:space="0" w:color="000000"/>
              <w:bottom w:val="single" w:sz="4" w:space="0" w:color="000000"/>
              <w:right w:val="single" w:sz="4" w:space="0" w:color="000000"/>
            </w:tcBorders>
          </w:tcPr>
          <w:p w14:paraId="0348FBE2" w14:textId="77777777" w:rsidR="00B37DCC" w:rsidRPr="0089600D" w:rsidRDefault="00B37DCC" w:rsidP="00C50E28">
            <w:pPr>
              <w:ind w:left="101"/>
              <w:rPr>
                <w:rFonts w:ascii="Sylfaen" w:hAnsi="Sylfaen"/>
              </w:rPr>
            </w:pPr>
            <w:r w:rsidRPr="0089600D">
              <w:rPr>
                <w:rFonts w:ascii="Sylfaen" w:hAnsi="Sylfaen"/>
              </w:rPr>
              <w:t xml:space="preserve">Տեղեկատվական համակարգեր/ </w:t>
            </w:r>
            <w:r w:rsidRPr="0089600D">
              <w:rPr>
                <w:rFonts w:ascii="Sylfaen" w:hAnsi="Sylfaen"/>
                <w:b/>
              </w:rPr>
              <w:t>Տեղեկատվական համակարգեր</w:t>
            </w:r>
          </w:p>
        </w:tc>
        <w:tc>
          <w:tcPr>
            <w:tcW w:w="1092" w:type="dxa"/>
            <w:tcBorders>
              <w:top w:val="single" w:sz="4" w:space="0" w:color="000000"/>
              <w:left w:val="single" w:sz="4" w:space="0" w:color="000000"/>
              <w:bottom w:val="single" w:sz="4" w:space="0" w:color="000000"/>
              <w:right w:val="single" w:sz="4" w:space="0" w:color="000000"/>
            </w:tcBorders>
            <w:vAlign w:val="center"/>
          </w:tcPr>
          <w:p w14:paraId="21F3BD48" w14:textId="77777777" w:rsidR="00B37DCC" w:rsidRPr="0089600D" w:rsidRDefault="00B37DCC" w:rsidP="00C50E28">
            <w:pPr>
              <w:ind w:right="49"/>
              <w:jc w:val="center"/>
              <w:rPr>
                <w:rFonts w:ascii="Sylfaen" w:hAnsi="Sylfaen"/>
              </w:rPr>
            </w:pPr>
            <w:r w:rsidRPr="0089600D">
              <w:rPr>
                <w:rFonts w:ascii="Sylfaen" w:hAnsi="Sylfaen"/>
              </w:rPr>
              <w:t>5</w:t>
            </w:r>
          </w:p>
        </w:tc>
        <w:tc>
          <w:tcPr>
            <w:tcW w:w="1070" w:type="dxa"/>
            <w:tcBorders>
              <w:top w:val="single" w:sz="4" w:space="0" w:color="000000"/>
              <w:left w:val="single" w:sz="4" w:space="0" w:color="000000"/>
              <w:bottom w:val="single" w:sz="4" w:space="0" w:color="000000"/>
              <w:right w:val="single" w:sz="4" w:space="0" w:color="000000"/>
            </w:tcBorders>
            <w:vAlign w:val="center"/>
          </w:tcPr>
          <w:p w14:paraId="1EB14522" w14:textId="77777777" w:rsidR="00B37DCC" w:rsidRPr="0089600D" w:rsidRDefault="00B37DCC" w:rsidP="00C50E28">
            <w:pPr>
              <w:ind w:right="46"/>
              <w:jc w:val="center"/>
              <w:rPr>
                <w:rFonts w:ascii="Sylfaen" w:hAnsi="Sylfaen"/>
              </w:rPr>
            </w:pPr>
            <w:r w:rsidRPr="0089600D">
              <w:rPr>
                <w:rFonts w:ascii="Sylfaen" w:hAnsi="Sylfaen"/>
              </w:rPr>
              <w:t>33</w:t>
            </w:r>
          </w:p>
        </w:tc>
        <w:tc>
          <w:tcPr>
            <w:tcW w:w="2019" w:type="dxa"/>
            <w:tcBorders>
              <w:top w:val="single" w:sz="4" w:space="0" w:color="000000"/>
              <w:left w:val="single" w:sz="4" w:space="0" w:color="000000"/>
              <w:bottom w:val="single" w:sz="4" w:space="0" w:color="000000"/>
              <w:right w:val="single" w:sz="4" w:space="0" w:color="000000"/>
            </w:tcBorders>
            <w:vAlign w:val="center"/>
          </w:tcPr>
          <w:p w14:paraId="11B5E8E5" w14:textId="77777777" w:rsidR="00B37DCC" w:rsidRPr="0089600D" w:rsidRDefault="00B37DCC" w:rsidP="00C50E28">
            <w:pPr>
              <w:ind w:right="43"/>
              <w:jc w:val="center"/>
              <w:rPr>
                <w:rFonts w:ascii="Sylfaen" w:hAnsi="Sylfaen"/>
              </w:rPr>
            </w:pPr>
            <w:r w:rsidRPr="0089600D">
              <w:rPr>
                <w:rFonts w:ascii="Sylfaen" w:hAnsi="Sylfaen"/>
              </w:rPr>
              <w:t>5</w:t>
            </w:r>
          </w:p>
        </w:tc>
      </w:tr>
      <w:tr w:rsidR="00B37DCC" w:rsidRPr="0089600D" w14:paraId="3C32B1D1" w14:textId="77777777" w:rsidTr="00B37DCC">
        <w:trPr>
          <w:trHeight w:val="310"/>
        </w:trPr>
        <w:tc>
          <w:tcPr>
            <w:tcW w:w="4887" w:type="dxa"/>
            <w:tcBorders>
              <w:top w:val="single" w:sz="4" w:space="0" w:color="000000"/>
              <w:left w:val="single" w:sz="4" w:space="0" w:color="000000"/>
              <w:bottom w:val="single" w:sz="4" w:space="0" w:color="000000"/>
              <w:right w:val="single" w:sz="4" w:space="0" w:color="000000"/>
            </w:tcBorders>
          </w:tcPr>
          <w:p w14:paraId="421C0BB9" w14:textId="32157C47" w:rsidR="00B37DCC" w:rsidRPr="0089600D" w:rsidRDefault="00B37DCC" w:rsidP="0015698C">
            <w:pPr>
              <w:ind w:left="101"/>
              <w:rPr>
                <w:rFonts w:ascii="Sylfaen" w:hAnsi="Sylfaen"/>
              </w:rPr>
            </w:pPr>
            <w:r w:rsidRPr="0089600D">
              <w:rPr>
                <w:rFonts w:ascii="Sylfaen" w:hAnsi="Sylfaen"/>
              </w:rPr>
              <w:t>Տնտեսագիտություն/</w:t>
            </w:r>
            <w:r w:rsidRPr="0089600D">
              <w:rPr>
                <w:rFonts w:ascii="Sylfaen" w:hAnsi="Sylfaen"/>
                <w:b/>
              </w:rPr>
              <w:t>Տնտեսագիտություն</w:t>
            </w:r>
          </w:p>
        </w:tc>
        <w:tc>
          <w:tcPr>
            <w:tcW w:w="1092" w:type="dxa"/>
            <w:tcBorders>
              <w:top w:val="single" w:sz="4" w:space="0" w:color="000000"/>
              <w:left w:val="single" w:sz="4" w:space="0" w:color="000000"/>
              <w:bottom w:val="single" w:sz="4" w:space="0" w:color="000000"/>
              <w:right w:val="single" w:sz="4" w:space="0" w:color="000000"/>
            </w:tcBorders>
            <w:vAlign w:val="center"/>
          </w:tcPr>
          <w:p w14:paraId="48FA9C63" w14:textId="77777777" w:rsidR="00B37DCC" w:rsidRPr="0089600D" w:rsidRDefault="00B37DCC" w:rsidP="00C50E28">
            <w:pPr>
              <w:ind w:right="49"/>
              <w:jc w:val="center"/>
              <w:rPr>
                <w:rFonts w:ascii="Sylfaen" w:hAnsi="Sylfaen"/>
              </w:rPr>
            </w:pPr>
            <w:r w:rsidRPr="0089600D">
              <w:rPr>
                <w:rFonts w:ascii="Sylfaen" w:hAnsi="Sylfaen"/>
              </w:rPr>
              <w:t>2</w:t>
            </w:r>
          </w:p>
        </w:tc>
        <w:tc>
          <w:tcPr>
            <w:tcW w:w="1070" w:type="dxa"/>
            <w:tcBorders>
              <w:top w:val="single" w:sz="4" w:space="0" w:color="000000"/>
              <w:left w:val="single" w:sz="4" w:space="0" w:color="000000"/>
              <w:bottom w:val="single" w:sz="4" w:space="0" w:color="000000"/>
              <w:right w:val="single" w:sz="4" w:space="0" w:color="000000"/>
            </w:tcBorders>
            <w:vAlign w:val="center"/>
          </w:tcPr>
          <w:p w14:paraId="514E562F" w14:textId="77777777" w:rsidR="00B37DCC" w:rsidRPr="0089600D" w:rsidRDefault="00B37DCC" w:rsidP="00C50E28">
            <w:pPr>
              <w:ind w:right="46"/>
              <w:jc w:val="center"/>
              <w:rPr>
                <w:rFonts w:ascii="Sylfaen" w:hAnsi="Sylfaen"/>
              </w:rPr>
            </w:pPr>
            <w:r w:rsidRPr="0089600D">
              <w:rPr>
                <w:rFonts w:ascii="Sylfaen" w:hAnsi="Sylfaen"/>
              </w:rPr>
              <w:t>19</w:t>
            </w:r>
          </w:p>
        </w:tc>
        <w:tc>
          <w:tcPr>
            <w:tcW w:w="2019" w:type="dxa"/>
            <w:tcBorders>
              <w:top w:val="single" w:sz="4" w:space="0" w:color="000000"/>
              <w:left w:val="single" w:sz="4" w:space="0" w:color="000000"/>
              <w:bottom w:val="single" w:sz="4" w:space="0" w:color="000000"/>
              <w:right w:val="single" w:sz="4" w:space="0" w:color="000000"/>
            </w:tcBorders>
            <w:vAlign w:val="center"/>
          </w:tcPr>
          <w:p w14:paraId="454D2935" w14:textId="77777777" w:rsidR="00B37DCC" w:rsidRPr="0089600D" w:rsidRDefault="00B37DCC" w:rsidP="00C50E28">
            <w:pPr>
              <w:ind w:right="43"/>
              <w:jc w:val="center"/>
              <w:rPr>
                <w:rFonts w:ascii="Sylfaen" w:hAnsi="Sylfaen"/>
              </w:rPr>
            </w:pPr>
            <w:r w:rsidRPr="0089600D">
              <w:rPr>
                <w:rFonts w:ascii="Sylfaen" w:hAnsi="Sylfaen"/>
              </w:rPr>
              <w:t>10</w:t>
            </w:r>
          </w:p>
        </w:tc>
      </w:tr>
      <w:tr w:rsidR="00B37DCC" w:rsidRPr="0089600D" w14:paraId="1B1A9E13" w14:textId="77777777" w:rsidTr="00B37DCC">
        <w:trPr>
          <w:trHeight w:val="310"/>
        </w:trPr>
        <w:tc>
          <w:tcPr>
            <w:tcW w:w="4887" w:type="dxa"/>
            <w:tcBorders>
              <w:top w:val="single" w:sz="4" w:space="0" w:color="000000"/>
              <w:left w:val="single" w:sz="4" w:space="0" w:color="000000"/>
              <w:bottom w:val="single" w:sz="4" w:space="0" w:color="000000"/>
              <w:right w:val="single" w:sz="4" w:space="0" w:color="000000"/>
            </w:tcBorders>
          </w:tcPr>
          <w:p w14:paraId="7FDC776A" w14:textId="71D34FFC" w:rsidR="00B37DCC" w:rsidRPr="0089600D" w:rsidRDefault="00B37DCC" w:rsidP="00C50E28">
            <w:pPr>
              <w:ind w:left="101"/>
              <w:rPr>
                <w:rFonts w:ascii="Sylfaen" w:hAnsi="Sylfaen"/>
              </w:rPr>
            </w:pPr>
            <w:r w:rsidRPr="0089600D">
              <w:rPr>
                <w:rFonts w:ascii="Sylfaen" w:hAnsi="Sylfaen"/>
              </w:rPr>
              <w:t>Կառավարում</w:t>
            </w:r>
            <w:r w:rsidR="0015698C" w:rsidRPr="0089600D">
              <w:rPr>
                <w:rFonts w:ascii="Sylfaen" w:hAnsi="Sylfaen"/>
              </w:rPr>
              <w:t>/</w:t>
            </w:r>
            <w:r w:rsidRPr="0089600D">
              <w:rPr>
                <w:rFonts w:ascii="Sylfaen" w:hAnsi="Sylfaen"/>
                <w:b/>
              </w:rPr>
              <w:t>Լոգիստիկա</w:t>
            </w:r>
          </w:p>
        </w:tc>
        <w:tc>
          <w:tcPr>
            <w:tcW w:w="1092" w:type="dxa"/>
            <w:tcBorders>
              <w:top w:val="single" w:sz="4" w:space="0" w:color="000000"/>
              <w:left w:val="single" w:sz="4" w:space="0" w:color="000000"/>
              <w:bottom w:val="single" w:sz="4" w:space="0" w:color="000000"/>
              <w:right w:val="single" w:sz="4" w:space="0" w:color="000000"/>
            </w:tcBorders>
            <w:vAlign w:val="center"/>
          </w:tcPr>
          <w:p w14:paraId="47DE0B34" w14:textId="77777777" w:rsidR="00B37DCC" w:rsidRPr="0089600D" w:rsidRDefault="00B37DCC" w:rsidP="00C50E28">
            <w:pPr>
              <w:ind w:right="46"/>
              <w:jc w:val="center"/>
              <w:rPr>
                <w:rFonts w:ascii="Sylfaen" w:hAnsi="Sylfaen"/>
              </w:rPr>
            </w:pPr>
            <w:r w:rsidRPr="0089600D">
              <w:rPr>
                <w:rFonts w:ascii="Sylfaen" w:hAnsi="Sylfaen"/>
              </w:rPr>
              <w:t>3</w:t>
            </w:r>
          </w:p>
        </w:tc>
        <w:tc>
          <w:tcPr>
            <w:tcW w:w="1070" w:type="dxa"/>
            <w:tcBorders>
              <w:top w:val="single" w:sz="4" w:space="0" w:color="000000"/>
              <w:left w:val="single" w:sz="4" w:space="0" w:color="000000"/>
              <w:bottom w:val="single" w:sz="4" w:space="0" w:color="000000"/>
              <w:right w:val="single" w:sz="4" w:space="0" w:color="000000"/>
            </w:tcBorders>
            <w:vAlign w:val="center"/>
          </w:tcPr>
          <w:p w14:paraId="2C60A0BC" w14:textId="77777777" w:rsidR="00B37DCC" w:rsidRPr="0089600D" w:rsidRDefault="00B37DCC" w:rsidP="00C50E28">
            <w:pPr>
              <w:ind w:right="46"/>
              <w:jc w:val="center"/>
              <w:rPr>
                <w:rFonts w:ascii="Sylfaen" w:hAnsi="Sylfaen"/>
              </w:rPr>
            </w:pPr>
            <w:r w:rsidRPr="0089600D">
              <w:rPr>
                <w:rFonts w:ascii="Sylfaen" w:hAnsi="Sylfaen"/>
              </w:rPr>
              <w:t>6</w:t>
            </w:r>
          </w:p>
        </w:tc>
        <w:tc>
          <w:tcPr>
            <w:tcW w:w="2019" w:type="dxa"/>
            <w:tcBorders>
              <w:top w:val="single" w:sz="4" w:space="0" w:color="000000"/>
              <w:left w:val="single" w:sz="4" w:space="0" w:color="000000"/>
              <w:bottom w:val="single" w:sz="4" w:space="0" w:color="000000"/>
              <w:right w:val="single" w:sz="4" w:space="0" w:color="000000"/>
            </w:tcBorders>
            <w:vAlign w:val="center"/>
          </w:tcPr>
          <w:p w14:paraId="120313C8" w14:textId="77777777" w:rsidR="00B37DCC" w:rsidRPr="0089600D" w:rsidRDefault="00B37DCC" w:rsidP="00C50E28">
            <w:pPr>
              <w:ind w:right="42"/>
              <w:jc w:val="center"/>
              <w:rPr>
                <w:rFonts w:ascii="Sylfaen" w:hAnsi="Sylfaen"/>
              </w:rPr>
            </w:pPr>
            <w:r w:rsidRPr="0089600D">
              <w:rPr>
                <w:rFonts w:ascii="Sylfaen" w:hAnsi="Sylfaen"/>
              </w:rPr>
              <w:t>-</w:t>
            </w:r>
          </w:p>
        </w:tc>
      </w:tr>
      <w:tr w:rsidR="00B37DCC" w:rsidRPr="0089600D" w14:paraId="66714BD2" w14:textId="77777777" w:rsidTr="00B37DCC">
        <w:trPr>
          <w:trHeight w:val="313"/>
        </w:trPr>
        <w:tc>
          <w:tcPr>
            <w:tcW w:w="4887" w:type="dxa"/>
            <w:tcBorders>
              <w:top w:val="single" w:sz="4" w:space="0" w:color="000000"/>
              <w:left w:val="single" w:sz="4" w:space="0" w:color="000000"/>
              <w:bottom w:val="single" w:sz="4" w:space="0" w:color="000000"/>
              <w:right w:val="single" w:sz="4" w:space="0" w:color="000000"/>
            </w:tcBorders>
          </w:tcPr>
          <w:p w14:paraId="672EFE24" w14:textId="77777777" w:rsidR="00B37DCC" w:rsidRPr="0089600D" w:rsidRDefault="00B37DCC" w:rsidP="00C50E28">
            <w:pPr>
              <w:ind w:left="101"/>
              <w:rPr>
                <w:rFonts w:ascii="Sylfaen" w:hAnsi="Sylfaen"/>
              </w:rPr>
            </w:pPr>
            <w:r w:rsidRPr="0089600D">
              <w:rPr>
                <w:rFonts w:ascii="Sylfaen" w:hAnsi="Sylfaen"/>
              </w:rPr>
              <w:t xml:space="preserve">Հաշվապահական հաշվառում և հարկում/ </w:t>
            </w:r>
            <w:r w:rsidRPr="0089600D">
              <w:rPr>
                <w:rFonts w:ascii="Sylfaen" w:hAnsi="Sylfaen"/>
                <w:b/>
              </w:rPr>
              <w:t>Հաշվապահական հաշվառում և հարկում</w:t>
            </w:r>
          </w:p>
        </w:tc>
        <w:tc>
          <w:tcPr>
            <w:tcW w:w="1092" w:type="dxa"/>
            <w:tcBorders>
              <w:top w:val="single" w:sz="4" w:space="0" w:color="000000"/>
              <w:left w:val="single" w:sz="4" w:space="0" w:color="000000"/>
              <w:bottom w:val="single" w:sz="4" w:space="0" w:color="000000"/>
              <w:right w:val="single" w:sz="4" w:space="0" w:color="000000"/>
            </w:tcBorders>
            <w:vAlign w:val="center"/>
          </w:tcPr>
          <w:p w14:paraId="10D8909C" w14:textId="77777777" w:rsidR="00B37DCC" w:rsidRPr="0089600D" w:rsidRDefault="00B37DCC" w:rsidP="00C50E28">
            <w:pPr>
              <w:ind w:right="46"/>
              <w:jc w:val="center"/>
              <w:rPr>
                <w:rFonts w:ascii="Sylfaen" w:hAnsi="Sylfaen"/>
              </w:rPr>
            </w:pPr>
            <w:r w:rsidRPr="0089600D">
              <w:rPr>
                <w:rFonts w:ascii="Sylfaen" w:hAnsi="Sylfaen"/>
              </w:rPr>
              <w:t>1</w:t>
            </w:r>
          </w:p>
        </w:tc>
        <w:tc>
          <w:tcPr>
            <w:tcW w:w="1070" w:type="dxa"/>
            <w:tcBorders>
              <w:top w:val="single" w:sz="4" w:space="0" w:color="000000"/>
              <w:left w:val="single" w:sz="4" w:space="0" w:color="000000"/>
              <w:bottom w:val="single" w:sz="4" w:space="0" w:color="000000"/>
              <w:right w:val="single" w:sz="4" w:space="0" w:color="000000"/>
            </w:tcBorders>
            <w:vAlign w:val="center"/>
          </w:tcPr>
          <w:p w14:paraId="5F3068DE" w14:textId="77777777" w:rsidR="00B37DCC" w:rsidRPr="0089600D" w:rsidRDefault="00B37DCC" w:rsidP="00C50E28">
            <w:pPr>
              <w:ind w:right="48"/>
              <w:jc w:val="center"/>
              <w:rPr>
                <w:rFonts w:ascii="Sylfaen" w:hAnsi="Sylfaen"/>
              </w:rPr>
            </w:pPr>
            <w:r w:rsidRPr="0089600D">
              <w:rPr>
                <w:rFonts w:ascii="Sylfaen" w:hAnsi="Sylfaen"/>
              </w:rPr>
              <w:t>5</w:t>
            </w:r>
          </w:p>
        </w:tc>
        <w:tc>
          <w:tcPr>
            <w:tcW w:w="2019" w:type="dxa"/>
            <w:tcBorders>
              <w:top w:val="single" w:sz="4" w:space="0" w:color="000000"/>
              <w:left w:val="single" w:sz="4" w:space="0" w:color="000000"/>
              <w:bottom w:val="single" w:sz="4" w:space="0" w:color="000000"/>
              <w:right w:val="single" w:sz="4" w:space="0" w:color="000000"/>
            </w:tcBorders>
            <w:vAlign w:val="center"/>
          </w:tcPr>
          <w:p w14:paraId="5F33EF54" w14:textId="77777777" w:rsidR="00B37DCC" w:rsidRPr="0089600D" w:rsidRDefault="00B37DCC" w:rsidP="00C50E28">
            <w:pPr>
              <w:ind w:right="43"/>
              <w:jc w:val="center"/>
              <w:rPr>
                <w:rFonts w:ascii="Sylfaen" w:hAnsi="Sylfaen"/>
              </w:rPr>
            </w:pPr>
            <w:r w:rsidRPr="0089600D">
              <w:rPr>
                <w:rFonts w:ascii="Sylfaen" w:hAnsi="Sylfaen"/>
              </w:rPr>
              <w:t>-</w:t>
            </w:r>
          </w:p>
        </w:tc>
      </w:tr>
      <w:tr w:rsidR="00B37DCC" w:rsidRPr="0089600D" w14:paraId="39ABACAE" w14:textId="77777777" w:rsidTr="00B37DCC">
        <w:trPr>
          <w:trHeight w:val="313"/>
        </w:trPr>
        <w:tc>
          <w:tcPr>
            <w:tcW w:w="488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23769D1E" w14:textId="77777777" w:rsidR="00B37DCC" w:rsidRPr="0089600D" w:rsidRDefault="00B37DCC" w:rsidP="00C50E28">
            <w:pPr>
              <w:rPr>
                <w:rFonts w:ascii="Sylfaen" w:hAnsi="Sylfaen"/>
              </w:rPr>
            </w:pPr>
            <w:r w:rsidRPr="0089600D">
              <w:rPr>
                <w:rFonts w:ascii="Sylfaen" w:eastAsia="GHEA Grapalat" w:hAnsi="Sylfaen" w:cs="GHEA Grapalat"/>
                <w:b/>
              </w:rPr>
              <w:t xml:space="preserve">Ընդամենը </w:t>
            </w:r>
          </w:p>
        </w:tc>
        <w:tc>
          <w:tcPr>
            <w:tcW w:w="109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8765BF9" w14:textId="77777777" w:rsidR="00B37DCC" w:rsidRPr="0089600D" w:rsidRDefault="00B37DCC" w:rsidP="00C50E28">
            <w:pPr>
              <w:ind w:right="46"/>
              <w:jc w:val="center"/>
              <w:rPr>
                <w:rFonts w:ascii="Sylfaen" w:hAnsi="Sylfaen"/>
                <w:b/>
              </w:rPr>
            </w:pPr>
            <w:r w:rsidRPr="0089600D">
              <w:rPr>
                <w:rFonts w:ascii="Sylfaen" w:hAnsi="Sylfaen"/>
                <w:b/>
              </w:rPr>
              <w:t>90</w:t>
            </w:r>
          </w:p>
        </w:tc>
        <w:tc>
          <w:tcPr>
            <w:tcW w:w="107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FB30B4B" w14:textId="77777777" w:rsidR="00B37DCC" w:rsidRPr="0089600D" w:rsidRDefault="00B37DCC" w:rsidP="00C50E28">
            <w:pPr>
              <w:ind w:right="48"/>
              <w:jc w:val="center"/>
              <w:rPr>
                <w:rFonts w:ascii="Sylfaen" w:hAnsi="Sylfaen"/>
                <w:b/>
              </w:rPr>
            </w:pPr>
            <w:r w:rsidRPr="0089600D">
              <w:rPr>
                <w:rFonts w:ascii="Sylfaen" w:hAnsi="Sylfaen"/>
                <w:b/>
              </w:rPr>
              <w:t>572</w:t>
            </w:r>
          </w:p>
        </w:tc>
        <w:tc>
          <w:tcPr>
            <w:tcW w:w="201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62C4F9AF" w14:textId="77777777" w:rsidR="00B37DCC" w:rsidRPr="0089600D" w:rsidRDefault="00B37DCC" w:rsidP="00C50E28">
            <w:pPr>
              <w:ind w:right="43"/>
              <w:jc w:val="center"/>
              <w:rPr>
                <w:rFonts w:ascii="Sylfaen" w:hAnsi="Sylfaen"/>
                <w:b/>
              </w:rPr>
            </w:pPr>
            <w:r w:rsidRPr="0089600D">
              <w:rPr>
                <w:rFonts w:ascii="Sylfaen" w:hAnsi="Sylfaen"/>
                <w:b/>
              </w:rPr>
              <w:t>90</w:t>
            </w:r>
          </w:p>
        </w:tc>
      </w:tr>
    </w:tbl>
    <w:p w14:paraId="239CF710" w14:textId="63ABF1F9" w:rsidR="003977D9" w:rsidRPr="0089600D" w:rsidRDefault="003977D9" w:rsidP="009B471A">
      <w:pPr>
        <w:spacing w:after="0"/>
        <w:ind w:left="545"/>
        <w:rPr>
          <w:rFonts w:ascii="Sylfaen" w:eastAsia="GHEA Grapalat" w:hAnsi="Sylfaen" w:cs="GHEA Grapalat"/>
          <w:sz w:val="20"/>
        </w:rPr>
      </w:pPr>
      <w:r w:rsidRPr="0089600D">
        <w:rPr>
          <w:rFonts w:ascii="Sylfaen" w:eastAsia="GHEA Grapalat" w:hAnsi="Sylfaen" w:cs="GHEA Grapalat"/>
          <w:sz w:val="20"/>
        </w:rPr>
        <w:t xml:space="preserve"> </w:t>
      </w:r>
    </w:p>
    <w:p w14:paraId="68B1AABE" w14:textId="1E2DC492" w:rsidR="004956E8" w:rsidRPr="0089600D" w:rsidRDefault="004956E8" w:rsidP="004956E8">
      <w:pPr>
        <w:spacing w:after="4" w:line="276" w:lineRule="auto"/>
        <w:ind w:right="-2" w:firstLine="450"/>
        <w:jc w:val="both"/>
        <w:rPr>
          <w:rFonts w:ascii="Sylfaen" w:hAnsi="Sylfaen"/>
          <w:sz w:val="24"/>
          <w:szCs w:val="24"/>
        </w:rPr>
      </w:pPr>
      <w:r w:rsidRPr="0089600D">
        <w:rPr>
          <w:rFonts w:ascii="Sylfaen" w:eastAsia="GHEA Grapalat" w:hAnsi="Sylfaen" w:cs="GHEA Grapalat"/>
          <w:sz w:val="24"/>
          <w:szCs w:val="24"/>
        </w:rPr>
        <w:t>Ընդունելության արդյունքներով 202</w:t>
      </w:r>
      <w:r w:rsidR="001C2091" w:rsidRPr="0089600D">
        <w:rPr>
          <w:rFonts w:ascii="Sylfaen" w:eastAsia="GHEA Grapalat" w:hAnsi="Sylfaen" w:cs="GHEA Grapalat"/>
          <w:sz w:val="24"/>
          <w:szCs w:val="24"/>
        </w:rPr>
        <w:t>2</w:t>
      </w:r>
      <w:r w:rsidRPr="0089600D">
        <w:rPr>
          <w:rFonts w:ascii="Sylfaen" w:eastAsia="GHEA Grapalat" w:hAnsi="Sylfaen" w:cs="GHEA Grapalat"/>
          <w:sz w:val="24"/>
          <w:szCs w:val="24"/>
        </w:rPr>
        <w:t>-202</w:t>
      </w:r>
      <w:r w:rsidR="001C2091" w:rsidRPr="0089600D">
        <w:rPr>
          <w:rFonts w:ascii="Sylfaen" w:eastAsia="GHEA Grapalat" w:hAnsi="Sylfaen" w:cs="GHEA Grapalat"/>
          <w:sz w:val="24"/>
          <w:szCs w:val="24"/>
        </w:rPr>
        <w:t>3</w:t>
      </w:r>
      <w:r w:rsidRPr="0089600D">
        <w:rPr>
          <w:rFonts w:ascii="Sylfaen" w:eastAsia="GHEA Grapalat" w:hAnsi="Sylfaen" w:cs="GHEA Grapalat"/>
          <w:sz w:val="24"/>
          <w:szCs w:val="24"/>
        </w:rPr>
        <w:t xml:space="preserve"> ուստարում առկա բակալավրիատի անվճար ուսուցման համակարգի 1-ին կուրսում հրամանագրվել է </w:t>
      </w:r>
      <w:r w:rsidRPr="0089600D">
        <w:rPr>
          <w:rFonts w:ascii="Sylfaen" w:eastAsia="GHEA Grapalat" w:hAnsi="Sylfaen" w:cs="GHEA Grapalat"/>
          <w:b/>
          <w:i/>
          <w:sz w:val="24"/>
          <w:szCs w:val="24"/>
        </w:rPr>
        <w:t>8</w:t>
      </w:r>
      <w:r w:rsidR="001F6D23" w:rsidRPr="0089600D">
        <w:rPr>
          <w:rFonts w:ascii="Sylfaen" w:eastAsia="GHEA Grapalat" w:hAnsi="Sylfaen" w:cs="GHEA Grapalat"/>
          <w:b/>
          <w:i/>
          <w:sz w:val="24"/>
          <w:szCs w:val="24"/>
        </w:rPr>
        <w:t>4</w:t>
      </w:r>
      <w:r w:rsidRPr="0089600D">
        <w:rPr>
          <w:rFonts w:ascii="Sylfaen" w:eastAsia="GHEA Grapalat" w:hAnsi="Sylfaen" w:cs="GHEA Grapalat"/>
          <w:b/>
          <w:i/>
          <w:sz w:val="24"/>
          <w:szCs w:val="24"/>
        </w:rPr>
        <w:t xml:space="preserve"> ուսանող</w:t>
      </w:r>
      <w:r w:rsidRPr="0089600D">
        <w:rPr>
          <w:rFonts w:ascii="Sylfaen" w:eastAsia="GHEA Grapalat" w:hAnsi="Sylfaen" w:cs="GHEA Grapalat"/>
          <w:sz w:val="24"/>
          <w:szCs w:val="24"/>
        </w:rPr>
        <w:t xml:space="preserve"> (նախապես հատկացված </w:t>
      </w:r>
      <w:r w:rsidRPr="0089600D">
        <w:rPr>
          <w:rFonts w:ascii="Sylfaen" w:eastAsia="GHEA Grapalat" w:hAnsi="Sylfaen" w:cs="GHEA Grapalat"/>
          <w:b/>
          <w:i/>
          <w:sz w:val="24"/>
          <w:szCs w:val="24"/>
        </w:rPr>
        <w:t xml:space="preserve"> բակալավրական</w:t>
      </w:r>
      <w:r w:rsidRPr="0089600D">
        <w:rPr>
          <w:rFonts w:ascii="Sylfaen" w:eastAsia="GHEA Grapalat" w:hAnsi="Sylfaen" w:cs="GHEA Grapalat"/>
          <w:sz w:val="24"/>
          <w:szCs w:val="24"/>
        </w:rPr>
        <w:t xml:space="preserve"> </w:t>
      </w:r>
      <w:r w:rsidR="00C6481F" w:rsidRPr="0089600D">
        <w:rPr>
          <w:rFonts w:ascii="Sylfaen" w:eastAsia="GHEA Grapalat" w:hAnsi="Sylfaen" w:cs="GHEA Grapalat"/>
          <w:b/>
          <w:i/>
          <w:sz w:val="24"/>
          <w:szCs w:val="24"/>
        </w:rPr>
        <w:t>84</w:t>
      </w:r>
      <w:r w:rsidRPr="0089600D">
        <w:rPr>
          <w:rFonts w:ascii="Sylfaen" w:eastAsia="GHEA Grapalat" w:hAnsi="Sylfaen" w:cs="GHEA Grapalat"/>
          <w:b/>
          <w:i/>
          <w:sz w:val="24"/>
          <w:szCs w:val="24"/>
        </w:rPr>
        <w:t xml:space="preserve"> </w:t>
      </w:r>
      <w:r w:rsidRPr="0089600D">
        <w:rPr>
          <w:rFonts w:ascii="Sylfaen" w:eastAsia="GHEA Grapalat" w:hAnsi="Sylfaen" w:cs="GHEA Grapalat"/>
          <w:sz w:val="24"/>
          <w:szCs w:val="24"/>
        </w:rPr>
        <w:t xml:space="preserve">տեղից բացի՝ ԿԳՄՍՆ-ն հատկացրել է նաև </w:t>
      </w:r>
      <w:r w:rsidRPr="0089600D">
        <w:rPr>
          <w:rFonts w:ascii="Sylfaen" w:eastAsia="GHEA Grapalat" w:hAnsi="Sylfaen" w:cs="GHEA Grapalat"/>
          <w:b/>
          <w:i/>
          <w:sz w:val="24"/>
          <w:szCs w:val="24"/>
        </w:rPr>
        <w:t>լրացուցիչ 1 տեղ</w:t>
      </w:r>
      <w:r w:rsidRPr="0089600D">
        <w:rPr>
          <w:rFonts w:ascii="Sylfaen" w:eastAsia="GHEA Grapalat" w:hAnsi="Sylfaen" w:cs="GHEA Grapalat"/>
          <w:sz w:val="24"/>
          <w:szCs w:val="24"/>
        </w:rPr>
        <w:t xml:space="preserve">), իսկ վճարովի համակարգում՝ </w:t>
      </w:r>
      <w:r w:rsidR="00C6481F" w:rsidRPr="0089600D">
        <w:rPr>
          <w:rFonts w:ascii="Sylfaen" w:eastAsia="GHEA Grapalat" w:hAnsi="Sylfaen" w:cs="GHEA Grapalat"/>
          <w:b/>
          <w:i/>
          <w:sz w:val="24"/>
          <w:szCs w:val="24"/>
        </w:rPr>
        <w:t>591</w:t>
      </w:r>
      <w:r w:rsidRPr="0089600D">
        <w:rPr>
          <w:rFonts w:ascii="Sylfaen" w:eastAsia="GHEA Grapalat" w:hAnsi="Sylfaen" w:cs="GHEA Grapalat"/>
          <w:b/>
          <w:i/>
          <w:sz w:val="24"/>
          <w:szCs w:val="24"/>
        </w:rPr>
        <w:t xml:space="preserve"> ուսանող</w:t>
      </w:r>
      <w:r w:rsidRPr="0089600D">
        <w:rPr>
          <w:rFonts w:ascii="Sylfaen" w:eastAsia="GHEA Grapalat" w:hAnsi="Sylfaen" w:cs="GHEA Grapalat"/>
          <w:sz w:val="24"/>
          <w:szCs w:val="24"/>
        </w:rPr>
        <w:t>։</w:t>
      </w:r>
      <w:r w:rsidR="00C6481F" w:rsidRPr="0089600D">
        <w:rPr>
          <w:rFonts w:ascii="Sylfaen" w:eastAsia="GHEA Grapalat" w:hAnsi="Sylfaen" w:cs="GHEA Grapalat"/>
          <w:sz w:val="24"/>
          <w:szCs w:val="24"/>
        </w:rPr>
        <w:t xml:space="preserve"> Հեռակա բակալավրիատի 1-ին կուրսում հրամանագրվել է </w:t>
      </w:r>
      <w:r w:rsidR="00C6481F" w:rsidRPr="0089600D">
        <w:rPr>
          <w:rFonts w:ascii="Sylfaen" w:eastAsia="GHEA Grapalat" w:hAnsi="Sylfaen" w:cs="GHEA Grapalat"/>
          <w:b/>
          <w:i/>
          <w:sz w:val="24"/>
          <w:szCs w:val="24"/>
        </w:rPr>
        <w:t>90</w:t>
      </w:r>
      <w:r w:rsidR="00C6481F" w:rsidRPr="0089600D">
        <w:rPr>
          <w:rFonts w:ascii="Sylfaen" w:eastAsia="GHEA Grapalat" w:hAnsi="Sylfaen" w:cs="GHEA Grapalat"/>
          <w:sz w:val="24"/>
          <w:szCs w:val="24"/>
        </w:rPr>
        <w:t xml:space="preserve"> ուսանող</w:t>
      </w:r>
      <w:r w:rsidRPr="0089600D">
        <w:rPr>
          <w:rFonts w:ascii="Sylfaen" w:eastAsia="GHEA Grapalat" w:hAnsi="Sylfaen" w:cs="GHEA Grapalat"/>
          <w:sz w:val="24"/>
          <w:szCs w:val="24"/>
        </w:rPr>
        <w:t xml:space="preserve"> </w:t>
      </w:r>
      <w:r w:rsidR="00C6481F" w:rsidRPr="0089600D">
        <w:rPr>
          <w:rFonts w:ascii="Sylfaen" w:eastAsia="GHEA Grapalat" w:hAnsi="Sylfaen" w:cs="GHEA Grapalat"/>
          <w:sz w:val="24"/>
          <w:szCs w:val="24"/>
        </w:rPr>
        <w:t xml:space="preserve"> </w:t>
      </w:r>
    </w:p>
    <w:p w14:paraId="566ED3B1" w14:textId="77777777" w:rsidR="004956E8" w:rsidRPr="0089600D" w:rsidRDefault="004956E8" w:rsidP="009B471A">
      <w:pPr>
        <w:spacing w:after="0"/>
        <w:ind w:left="545"/>
        <w:rPr>
          <w:rFonts w:ascii="Sylfaen" w:hAnsi="Sylfaen"/>
        </w:rPr>
      </w:pPr>
    </w:p>
    <w:p w14:paraId="4E525ABD" w14:textId="77777777" w:rsidR="00AE189F" w:rsidRPr="0089600D" w:rsidRDefault="003977D9" w:rsidP="00433AD1">
      <w:pPr>
        <w:spacing w:after="4" w:line="251" w:lineRule="auto"/>
        <w:ind w:left="482" w:hanging="9"/>
        <w:jc w:val="center"/>
        <w:rPr>
          <w:rFonts w:ascii="Sylfaen" w:eastAsia="GHEA Grapalat" w:hAnsi="Sylfaen" w:cs="GHEA Grapalat"/>
          <w:b/>
          <w:sz w:val="24"/>
          <w:szCs w:val="24"/>
        </w:rPr>
      </w:pPr>
      <w:r w:rsidRPr="0089600D">
        <w:rPr>
          <w:rFonts w:ascii="Sylfaen" w:eastAsia="GHEA Grapalat" w:hAnsi="Sylfaen" w:cs="GHEA Grapalat"/>
          <w:b/>
          <w:sz w:val="24"/>
          <w:szCs w:val="24"/>
        </w:rPr>
        <w:t xml:space="preserve">Աղյուսակ 1.16. Մագիստրատուրայի 1-ին կուրսի ուսանողների թվաքանակը՝ ըստ ՄԿԾ-ների, անվճար-վճարովի և հեռակա-առկա ուսուցման համակարգերի, </w:t>
      </w:r>
    </w:p>
    <w:p w14:paraId="57BEDB7B" w14:textId="74FDF950" w:rsidR="003977D9" w:rsidRPr="0089600D" w:rsidRDefault="003977D9" w:rsidP="00433AD1">
      <w:pPr>
        <w:spacing w:after="4" w:line="251" w:lineRule="auto"/>
        <w:ind w:left="482" w:hanging="9"/>
        <w:jc w:val="center"/>
        <w:rPr>
          <w:rFonts w:ascii="Sylfaen" w:eastAsia="GHEA Grapalat" w:hAnsi="Sylfaen" w:cs="GHEA Grapalat"/>
          <w:b/>
          <w:sz w:val="24"/>
          <w:szCs w:val="24"/>
        </w:rPr>
      </w:pPr>
      <w:r w:rsidRPr="0089600D">
        <w:rPr>
          <w:rFonts w:ascii="Sylfaen" w:eastAsia="GHEA Grapalat" w:hAnsi="Sylfaen" w:cs="GHEA Grapalat"/>
          <w:b/>
          <w:sz w:val="24"/>
          <w:szCs w:val="24"/>
        </w:rPr>
        <w:t>202</w:t>
      </w:r>
      <w:r w:rsidR="00433AD1" w:rsidRPr="0089600D">
        <w:rPr>
          <w:rFonts w:ascii="Sylfaen" w:eastAsia="GHEA Grapalat" w:hAnsi="Sylfaen" w:cs="GHEA Grapalat"/>
          <w:b/>
          <w:sz w:val="24"/>
          <w:szCs w:val="24"/>
        </w:rPr>
        <w:t>2</w:t>
      </w:r>
      <w:r w:rsidR="00FB0D0A" w:rsidRPr="0089600D">
        <w:rPr>
          <w:rFonts w:ascii="Sylfaen" w:eastAsia="GHEA Grapalat" w:hAnsi="Sylfaen" w:cs="GHEA Grapalat"/>
          <w:b/>
          <w:sz w:val="24"/>
          <w:szCs w:val="24"/>
        </w:rPr>
        <w:t xml:space="preserve"> </w:t>
      </w:r>
      <w:r w:rsidRPr="0089600D">
        <w:rPr>
          <w:rFonts w:ascii="Sylfaen" w:eastAsia="GHEA Grapalat" w:hAnsi="Sylfaen" w:cs="GHEA Grapalat"/>
          <w:b/>
          <w:sz w:val="24"/>
          <w:szCs w:val="24"/>
        </w:rPr>
        <w:t>- 202</w:t>
      </w:r>
      <w:r w:rsidR="00433AD1" w:rsidRPr="0089600D">
        <w:rPr>
          <w:rFonts w:ascii="Sylfaen" w:eastAsia="GHEA Grapalat" w:hAnsi="Sylfaen" w:cs="GHEA Grapalat"/>
          <w:b/>
          <w:sz w:val="24"/>
          <w:szCs w:val="24"/>
        </w:rPr>
        <w:t>3</w:t>
      </w:r>
      <w:r w:rsidRPr="0089600D">
        <w:rPr>
          <w:rFonts w:ascii="Sylfaen" w:eastAsia="GHEA Grapalat" w:hAnsi="Sylfaen" w:cs="GHEA Grapalat"/>
          <w:b/>
          <w:sz w:val="24"/>
          <w:szCs w:val="24"/>
        </w:rPr>
        <w:t xml:space="preserve"> ուստարի </w:t>
      </w:r>
    </w:p>
    <w:tbl>
      <w:tblPr>
        <w:tblStyle w:val="TableGrid0"/>
        <w:tblW w:w="9604" w:type="dxa"/>
        <w:tblInd w:w="535" w:type="dxa"/>
        <w:tblCellMar>
          <w:right w:w="50" w:type="dxa"/>
        </w:tblCellMar>
        <w:tblLook w:val="04A0" w:firstRow="1" w:lastRow="0" w:firstColumn="1" w:lastColumn="0" w:noHBand="0" w:noVBand="1"/>
      </w:tblPr>
      <w:tblGrid>
        <w:gridCol w:w="4880"/>
        <w:gridCol w:w="127"/>
        <w:gridCol w:w="1135"/>
        <w:gridCol w:w="1188"/>
        <w:gridCol w:w="2274"/>
      </w:tblGrid>
      <w:tr w:rsidR="009B471A" w:rsidRPr="0089600D" w14:paraId="50136E3D" w14:textId="77777777" w:rsidTr="009B471A">
        <w:trPr>
          <w:trHeight w:val="487"/>
        </w:trPr>
        <w:tc>
          <w:tcPr>
            <w:tcW w:w="5007" w:type="dxa"/>
            <w:gridSpan w:val="2"/>
            <w:vMerge w:val="restart"/>
            <w:tcBorders>
              <w:top w:val="single" w:sz="4" w:space="0" w:color="000000"/>
              <w:left w:val="single" w:sz="4" w:space="0" w:color="000000"/>
              <w:bottom w:val="single" w:sz="4" w:space="0" w:color="000000"/>
              <w:right w:val="single" w:sz="4" w:space="0" w:color="000000"/>
            </w:tcBorders>
            <w:shd w:val="clear" w:color="auto" w:fill="B8CCE3"/>
            <w:vAlign w:val="center"/>
          </w:tcPr>
          <w:p w14:paraId="44A0A8D8" w14:textId="77777777" w:rsidR="009B471A" w:rsidRPr="0089600D" w:rsidRDefault="009B471A" w:rsidP="009B471A">
            <w:pPr>
              <w:ind w:right="49"/>
              <w:jc w:val="center"/>
              <w:rPr>
                <w:rFonts w:ascii="Sylfaen" w:hAnsi="Sylfaen"/>
                <w:lang w:val="hy-AM"/>
              </w:rPr>
            </w:pPr>
            <w:r w:rsidRPr="0089600D">
              <w:rPr>
                <w:rFonts w:ascii="Sylfaen" w:eastAsia="GHEA Grapalat" w:hAnsi="Sylfaen" w:cs="GHEA Grapalat"/>
                <w:b/>
              </w:rPr>
              <w:t xml:space="preserve">Մասնագիտություն / </w:t>
            </w:r>
            <w:r w:rsidRPr="0089600D">
              <w:rPr>
                <w:rFonts w:ascii="Sylfaen" w:eastAsia="GHEA Grapalat" w:hAnsi="Sylfaen" w:cs="GHEA Grapalat"/>
                <w:b/>
                <w:lang w:val="hy-AM"/>
              </w:rPr>
              <w:t>կրթական ծրագիր</w:t>
            </w:r>
          </w:p>
        </w:tc>
        <w:tc>
          <w:tcPr>
            <w:tcW w:w="2323" w:type="dxa"/>
            <w:gridSpan w:val="2"/>
            <w:tcBorders>
              <w:top w:val="single" w:sz="4" w:space="0" w:color="000000"/>
              <w:left w:val="single" w:sz="4" w:space="0" w:color="000000"/>
              <w:bottom w:val="single" w:sz="4" w:space="0" w:color="000000"/>
              <w:right w:val="single" w:sz="4" w:space="0" w:color="000000"/>
            </w:tcBorders>
            <w:shd w:val="clear" w:color="auto" w:fill="B8CCE3"/>
            <w:vAlign w:val="center"/>
          </w:tcPr>
          <w:p w14:paraId="627A325F" w14:textId="77777777" w:rsidR="009B471A" w:rsidRPr="0089600D" w:rsidRDefault="009B471A" w:rsidP="009B471A">
            <w:pPr>
              <w:ind w:left="67"/>
              <w:jc w:val="center"/>
              <w:rPr>
                <w:rFonts w:ascii="Sylfaen" w:hAnsi="Sylfaen"/>
              </w:rPr>
            </w:pPr>
            <w:r w:rsidRPr="0089600D">
              <w:rPr>
                <w:rFonts w:ascii="Sylfaen" w:eastAsia="GHEA Grapalat" w:hAnsi="Sylfaen" w:cs="GHEA Grapalat"/>
                <w:b/>
              </w:rPr>
              <w:t xml:space="preserve">Մագիստրատուրա  </w:t>
            </w:r>
            <w:r w:rsidRPr="0089600D">
              <w:rPr>
                <w:rFonts w:ascii="Sylfaen" w:eastAsia="GHEA Grapalat" w:hAnsi="Sylfaen" w:cs="GHEA Grapalat"/>
                <w:b/>
                <w:i/>
              </w:rPr>
              <w:t>(առկա)</w:t>
            </w:r>
          </w:p>
        </w:tc>
        <w:tc>
          <w:tcPr>
            <w:tcW w:w="2274" w:type="dxa"/>
            <w:tcBorders>
              <w:top w:val="single" w:sz="4" w:space="0" w:color="000000"/>
              <w:left w:val="single" w:sz="4" w:space="0" w:color="000000"/>
              <w:bottom w:val="single" w:sz="4" w:space="0" w:color="000000"/>
              <w:right w:val="single" w:sz="4" w:space="0" w:color="000000"/>
            </w:tcBorders>
            <w:shd w:val="clear" w:color="auto" w:fill="B8CCE3"/>
            <w:vAlign w:val="center"/>
          </w:tcPr>
          <w:p w14:paraId="04EB406E" w14:textId="77777777" w:rsidR="009B471A" w:rsidRPr="0089600D" w:rsidRDefault="009B471A" w:rsidP="009B471A">
            <w:pPr>
              <w:ind w:left="94"/>
              <w:jc w:val="center"/>
              <w:rPr>
                <w:rFonts w:ascii="Sylfaen" w:hAnsi="Sylfaen"/>
              </w:rPr>
            </w:pPr>
            <w:r w:rsidRPr="0089600D">
              <w:rPr>
                <w:rFonts w:ascii="Sylfaen" w:eastAsia="GHEA Grapalat" w:hAnsi="Sylfaen" w:cs="GHEA Grapalat"/>
                <w:b/>
              </w:rPr>
              <w:t xml:space="preserve">Մագիստրատուրա  </w:t>
            </w:r>
            <w:r w:rsidRPr="0089600D">
              <w:rPr>
                <w:rFonts w:ascii="Sylfaen" w:eastAsia="GHEA Grapalat" w:hAnsi="Sylfaen" w:cs="GHEA Grapalat"/>
                <w:b/>
                <w:i/>
              </w:rPr>
              <w:t>(հեռակա)</w:t>
            </w:r>
          </w:p>
        </w:tc>
      </w:tr>
      <w:tr w:rsidR="009B471A" w:rsidRPr="0089600D" w14:paraId="6CEC3143" w14:textId="77777777" w:rsidTr="009B471A">
        <w:trPr>
          <w:trHeight w:val="293"/>
        </w:trPr>
        <w:tc>
          <w:tcPr>
            <w:tcW w:w="5007" w:type="dxa"/>
            <w:gridSpan w:val="2"/>
            <w:vMerge/>
            <w:tcBorders>
              <w:top w:val="nil"/>
              <w:left w:val="single" w:sz="4" w:space="0" w:color="000000"/>
              <w:bottom w:val="single" w:sz="4" w:space="0" w:color="000000"/>
              <w:right w:val="single" w:sz="4" w:space="0" w:color="000000"/>
            </w:tcBorders>
            <w:vAlign w:val="center"/>
          </w:tcPr>
          <w:p w14:paraId="1478EF6E" w14:textId="77777777" w:rsidR="009B471A" w:rsidRPr="0089600D" w:rsidRDefault="009B471A" w:rsidP="009B471A">
            <w:pPr>
              <w:jc w:val="center"/>
              <w:rPr>
                <w:rFonts w:ascii="Sylfaen" w:hAnsi="Sylfaen"/>
              </w:rPr>
            </w:pPr>
          </w:p>
        </w:tc>
        <w:tc>
          <w:tcPr>
            <w:tcW w:w="1135" w:type="dxa"/>
            <w:tcBorders>
              <w:top w:val="single" w:sz="4" w:space="0" w:color="000000"/>
              <w:left w:val="single" w:sz="4" w:space="0" w:color="000000"/>
              <w:bottom w:val="single" w:sz="4" w:space="0" w:color="000000"/>
              <w:right w:val="single" w:sz="4" w:space="0" w:color="000000"/>
            </w:tcBorders>
            <w:shd w:val="clear" w:color="auto" w:fill="B8CCE3"/>
            <w:vAlign w:val="center"/>
          </w:tcPr>
          <w:p w14:paraId="7E861D8F" w14:textId="77777777" w:rsidR="009B471A" w:rsidRPr="0089600D" w:rsidRDefault="009B471A" w:rsidP="009B471A">
            <w:pPr>
              <w:ind w:left="130"/>
              <w:jc w:val="center"/>
              <w:rPr>
                <w:rFonts w:ascii="Sylfaen" w:hAnsi="Sylfaen"/>
              </w:rPr>
            </w:pPr>
            <w:r w:rsidRPr="0089600D">
              <w:rPr>
                <w:rFonts w:ascii="Sylfaen" w:eastAsia="GHEA Grapalat" w:hAnsi="Sylfaen" w:cs="GHEA Grapalat"/>
                <w:b/>
                <w:i/>
              </w:rPr>
              <w:t>Անվճար</w:t>
            </w:r>
          </w:p>
        </w:tc>
        <w:tc>
          <w:tcPr>
            <w:tcW w:w="1188" w:type="dxa"/>
            <w:tcBorders>
              <w:top w:val="single" w:sz="4" w:space="0" w:color="000000"/>
              <w:left w:val="single" w:sz="4" w:space="0" w:color="000000"/>
              <w:bottom w:val="single" w:sz="4" w:space="0" w:color="000000"/>
              <w:right w:val="single" w:sz="4" w:space="0" w:color="000000"/>
            </w:tcBorders>
            <w:shd w:val="clear" w:color="auto" w:fill="B8CCE3"/>
            <w:vAlign w:val="center"/>
          </w:tcPr>
          <w:p w14:paraId="7A28E58A" w14:textId="77777777" w:rsidR="009B471A" w:rsidRPr="0089600D" w:rsidRDefault="009B471A" w:rsidP="009B471A">
            <w:pPr>
              <w:ind w:left="113"/>
              <w:jc w:val="center"/>
              <w:rPr>
                <w:rFonts w:ascii="Sylfaen" w:hAnsi="Sylfaen"/>
              </w:rPr>
            </w:pPr>
            <w:r w:rsidRPr="0089600D">
              <w:rPr>
                <w:rFonts w:ascii="Sylfaen" w:eastAsia="GHEA Grapalat" w:hAnsi="Sylfaen" w:cs="GHEA Grapalat"/>
                <w:b/>
                <w:i/>
              </w:rPr>
              <w:t>Վճարովի</w:t>
            </w:r>
          </w:p>
        </w:tc>
        <w:tc>
          <w:tcPr>
            <w:tcW w:w="2274" w:type="dxa"/>
            <w:tcBorders>
              <w:top w:val="single" w:sz="4" w:space="0" w:color="000000"/>
              <w:left w:val="single" w:sz="4" w:space="0" w:color="000000"/>
              <w:bottom w:val="single" w:sz="4" w:space="0" w:color="000000"/>
              <w:right w:val="single" w:sz="4" w:space="0" w:color="000000"/>
            </w:tcBorders>
            <w:shd w:val="clear" w:color="auto" w:fill="B8CCE3"/>
            <w:vAlign w:val="center"/>
          </w:tcPr>
          <w:p w14:paraId="0DFAE33C" w14:textId="77777777" w:rsidR="009B471A" w:rsidRPr="0089600D" w:rsidRDefault="009B471A" w:rsidP="009B471A">
            <w:pPr>
              <w:ind w:right="115"/>
              <w:jc w:val="center"/>
              <w:rPr>
                <w:rFonts w:ascii="Sylfaen" w:hAnsi="Sylfaen"/>
              </w:rPr>
            </w:pPr>
            <w:r w:rsidRPr="0089600D">
              <w:rPr>
                <w:rFonts w:ascii="Sylfaen" w:eastAsia="GHEA Grapalat" w:hAnsi="Sylfaen" w:cs="GHEA Grapalat"/>
                <w:b/>
                <w:i/>
              </w:rPr>
              <w:t>Վճարովի</w:t>
            </w:r>
          </w:p>
        </w:tc>
      </w:tr>
      <w:tr w:rsidR="009B471A" w:rsidRPr="0089600D" w14:paraId="22F8783A" w14:textId="77777777" w:rsidTr="009B471A">
        <w:trPr>
          <w:trHeight w:val="311"/>
        </w:trPr>
        <w:tc>
          <w:tcPr>
            <w:tcW w:w="4879" w:type="dxa"/>
            <w:tcBorders>
              <w:top w:val="single" w:sz="4" w:space="0" w:color="000000"/>
              <w:left w:val="single" w:sz="4" w:space="0" w:color="000000"/>
              <w:bottom w:val="single" w:sz="4" w:space="0" w:color="000000"/>
              <w:right w:val="nil"/>
            </w:tcBorders>
            <w:shd w:val="clear" w:color="auto" w:fill="auto"/>
            <w:vAlign w:val="center"/>
          </w:tcPr>
          <w:p w14:paraId="3C2AC795" w14:textId="77777777" w:rsidR="009B471A" w:rsidRPr="0089600D" w:rsidRDefault="009B471A" w:rsidP="00C50E28">
            <w:pPr>
              <w:ind w:left="106"/>
              <w:rPr>
                <w:rFonts w:ascii="Sylfaen" w:hAnsi="Sylfaen"/>
              </w:rPr>
            </w:pPr>
            <w:r w:rsidRPr="0089600D">
              <w:rPr>
                <w:rFonts w:ascii="Sylfaen" w:hAnsi="Sylfaen"/>
              </w:rPr>
              <w:t>Ճարտարապետություն/</w:t>
            </w:r>
            <w:r w:rsidRPr="0089600D">
              <w:rPr>
                <w:rFonts w:ascii="Sylfaen" w:hAnsi="Sylfaen"/>
                <w:b/>
              </w:rPr>
              <w:t>Ճարտարապետություն</w:t>
            </w:r>
          </w:p>
        </w:tc>
        <w:tc>
          <w:tcPr>
            <w:tcW w:w="128" w:type="dxa"/>
            <w:tcBorders>
              <w:top w:val="single" w:sz="4" w:space="0" w:color="000000"/>
              <w:left w:val="nil"/>
              <w:bottom w:val="single" w:sz="4" w:space="0" w:color="000000"/>
              <w:right w:val="single" w:sz="4" w:space="0" w:color="000000"/>
            </w:tcBorders>
            <w:shd w:val="clear" w:color="auto" w:fill="auto"/>
            <w:vAlign w:val="center"/>
          </w:tcPr>
          <w:p w14:paraId="50377CDD" w14:textId="77777777" w:rsidR="009B471A" w:rsidRPr="0089600D" w:rsidRDefault="009B471A" w:rsidP="00C50E28">
            <w:pPr>
              <w:rPr>
                <w:rFonts w:ascii="Sylfaen" w:hAnsi="Sylfaen"/>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BE0D0A" w14:textId="77777777" w:rsidR="009B471A" w:rsidRPr="0089600D" w:rsidRDefault="009B471A" w:rsidP="00C50E28">
            <w:pPr>
              <w:ind w:left="48"/>
              <w:jc w:val="center"/>
              <w:rPr>
                <w:rFonts w:ascii="Sylfaen" w:hAnsi="Sylfaen"/>
              </w:rPr>
            </w:pPr>
            <w:r w:rsidRPr="0089600D">
              <w:rPr>
                <w:rFonts w:ascii="Sylfaen" w:hAnsi="Sylfaen"/>
              </w:rPr>
              <w:t>14</w:t>
            </w:r>
          </w:p>
        </w:tc>
        <w:tc>
          <w:tcPr>
            <w:tcW w:w="11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0721E8" w14:textId="77777777" w:rsidR="009B471A" w:rsidRPr="0089600D" w:rsidRDefault="009B471A" w:rsidP="00C50E28">
            <w:pPr>
              <w:ind w:left="48"/>
              <w:jc w:val="center"/>
              <w:rPr>
                <w:rFonts w:ascii="Sylfaen" w:hAnsi="Sylfaen"/>
              </w:rPr>
            </w:pPr>
            <w:r w:rsidRPr="0089600D">
              <w:rPr>
                <w:rFonts w:ascii="Sylfaen" w:hAnsi="Sylfaen"/>
              </w:rPr>
              <w:t>17</w:t>
            </w:r>
          </w:p>
        </w:tc>
        <w:tc>
          <w:tcPr>
            <w:tcW w:w="2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ACA310" w14:textId="77777777" w:rsidR="009B471A" w:rsidRPr="0089600D" w:rsidRDefault="009B471A" w:rsidP="00C50E28">
            <w:pPr>
              <w:ind w:left="110"/>
              <w:jc w:val="center"/>
              <w:rPr>
                <w:rFonts w:ascii="Sylfaen" w:hAnsi="Sylfaen"/>
              </w:rPr>
            </w:pPr>
            <w:r w:rsidRPr="0089600D">
              <w:rPr>
                <w:rFonts w:ascii="Sylfaen" w:hAnsi="Sylfaen"/>
              </w:rPr>
              <w:t>-</w:t>
            </w:r>
          </w:p>
        </w:tc>
      </w:tr>
      <w:tr w:rsidR="009B471A" w:rsidRPr="0089600D" w14:paraId="47F511CC" w14:textId="77777777" w:rsidTr="009B471A">
        <w:trPr>
          <w:trHeight w:val="310"/>
        </w:trPr>
        <w:tc>
          <w:tcPr>
            <w:tcW w:w="4879" w:type="dxa"/>
            <w:tcBorders>
              <w:top w:val="single" w:sz="4" w:space="0" w:color="000000"/>
              <w:left w:val="single" w:sz="4" w:space="0" w:color="000000"/>
              <w:bottom w:val="single" w:sz="4" w:space="0" w:color="000000"/>
              <w:right w:val="nil"/>
            </w:tcBorders>
            <w:shd w:val="clear" w:color="auto" w:fill="auto"/>
            <w:vAlign w:val="center"/>
          </w:tcPr>
          <w:p w14:paraId="312913A0" w14:textId="77777777" w:rsidR="009B471A" w:rsidRPr="0089600D" w:rsidRDefault="009B471A" w:rsidP="00C50E28">
            <w:pPr>
              <w:ind w:left="106"/>
              <w:rPr>
                <w:rFonts w:ascii="Sylfaen" w:hAnsi="Sylfaen"/>
              </w:rPr>
            </w:pPr>
            <w:r w:rsidRPr="0089600D">
              <w:rPr>
                <w:rFonts w:ascii="Sylfaen" w:hAnsi="Sylfaen"/>
              </w:rPr>
              <w:t>Շինարարական ճարտարագիտություն/</w:t>
            </w:r>
            <w:r w:rsidRPr="0089600D">
              <w:rPr>
                <w:rFonts w:ascii="Sylfaen" w:eastAsia="GHEA Grapalat" w:hAnsi="Sylfaen" w:cs="GHEA Grapalat"/>
                <w:b/>
              </w:rPr>
              <w:t xml:space="preserve"> Արդյունաբերական և քաղաքացիական շինարարություն և կոնստրուկցիաների նախագծում</w:t>
            </w:r>
          </w:p>
        </w:tc>
        <w:tc>
          <w:tcPr>
            <w:tcW w:w="128" w:type="dxa"/>
            <w:tcBorders>
              <w:top w:val="single" w:sz="4" w:space="0" w:color="000000"/>
              <w:left w:val="nil"/>
              <w:bottom w:val="single" w:sz="4" w:space="0" w:color="000000"/>
              <w:right w:val="single" w:sz="4" w:space="0" w:color="000000"/>
            </w:tcBorders>
            <w:shd w:val="clear" w:color="auto" w:fill="auto"/>
            <w:vAlign w:val="center"/>
          </w:tcPr>
          <w:p w14:paraId="0FE2B0B4" w14:textId="77777777" w:rsidR="009B471A" w:rsidRPr="0089600D" w:rsidRDefault="009B471A" w:rsidP="00C50E28">
            <w:pPr>
              <w:rPr>
                <w:rFonts w:ascii="Sylfaen" w:hAnsi="Sylfaen"/>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A19920" w14:textId="77777777" w:rsidR="009B471A" w:rsidRPr="0089600D" w:rsidRDefault="009B471A" w:rsidP="00C50E28">
            <w:pPr>
              <w:ind w:left="47"/>
              <w:jc w:val="center"/>
              <w:rPr>
                <w:rFonts w:ascii="Sylfaen" w:hAnsi="Sylfaen"/>
              </w:rPr>
            </w:pPr>
            <w:r w:rsidRPr="0089600D">
              <w:rPr>
                <w:rFonts w:ascii="Sylfaen" w:hAnsi="Sylfaen"/>
              </w:rPr>
              <w:t>8</w:t>
            </w:r>
          </w:p>
        </w:tc>
        <w:tc>
          <w:tcPr>
            <w:tcW w:w="11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7C08CA" w14:textId="77777777" w:rsidR="009B471A" w:rsidRPr="0089600D" w:rsidRDefault="009B471A" w:rsidP="00C50E28">
            <w:pPr>
              <w:ind w:left="47"/>
              <w:jc w:val="center"/>
              <w:rPr>
                <w:rFonts w:ascii="Sylfaen" w:hAnsi="Sylfaen"/>
              </w:rPr>
            </w:pPr>
            <w:r w:rsidRPr="0089600D">
              <w:rPr>
                <w:rFonts w:ascii="Sylfaen" w:hAnsi="Sylfaen"/>
              </w:rPr>
              <w:t>5</w:t>
            </w:r>
          </w:p>
        </w:tc>
        <w:tc>
          <w:tcPr>
            <w:tcW w:w="2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69EEA6" w14:textId="77777777" w:rsidR="009B471A" w:rsidRPr="0089600D" w:rsidRDefault="009B471A" w:rsidP="00C50E28">
            <w:pPr>
              <w:ind w:left="44"/>
              <w:jc w:val="center"/>
              <w:rPr>
                <w:rFonts w:ascii="Sylfaen" w:hAnsi="Sylfaen"/>
              </w:rPr>
            </w:pPr>
            <w:r w:rsidRPr="0089600D">
              <w:rPr>
                <w:rFonts w:ascii="Sylfaen" w:hAnsi="Sylfaen"/>
              </w:rPr>
              <w:t>-</w:t>
            </w:r>
          </w:p>
        </w:tc>
      </w:tr>
      <w:tr w:rsidR="009B471A" w:rsidRPr="0089600D" w14:paraId="1DE95721" w14:textId="77777777" w:rsidTr="009B471A">
        <w:trPr>
          <w:trHeight w:val="310"/>
        </w:trPr>
        <w:tc>
          <w:tcPr>
            <w:tcW w:w="4879" w:type="dxa"/>
            <w:tcBorders>
              <w:top w:val="single" w:sz="4" w:space="0" w:color="000000"/>
              <w:left w:val="single" w:sz="4" w:space="0" w:color="000000"/>
              <w:bottom w:val="single" w:sz="4" w:space="0" w:color="000000"/>
              <w:right w:val="nil"/>
            </w:tcBorders>
            <w:shd w:val="clear" w:color="auto" w:fill="auto"/>
            <w:vAlign w:val="center"/>
          </w:tcPr>
          <w:p w14:paraId="1FB8ACFE" w14:textId="77777777" w:rsidR="009B471A" w:rsidRPr="0089600D" w:rsidRDefault="009B471A" w:rsidP="00C50E28">
            <w:pPr>
              <w:ind w:left="106"/>
              <w:rPr>
                <w:rFonts w:ascii="Sylfaen" w:hAnsi="Sylfaen"/>
              </w:rPr>
            </w:pPr>
            <w:r w:rsidRPr="0089600D">
              <w:rPr>
                <w:rFonts w:ascii="Sylfaen" w:hAnsi="Sylfaen"/>
              </w:rPr>
              <w:t>Շինարարական ճարտարագիտություն/</w:t>
            </w:r>
            <w:r w:rsidRPr="0089600D">
              <w:rPr>
                <w:rFonts w:ascii="Sylfaen" w:eastAsia="GHEA Grapalat" w:hAnsi="Sylfaen" w:cs="GHEA Grapalat"/>
                <w:b/>
              </w:rPr>
              <w:t xml:space="preserve"> </w:t>
            </w:r>
            <w:r w:rsidRPr="0089600D">
              <w:rPr>
                <w:rFonts w:ascii="Sylfaen" w:hAnsi="Sylfaen"/>
                <w:b/>
              </w:rPr>
              <w:t>Հիդրոտեխնիկական և հիդրոէներգետիկ կառուցվածքներ</w:t>
            </w:r>
          </w:p>
        </w:tc>
        <w:tc>
          <w:tcPr>
            <w:tcW w:w="128" w:type="dxa"/>
            <w:tcBorders>
              <w:top w:val="single" w:sz="4" w:space="0" w:color="000000"/>
              <w:left w:val="nil"/>
              <w:bottom w:val="single" w:sz="4" w:space="0" w:color="000000"/>
              <w:right w:val="single" w:sz="4" w:space="0" w:color="000000"/>
            </w:tcBorders>
            <w:shd w:val="clear" w:color="auto" w:fill="auto"/>
            <w:vAlign w:val="center"/>
          </w:tcPr>
          <w:p w14:paraId="0AD16165" w14:textId="77777777" w:rsidR="009B471A" w:rsidRPr="0089600D" w:rsidRDefault="009B471A" w:rsidP="00C50E28">
            <w:pPr>
              <w:rPr>
                <w:rFonts w:ascii="Sylfaen" w:hAnsi="Sylfaen"/>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92205B" w14:textId="77777777" w:rsidR="009B471A" w:rsidRPr="0089600D" w:rsidRDefault="009B471A" w:rsidP="00C50E28">
            <w:pPr>
              <w:ind w:left="47"/>
              <w:jc w:val="center"/>
              <w:rPr>
                <w:rFonts w:ascii="Sylfaen" w:hAnsi="Sylfaen"/>
              </w:rPr>
            </w:pPr>
            <w:r w:rsidRPr="0089600D">
              <w:rPr>
                <w:rFonts w:ascii="Sylfaen" w:hAnsi="Sylfaen"/>
              </w:rPr>
              <w:t>2</w:t>
            </w:r>
          </w:p>
        </w:tc>
        <w:tc>
          <w:tcPr>
            <w:tcW w:w="11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F01389" w14:textId="77777777" w:rsidR="009B471A" w:rsidRPr="0089600D" w:rsidRDefault="009B471A" w:rsidP="00C50E28">
            <w:pPr>
              <w:ind w:left="49"/>
              <w:jc w:val="center"/>
              <w:rPr>
                <w:rFonts w:ascii="Sylfaen" w:hAnsi="Sylfaen"/>
              </w:rPr>
            </w:pPr>
            <w:r w:rsidRPr="0089600D">
              <w:rPr>
                <w:rFonts w:ascii="Sylfaen" w:hAnsi="Sylfaen"/>
              </w:rPr>
              <w:t>3</w:t>
            </w:r>
          </w:p>
        </w:tc>
        <w:tc>
          <w:tcPr>
            <w:tcW w:w="2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2A2564" w14:textId="77777777" w:rsidR="009B471A" w:rsidRPr="0089600D" w:rsidRDefault="009B471A" w:rsidP="00C50E28">
            <w:pPr>
              <w:ind w:left="110"/>
              <w:jc w:val="center"/>
              <w:rPr>
                <w:rFonts w:ascii="Sylfaen" w:hAnsi="Sylfaen"/>
              </w:rPr>
            </w:pPr>
            <w:r w:rsidRPr="0089600D">
              <w:rPr>
                <w:rFonts w:ascii="Sylfaen" w:hAnsi="Sylfaen"/>
              </w:rPr>
              <w:t>4</w:t>
            </w:r>
          </w:p>
        </w:tc>
      </w:tr>
      <w:tr w:rsidR="009B471A" w:rsidRPr="0089600D" w14:paraId="4708CC6B" w14:textId="77777777" w:rsidTr="009B471A">
        <w:trPr>
          <w:trHeight w:val="310"/>
        </w:trPr>
        <w:tc>
          <w:tcPr>
            <w:tcW w:w="4879" w:type="dxa"/>
            <w:tcBorders>
              <w:top w:val="single" w:sz="4" w:space="0" w:color="000000"/>
              <w:left w:val="single" w:sz="4" w:space="0" w:color="000000"/>
              <w:bottom w:val="single" w:sz="4" w:space="0" w:color="000000"/>
              <w:right w:val="nil"/>
            </w:tcBorders>
            <w:shd w:val="clear" w:color="auto" w:fill="auto"/>
            <w:vAlign w:val="center"/>
          </w:tcPr>
          <w:p w14:paraId="1BC052C0" w14:textId="77777777" w:rsidR="009B471A" w:rsidRPr="0089600D" w:rsidRDefault="009B471A" w:rsidP="00C50E28">
            <w:pPr>
              <w:ind w:left="106"/>
              <w:rPr>
                <w:rFonts w:ascii="Sylfaen" w:hAnsi="Sylfaen"/>
              </w:rPr>
            </w:pPr>
            <w:r w:rsidRPr="0089600D">
              <w:rPr>
                <w:rFonts w:ascii="Sylfaen" w:hAnsi="Sylfaen"/>
              </w:rPr>
              <w:t xml:space="preserve">Շինարարական ճարտարագիտություն/ </w:t>
            </w:r>
            <w:r w:rsidRPr="0089600D">
              <w:rPr>
                <w:rFonts w:ascii="Sylfaen" w:hAnsi="Sylfaen"/>
                <w:b/>
              </w:rPr>
              <w:t>Ավտոճանապարհներ, կամուրջներ, թունելներ</w:t>
            </w:r>
          </w:p>
        </w:tc>
        <w:tc>
          <w:tcPr>
            <w:tcW w:w="128" w:type="dxa"/>
            <w:tcBorders>
              <w:top w:val="single" w:sz="4" w:space="0" w:color="000000"/>
              <w:left w:val="nil"/>
              <w:bottom w:val="single" w:sz="4" w:space="0" w:color="000000"/>
              <w:right w:val="single" w:sz="4" w:space="0" w:color="000000"/>
            </w:tcBorders>
            <w:shd w:val="clear" w:color="auto" w:fill="auto"/>
            <w:vAlign w:val="center"/>
          </w:tcPr>
          <w:p w14:paraId="3C334759" w14:textId="77777777" w:rsidR="009B471A" w:rsidRPr="0089600D" w:rsidRDefault="009B471A" w:rsidP="00C50E28">
            <w:pPr>
              <w:rPr>
                <w:rFonts w:ascii="Sylfaen" w:hAnsi="Sylfaen"/>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44F2A2" w14:textId="77777777" w:rsidR="009B471A" w:rsidRPr="0089600D" w:rsidRDefault="009B471A" w:rsidP="00C50E28">
            <w:pPr>
              <w:ind w:left="47"/>
              <w:jc w:val="center"/>
              <w:rPr>
                <w:rFonts w:ascii="Sylfaen" w:hAnsi="Sylfaen"/>
              </w:rPr>
            </w:pPr>
            <w:r w:rsidRPr="0089600D">
              <w:rPr>
                <w:rFonts w:ascii="Sylfaen" w:hAnsi="Sylfaen"/>
              </w:rPr>
              <w:t>1</w:t>
            </w:r>
          </w:p>
        </w:tc>
        <w:tc>
          <w:tcPr>
            <w:tcW w:w="11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1CE766" w14:textId="77777777" w:rsidR="009B471A" w:rsidRPr="0089600D" w:rsidRDefault="009B471A" w:rsidP="00C50E28">
            <w:pPr>
              <w:ind w:left="49"/>
              <w:jc w:val="center"/>
              <w:rPr>
                <w:rFonts w:ascii="Sylfaen" w:hAnsi="Sylfaen"/>
              </w:rPr>
            </w:pPr>
            <w:r w:rsidRPr="0089600D">
              <w:rPr>
                <w:rFonts w:ascii="Sylfaen" w:hAnsi="Sylfaen"/>
              </w:rPr>
              <w:t>4</w:t>
            </w:r>
          </w:p>
        </w:tc>
        <w:tc>
          <w:tcPr>
            <w:tcW w:w="2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E616E2" w14:textId="77777777" w:rsidR="009B471A" w:rsidRPr="0089600D" w:rsidRDefault="009B471A" w:rsidP="00C50E28">
            <w:pPr>
              <w:ind w:left="48"/>
              <w:jc w:val="center"/>
              <w:rPr>
                <w:rFonts w:ascii="Sylfaen" w:hAnsi="Sylfaen"/>
              </w:rPr>
            </w:pPr>
            <w:r w:rsidRPr="0089600D">
              <w:rPr>
                <w:rFonts w:ascii="Sylfaen" w:hAnsi="Sylfaen"/>
              </w:rPr>
              <w:t>5</w:t>
            </w:r>
          </w:p>
        </w:tc>
      </w:tr>
      <w:tr w:rsidR="009B471A" w:rsidRPr="0089600D" w14:paraId="7E06CB1D" w14:textId="77777777" w:rsidTr="009B471A">
        <w:trPr>
          <w:trHeight w:val="310"/>
        </w:trPr>
        <w:tc>
          <w:tcPr>
            <w:tcW w:w="4879" w:type="dxa"/>
            <w:tcBorders>
              <w:top w:val="single" w:sz="4" w:space="0" w:color="000000"/>
              <w:left w:val="single" w:sz="4" w:space="0" w:color="000000"/>
              <w:bottom w:val="single" w:sz="4" w:space="0" w:color="000000"/>
              <w:right w:val="nil"/>
            </w:tcBorders>
            <w:shd w:val="clear" w:color="auto" w:fill="auto"/>
            <w:vAlign w:val="center"/>
          </w:tcPr>
          <w:p w14:paraId="3797096D" w14:textId="77777777" w:rsidR="009B471A" w:rsidRPr="0089600D" w:rsidRDefault="009B471A" w:rsidP="00C50E28">
            <w:pPr>
              <w:ind w:left="106"/>
              <w:rPr>
                <w:rFonts w:ascii="Sylfaen" w:hAnsi="Sylfaen"/>
              </w:rPr>
            </w:pPr>
            <w:r w:rsidRPr="0089600D">
              <w:rPr>
                <w:rFonts w:ascii="Sylfaen" w:hAnsi="Sylfaen"/>
              </w:rPr>
              <w:t xml:space="preserve">Շինարարական ճարտարագիտություն/ </w:t>
            </w:r>
            <w:r w:rsidRPr="0089600D">
              <w:rPr>
                <w:rFonts w:ascii="Sylfaen" w:hAnsi="Sylfaen"/>
                <w:b/>
              </w:rPr>
              <w:t>Շինանյութերի, կառույցների ճարտարագիտություն և տեխնիկական փորձաքննություն</w:t>
            </w:r>
          </w:p>
        </w:tc>
        <w:tc>
          <w:tcPr>
            <w:tcW w:w="128" w:type="dxa"/>
            <w:tcBorders>
              <w:top w:val="single" w:sz="4" w:space="0" w:color="000000"/>
              <w:left w:val="nil"/>
              <w:bottom w:val="single" w:sz="4" w:space="0" w:color="000000"/>
              <w:right w:val="single" w:sz="4" w:space="0" w:color="000000"/>
            </w:tcBorders>
            <w:shd w:val="clear" w:color="auto" w:fill="auto"/>
            <w:vAlign w:val="center"/>
          </w:tcPr>
          <w:p w14:paraId="38516B4C" w14:textId="77777777" w:rsidR="009B471A" w:rsidRPr="0089600D" w:rsidRDefault="009B471A" w:rsidP="00C50E28">
            <w:pPr>
              <w:rPr>
                <w:rFonts w:ascii="Sylfaen" w:hAnsi="Sylfaen"/>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8E0E24" w14:textId="77777777" w:rsidR="009B471A" w:rsidRPr="0089600D" w:rsidRDefault="009B471A" w:rsidP="00C50E28">
            <w:pPr>
              <w:ind w:left="47"/>
              <w:jc w:val="center"/>
              <w:rPr>
                <w:rFonts w:ascii="Sylfaen" w:hAnsi="Sylfaen"/>
              </w:rPr>
            </w:pPr>
            <w:r w:rsidRPr="0089600D">
              <w:rPr>
                <w:rFonts w:ascii="Sylfaen" w:hAnsi="Sylfaen"/>
              </w:rPr>
              <w:t>-</w:t>
            </w:r>
          </w:p>
        </w:tc>
        <w:tc>
          <w:tcPr>
            <w:tcW w:w="11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C13227" w14:textId="77777777" w:rsidR="009B471A" w:rsidRPr="0089600D" w:rsidRDefault="009B471A" w:rsidP="00C50E28">
            <w:pPr>
              <w:ind w:left="49"/>
              <w:jc w:val="center"/>
              <w:rPr>
                <w:rFonts w:ascii="Sylfaen" w:hAnsi="Sylfaen"/>
              </w:rPr>
            </w:pPr>
            <w:r w:rsidRPr="0089600D">
              <w:rPr>
                <w:rFonts w:ascii="Sylfaen" w:hAnsi="Sylfaen"/>
              </w:rPr>
              <w:t>-</w:t>
            </w:r>
          </w:p>
        </w:tc>
        <w:tc>
          <w:tcPr>
            <w:tcW w:w="2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ADC90D" w14:textId="77777777" w:rsidR="009B471A" w:rsidRPr="0089600D" w:rsidRDefault="009B471A" w:rsidP="00C50E28">
            <w:pPr>
              <w:ind w:left="48"/>
              <w:jc w:val="center"/>
              <w:rPr>
                <w:rFonts w:ascii="Sylfaen" w:hAnsi="Sylfaen"/>
              </w:rPr>
            </w:pPr>
            <w:r w:rsidRPr="0089600D">
              <w:rPr>
                <w:rFonts w:ascii="Sylfaen" w:hAnsi="Sylfaen"/>
              </w:rPr>
              <w:t>7</w:t>
            </w:r>
          </w:p>
        </w:tc>
      </w:tr>
      <w:tr w:rsidR="009B471A" w:rsidRPr="0089600D" w14:paraId="2829A5AE" w14:textId="77777777" w:rsidTr="009B471A">
        <w:trPr>
          <w:trHeight w:val="542"/>
        </w:trPr>
        <w:tc>
          <w:tcPr>
            <w:tcW w:w="4879" w:type="dxa"/>
            <w:tcBorders>
              <w:top w:val="single" w:sz="4" w:space="0" w:color="000000"/>
              <w:left w:val="single" w:sz="4" w:space="0" w:color="000000"/>
              <w:bottom w:val="single" w:sz="4" w:space="0" w:color="000000"/>
              <w:right w:val="nil"/>
            </w:tcBorders>
            <w:shd w:val="clear" w:color="auto" w:fill="auto"/>
            <w:vAlign w:val="center"/>
          </w:tcPr>
          <w:p w14:paraId="65AB1E1B" w14:textId="2728415A" w:rsidR="009B471A" w:rsidRPr="0089600D" w:rsidRDefault="009B471A" w:rsidP="00C50E28">
            <w:pPr>
              <w:ind w:left="89"/>
              <w:rPr>
                <w:rFonts w:ascii="Sylfaen" w:hAnsi="Sylfaen"/>
              </w:rPr>
            </w:pPr>
            <w:r w:rsidRPr="0089600D">
              <w:rPr>
                <w:rFonts w:ascii="Sylfaen" w:hAnsi="Sylfaen"/>
              </w:rPr>
              <w:t>Գեոմատիկա</w:t>
            </w:r>
            <w:r w:rsidRPr="0089600D">
              <w:rPr>
                <w:rFonts w:ascii="Sylfaen" w:hAnsi="Sylfaen"/>
                <w:lang w:val="ru-RU"/>
              </w:rPr>
              <w:t>/</w:t>
            </w:r>
            <w:r w:rsidRPr="0089600D">
              <w:rPr>
                <w:rFonts w:ascii="Sylfaen" w:hAnsi="Sylfaen"/>
                <w:b/>
              </w:rPr>
              <w:t>Աշխարհագրական տեղեկատվական համակարգեր</w:t>
            </w:r>
          </w:p>
        </w:tc>
        <w:tc>
          <w:tcPr>
            <w:tcW w:w="128" w:type="dxa"/>
            <w:tcBorders>
              <w:top w:val="single" w:sz="4" w:space="0" w:color="000000"/>
              <w:left w:val="nil"/>
              <w:bottom w:val="single" w:sz="4" w:space="0" w:color="000000"/>
              <w:right w:val="single" w:sz="4" w:space="0" w:color="000000"/>
            </w:tcBorders>
            <w:shd w:val="clear" w:color="auto" w:fill="auto"/>
            <w:vAlign w:val="center"/>
          </w:tcPr>
          <w:p w14:paraId="70AED456" w14:textId="77777777" w:rsidR="009B471A" w:rsidRPr="0089600D" w:rsidRDefault="009B471A" w:rsidP="00C50E28">
            <w:pPr>
              <w:rPr>
                <w:rFonts w:ascii="Sylfaen" w:hAnsi="Sylfaen"/>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14E1F9" w14:textId="77777777" w:rsidR="009B471A" w:rsidRPr="0089600D" w:rsidRDefault="009B471A" w:rsidP="00C50E28">
            <w:pPr>
              <w:ind w:left="47"/>
              <w:jc w:val="center"/>
              <w:rPr>
                <w:rFonts w:ascii="Sylfaen" w:hAnsi="Sylfaen"/>
              </w:rPr>
            </w:pPr>
            <w:r w:rsidRPr="0089600D">
              <w:rPr>
                <w:rFonts w:ascii="Sylfaen" w:hAnsi="Sylfaen"/>
              </w:rPr>
              <w:t>4</w:t>
            </w:r>
          </w:p>
        </w:tc>
        <w:tc>
          <w:tcPr>
            <w:tcW w:w="11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2DFBAE" w14:textId="77777777" w:rsidR="009B471A" w:rsidRPr="0089600D" w:rsidRDefault="009B471A" w:rsidP="00C50E28">
            <w:pPr>
              <w:ind w:left="48"/>
              <w:jc w:val="center"/>
              <w:rPr>
                <w:rFonts w:ascii="Sylfaen" w:hAnsi="Sylfaen"/>
              </w:rPr>
            </w:pPr>
            <w:r w:rsidRPr="0089600D">
              <w:rPr>
                <w:rFonts w:ascii="Sylfaen" w:hAnsi="Sylfaen"/>
              </w:rPr>
              <w:t>1</w:t>
            </w:r>
          </w:p>
        </w:tc>
        <w:tc>
          <w:tcPr>
            <w:tcW w:w="2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1CFD2E" w14:textId="77777777" w:rsidR="009B471A" w:rsidRPr="0089600D" w:rsidRDefault="009B471A" w:rsidP="00C50E28">
            <w:pPr>
              <w:ind w:left="44"/>
              <w:jc w:val="center"/>
              <w:rPr>
                <w:rFonts w:ascii="Sylfaen" w:hAnsi="Sylfaen"/>
              </w:rPr>
            </w:pPr>
            <w:r w:rsidRPr="0089600D">
              <w:rPr>
                <w:rFonts w:ascii="Sylfaen" w:hAnsi="Sylfaen"/>
              </w:rPr>
              <w:t>-</w:t>
            </w:r>
          </w:p>
        </w:tc>
      </w:tr>
      <w:tr w:rsidR="009B471A" w:rsidRPr="0089600D" w14:paraId="25E36D6F" w14:textId="77777777" w:rsidTr="009B471A">
        <w:trPr>
          <w:trHeight w:val="324"/>
        </w:trPr>
        <w:tc>
          <w:tcPr>
            <w:tcW w:w="4879" w:type="dxa"/>
            <w:tcBorders>
              <w:top w:val="single" w:sz="4" w:space="0" w:color="000000"/>
              <w:left w:val="single" w:sz="4" w:space="0" w:color="000000"/>
              <w:bottom w:val="single" w:sz="4" w:space="0" w:color="000000"/>
              <w:right w:val="nil"/>
            </w:tcBorders>
            <w:shd w:val="clear" w:color="auto" w:fill="auto"/>
            <w:vAlign w:val="center"/>
          </w:tcPr>
          <w:p w14:paraId="60C5D821" w14:textId="77777777" w:rsidR="009B471A" w:rsidRPr="0089600D" w:rsidRDefault="009B471A" w:rsidP="00C50E28">
            <w:pPr>
              <w:ind w:left="106"/>
              <w:rPr>
                <w:rFonts w:ascii="Sylfaen" w:hAnsi="Sylfaen"/>
              </w:rPr>
            </w:pPr>
            <w:r w:rsidRPr="0089600D">
              <w:rPr>
                <w:rFonts w:ascii="Sylfaen" w:hAnsi="Sylfaen" w:cs="Sylfaen"/>
              </w:rPr>
              <w:t>Քաղաքային</w:t>
            </w:r>
            <w:r w:rsidRPr="0089600D">
              <w:rPr>
                <w:rFonts w:ascii="Sylfaen" w:hAnsi="Sylfaen"/>
              </w:rPr>
              <w:t xml:space="preserve"> </w:t>
            </w:r>
            <w:r w:rsidRPr="0089600D">
              <w:rPr>
                <w:rFonts w:ascii="Sylfaen" w:hAnsi="Sylfaen" w:cs="Sylfaen"/>
              </w:rPr>
              <w:t>տնտեսություն</w:t>
            </w:r>
            <w:r w:rsidRPr="0089600D">
              <w:rPr>
                <w:rFonts w:ascii="Sylfaen" w:eastAsia="GHEA Grapalat" w:hAnsi="Sylfaen" w:cs="GHEA Grapalat"/>
              </w:rPr>
              <w:t>/</w:t>
            </w:r>
            <w:r w:rsidRPr="0089600D">
              <w:rPr>
                <w:rFonts w:ascii="Sylfaen" w:eastAsia="GHEA Grapalat" w:hAnsi="Sylfaen" w:cs="Sylfaen"/>
                <w:b/>
              </w:rPr>
              <w:t>Ջերմագազամատակարարում</w:t>
            </w:r>
            <w:r w:rsidRPr="0089600D">
              <w:rPr>
                <w:rFonts w:ascii="Sylfaen" w:eastAsia="GHEA Grapalat" w:hAnsi="Sylfaen" w:cs="GHEA Grapalat"/>
                <w:b/>
              </w:rPr>
              <w:t xml:space="preserve"> </w:t>
            </w:r>
            <w:r w:rsidRPr="0089600D">
              <w:rPr>
                <w:rFonts w:ascii="Sylfaen" w:eastAsia="GHEA Grapalat" w:hAnsi="Sylfaen" w:cs="Sylfaen"/>
                <w:b/>
              </w:rPr>
              <w:t>և</w:t>
            </w:r>
            <w:r w:rsidRPr="0089600D">
              <w:rPr>
                <w:rFonts w:ascii="Sylfaen" w:eastAsia="GHEA Grapalat" w:hAnsi="Sylfaen" w:cs="GHEA Grapalat"/>
                <w:b/>
              </w:rPr>
              <w:t xml:space="preserve"> </w:t>
            </w:r>
            <w:r w:rsidRPr="0089600D">
              <w:rPr>
                <w:rFonts w:ascii="Sylfaen" w:eastAsia="GHEA Grapalat" w:hAnsi="Sylfaen" w:cs="Sylfaen"/>
                <w:b/>
              </w:rPr>
              <w:t>օդափոխություն</w:t>
            </w:r>
          </w:p>
        </w:tc>
        <w:tc>
          <w:tcPr>
            <w:tcW w:w="128" w:type="dxa"/>
            <w:tcBorders>
              <w:top w:val="single" w:sz="4" w:space="0" w:color="000000"/>
              <w:left w:val="nil"/>
              <w:bottom w:val="single" w:sz="4" w:space="0" w:color="000000"/>
              <w:right w:val="single" w:sz="4" w:space="0" w:color="000000"/>
            </w:tcBorders>
            <w:shd w:val="clear" w:color="auto" w:fill="auto"/>
            <w:vAlign w:val="center"/>
          </w:tcPr>
          <w:p w14:paraId="2101549D" w14:textId="77777777" w:rsidR="009B471A" w:rsidRPr="0089600D" w:rsidRDefault="009B471A" w:rsidP="00C50E28">
            <w:pPr>
              <w:rPr>
                <w:rFonts w:ascii="Sylfaen" w:hAnsi="Sylfaen"/>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17D0B8" w14:textId="77777777" w:rsidR="009B471A" w:rsidRPr="0089600D" w:rsidRDefault="009B471A" w:rsidP="00C50E28">
            <w:pPr>
              <w:ind w:left="47"/>
              <w:jc w:val="center"/>
              <w:rPr>
                <w:rFonts w:ascii="Sylfaen" w:hAnsi="Sylfaen"/>
              </w:rPr>
            </w:pPr>
            <w:r w:rsidRPr="0089600D">
              <w:rPr>
                <w:rFonts w:ascii="Sylfaen" w:hAnsi="Sylfaen"/>
              </w:rPr>
              <w:t>2</w:t>
            </w:r>
          </w:p>
        </w:tc>
        <w:tc>
          <w:tcPr>
            <w:tcW w:w="11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AEF9D5" w14:textId="77777777" w:rsidR="009B471A" w:rsidRPr="0089600D" w:rsidRDefault="009B471A" w:rsidP="00C50E28">
            <w:pPr>
              <w:ind w:left="48"/>
              <w:jc w:val="center"/>
              <w:rPr>
                <w:rFonts w:ascii="Sylfaen" w:hAnsi="Sylfaen"/>
              </w:rPr>
            </w:pPr>
            <w:r w:rsidRPr="0089600D">
              <w:rPr>
                <w:rFonts w:ascii="Sylfaen" w:hAnsi="Sylfaen"/>
              </w:rPr>
              <w:t>3</w:t>
            </w:r>
          </w:p>
        </w:tc>
        <w:tc>
          <w:tcPr>
            <w:tcW w:w="2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B35C29" w14:textId="77777777" w:rsidR="009B471A" w:rsidRPr="0089600D" w:rsidRDefault="009B471A" w:rsidP="00C50E28">
            <w:pPr>
              <w:ind w:left="49"/>
              <w:jc w:val="center"/>
              <w:rPr>
                <w:rFonts w:ascii="Sylfaen" w:hAnsi="Sylfaen"/>
              </w:rPr>
            </w:pPr>
            <w:r w:rsidRPr="0089600D">
              <w:rPr>
                <w:rFonts w:ascii="Sylfaen" w:hAnsi="Sylfaen"/>
              </w:rPr>
              <w:t>14</w:t>
            </w:r>
          </w:p>
        </w:tc>
      </w:tr>
      <w:tr w:rsidR="009B471A" w:rsidRPr="0089600D" w14:paraId="385B1A09" w14:textId="77777777" w:rsidTr="009B471A">
        <w:trPr>
          <w:trHeight w:val="325"/>
        </w:trPr>
        <w:tc>
          <w:tcPr>
            <w:tcW w:w="4879" w:type="dxa"/>
            <w:tcBorders>
              <w:top w:val="single" w:sz="4" w:space="0" w:color="000000"/>
              <w:left w:val="single" w:sz="4" w:space="0" w:color="000000"/>
              <w:bottom w:val="single" w:sz="4" w:space="0" w:color="000000"/>
              <w:right w:val="nil"/>
            </w:tcBorders>
            <w:shd w:val="clear" w:color="auto" w:fill="auto"/>
            <w:vAlign w:val="center"/>
          </w:tcPr>
          <w:p w14:paraId="20E9FB51" w14:textId="1DC99630" w:rsidR="009B471A" w:rsidRPr="0089600D" w:rsidRDefault="009B471A" w:rsidP="00C50E28">
            <w:pPr>
              <w:ind w:left="89"/>
              <w:rPr>
                <w:rFonts w:ascii="Sylfaen" w:hAnsi="Sylfaen"/>
              </w:rPr>
            </w:pPr>
            <w:r w:rsidRPr="0089600D">
              <w:rPr>
                <w:rFonts w:ascii="Sylfaen" w:hAnsi="Sylfaen" w:cs="Sylfaen"/>
              </w:rPr>
              <w:t>Զբոսաշրջություն</w:t>
            </w:r>
            <w:r w:rsidR="00AE189F" w:rsidRPr="0089600D">
              <w:rPr>
                <w:rFonts w:ascii="Sylfaen" w:hAnsi="Sylfaen"/>
              </w:rPr>
              <w:t>/</w:t>
            </w:r>
            <w:r w:rsidRPr="0089600D">
              <w:rPr>
                <w:rFonts w:ascii="Sylfaen" w:hAnsi="Sylfaen" w:cs="Sylfaen"/>
                <w:b/>
              </w:rPr>
              <w:t>Զբոսաշրջություն</w:t>
            </w:r>
          </w:p>
        </w:tc>
        <w:tc>
          <w:tcPr>
            <w:tcW w:w="128" w:type="dxa"/>
            <w:tcBorders>
              <w:top w:val="single" w:sz="4" w:space="0" w:color="000000"/>
              <w:left w:val="nil"/>
              <w:bottom w:val="single" w:sz="4" w:space="0" w:color="000000"/>
              <w:right w:val="single" w:sz="4" w:space="0" w:color="000000"/>
            </w:tcBorders>
            <w:shd w:val="clear" w:color="auto" w:fill="auto"/>
            <w:vAlign w:val="center"/>
          </w:tcPr>
          <w:p w14:paraId="4B5B0A8C" w14:textId="77777777" w:rsidR="009B471A" w:rsidRPr="0089600D" w:rsidRDefault="009B471A" w:rsidP="00C50E28">
            <w:pPr>
              <w:rPr>
                <w:rFonts w:ascii="Sylfaen" w:hAnsi="Sylfaen"/>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B07891" w14:textId="77777777" w:rsidR="009B471A" w:rsidRPr="0089600D" w:rsidRDefault="009B471A" w:rsidP="00C50E28">
            <w:pPr>
              <w:ind w:left="47"/>
              <w:jc w:val="center"/>
              <w:rPr>
                <w:rFonts w:ascii="Sylfaen" w:hAnsi="Sylfaen"/>
              </w:rPr>
            </w:pPr>
            <w:r w:rsidRPr="0089600D">
              <w:rPr>
                <w:rFonts w:ascii="Sylfaen" w:hAnsi="Sylfaen"/>
              </w:rPr>
              <w:t>3</w:t>
            </w:r>
          </w:p>
        </w:tc>
        <w:tc>
          <w:tcPr>
            <w:tcW w:w="11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0E5F77" w14:textId="77777777" w:rsidR="009B471A" w:rsidRPr="0089600D" w:rsidRDefault="009B471A" w:rsidP="00C50E28">
            <w:pPr>
              <w:ind w:left="48"/>
              <w:jc w:val="center"/>
              <w:rPr>
                <w:rFonts w:ascii="Sylfaen" w:hAnsi="Sylfaen"/>
              </w:rPr>
            </w:pPr>
            <w:r w:rsidRPr="0089600D">
              <w:rPr>
                <w:rFonts w:ascii="Sylfaen" w:hAnsi="Sylfaen"/>
              </w:rPr>
              <w:t>1</w:t>
            </w:r>
          </w:p>
        </w:tc>
        <w:tc>
          <w:tcPr>
            <w:tcW w:w="2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713DC2" w14:textId="77777777" w:rsidR="009B471A" w:rsidRPr="0089600D" w:rsidRDefault="009B471A" w:rsidP="00C50E28">
            <w:pPr>
              <w:ind w:left="49"/>
              <w:jc w:val="center"/>
              <w:rPr>
                <w:rFonts w:ascii="Sylfaen" w:hAnsi="Sylfaen"/>
              </w:rPr>
            </w:pPr>
            <w:r w:rsidRPr="0089600D">
              <w:rPr>
                <w:rFonts w:ascii="Sylfaen" w:hAnsi="Sylfaen"/>
              </w:rPr>
              <w:t>-</w:t>
            </w:r>
          </w:p>
        </w:tc>
      </w:tr>
      <w:tr w:rsidR="009B471A" w:rsidRPr="0089600D" w14:paraId="0580A0C8" w14:textId="77777777" w:rsidTr="009B471A">
        <w:trPr>
          <w:trHeight w:val="325"/>
        </w:trPr>
        <w:tc>
          <w:tcPr>
            <w:tcW w:w="4879" w:type="dxa"/>
            <w:tcBorders>
              <w:top w:val="single" w:sz="4" w:space="0" w:color="000000"/>
              <w:left w:val="single" w:sz="4" w:space="0" w:color="000000"/>
              <w:bottom w:val="single" w:sz="4" w:space="0" w:color="000000"/>
              <w:right w:val="nil"/>
            </w:tcBorders>
            <w:shd w:val="clear" w:color="auto" w:fill="auto"/>
            <w:vAlign w:val="center"/>
          </w:tcPr>
          <w:p w14:paraId="1A02ADF4" w14:textId="77777777" w:rsidR="009B471A" w:rsidRPr="0089600D" w:rsidRDefault="009B471A" w:rsidP="00C50E28">
            <w:pPr>
              <w:ind w:left="89"/>
              <w:rPr>
                <w:rFonts w:ascii="Sylfaen" w:hAnsi="Sylfaen" w:cs="Sylfaen"/>
              </w:rPr>
            </w:pPr>
            <w:r w:rsidRPr="0089600D">
              <w:rPr>
                <w:rFonts w:ascii="Sylfaen" w:hAnsi="Sylfaen" w:cs="Sylfaen"/>
              </w:rPr>
              <w:lastRenderedPageBreak/>
              <w:t>Դիզայն</w:t>
            </w:r>
            <w:r w:rsidRPr="0089600D">
              <w:rPr>
                <w:rFonts w:ascii="Sylfaen" w:hAnsi="Sylfaen"/>
              </w:rPr>
              <w:t>/</w:t>
            </w:r>
            <w:r w:rsidRPr="0089600D">
              <w:rPr>
                <w:rFonts w:ascii="Sylfaen" w:eastAsia="GHEA Grapalat" w:hAnsi="Sylfaen" w:cs="Sylfaen"/>
                <w:b/>
              </w:rPr>
              <w:t>Միջավայրի</w:t>
            </w:r>
            <w:r w:rsidRPr="0089600D">
              <w:rPr>
                <w:rFonts w:ascii="Sylfaen" w:eastAsia="GHEA Grapalat" w:hAnsi="Sylfaen" w:cs="GHEA Grapalat"/>
                <w:b/>
              </w:rPr>
              <w:t xml:space="preserve"> </w:t>
            </w:r>
            <w:r w:rsidRPr="0089600D">
              <w:rPr>
                <w:rFonts w:ascii="Sylfaen" w:eastAsia="GHEA Grapalat" w:hAnsi="Sylfaen" w:cs="Sylfaen"/>
                <w:b/>
              </w:rPr>
              <w:t>դիզայն</w:t>
            </w:r>
          </w:p>
        </w:tc>
        <w:tc>
          <w:tcPr>
            <w:tcW w:w="128" w:type="dxa"/>
            <w:tcBorders>
              <w:top w:val="single" w:sz="4" w:space="0" w:color="000000"/>
              <w:left w:val="nil"/>
              <w:bottom w:val="single" w:sz="4" w:space="0" w:color="000000"/>
              <w:right w:val="single" w:sz="4" w:space="0" w:color="000000"/>
            </w:tcBorders>
            <w:shd w:val="clear" w:color="auto" w:fill="auto"/>
            <w:vAlign w:val="center"/>
          </w:tcPr>
          <w:p w14:paraId="73D82595" w14:textId="77777777" w:rsidR="009B471A" w:rsidRPr="0089600D" w:rsidRDefault="009B471A" w:rsidP="00C50E28">
            <w:pPr>
              <w:ind w:left="89"/>
              <w:rPr>
                <w:rFonts w:ascii="Sylfaen" w:hAnsi="Sylfaen"/>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26AAF5" w14:textId="77777777" w:rsidR="009B471A" w:rsidRPr="0089600D" w:rsidRDefault="009B471A" w:rsidP="00C50E28">
            <w:pPr>
              <w:ind w:left="47"/>
              <w:jc w:val="center"/>
              <w:rPr>
                <w:rFonts w:ascii="Sylfaen" w:hAnsi="Sylfaen"/>
              </w:rPr>
            </w:pPr>
            <w:r w:rsidRPr="0089600D">
              <w:rPr>
                <w:rFonts w:ascii="Sylfaen" w:hAnsi="Sylfaen"/>
              </w:rPr>
              <w:t>11</w:t>
            </w:r>
          </w:p>
        </w:tc>
        <w:tc>
          <w:tcPr>
            <w:tcW w:w="11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794D26" w14:textId="77777777" w:rsidR="009B471A" w:rsidRPr="0089600D" w:rsidRDefault="009B471A" w:rsidP="00C50E28">
            <w:pPr>
              <w:ind w:left="48"/>
              <w:jc w:val="center"/>
              <w:rPr>
                <w:rFonts w:ascii="Sylfaen" w:hAnsi="Sylfaen"/>
              </w:rPr>
            </w:pPr>
            <w:r w:rsidRPr="0089600D">
              <w:rPr>
                <w:rFonts w:ascii="Sylfaen" w:hAnsi="Sylfaen"/>
              </w:rPr>
              <w:t>5</w:t>
            </w:r>
          </w:p>
        </w:tc>
        <w:tc>
          <w:tcPr>
            <w:tcW w:w="2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9183F8" w14:textId="77777777" w:rsidR="009B471A" w:rsidRPr="0089600D" w:rsidRDefault="009B471A" w:rsidP="00C50E28">
            <w:pPr>
              <w:ind w:left="49"/>
              <w:jc w:val="center"/>
              <w:rPr>
                <w:rFonts w:ascii="Sylfaen" w:hAnsi="Sylfaen"/>
              </w:rPr>
            </w:pPr>
            <w:r w:rsidRPr="0089600D">
              <w:rPr>
                <w:rFonts w:ascii="Sylfaen" w:hAnsi="Sylfaen"/>
              </w:rPr>
              <w:t>-</w:t>
            </w:r>
          </w:p>
        </w:tc>
      </w:tr>
      <w:tr w:rsidR="009B471A" w:rsidRPr="0089600D" w14:paraId="024EB96B" w14:textId="77777777" w:rsidTr="009B471A">
        <w:trPr>
          <w:trHeight w:val="325"/>
        </w:trPr>
        <w:tc>
          <w:tcPr>
            <w:tcW w:w="4879" w:type="dxa"/>
            <w:tcBorders>
              <w:top w:val="single" w:sz="4" w:space="0" w:color="000000"/>
              <w:left w:val="single" w:sz="4" w:space="0" w:color="000000"/>
              <w:bottom w:val="single" w:sz="4" w:space="0" w:color="000000"/>
              <w:right w:val="nil"/>
            </w:tcBorders>
            <w:shd w:val="clear" w:color="auto" w:fill="auto"/>
            <w:vAlign w:val="center"/>
          </w:tcPr>
          <w:p w14:paraId="32A4CA69" w14:textId="77777777" w:rsidR="009B471A" w:rsidRPr="0089600D" w:rsidRDefault="009B471A" w:rsidP="00C50E28">
            <w:pPr>
              <w:ind w:left="89"/>
              <w:rPr>
                <w:rFonts w:ascii="Sylfaen" w:hAnsi="Sylfaen"/>
              </w:rPr>
            </w:pPr>
            <w:r w:rsidRPr="0089600D">
              <w:rPr>
                <w:rFonts w:ascii="Sylfaen" w:hAnsi="Sylfaen" w:cs="Sylfaen"/>
              </w:rPr>
              <w:t>Ինֆորմատիկա</w:t>
            </w:r>
            <w:r w:rsidRPr="0089600D">
              <w:rPr>
                <w:rFonts w:ascii="Sylfaen" w:hAnsi="Sylfaen"/>
              </w:rPr>
              <w:t xml:space="preserve"> (</w:t>
            </w:r>
            <w:r w:rsidRPr="0089600D">
              <w:rPr>
                <w:rFonts w:ascii="Sylfaen" w:hAnsi="Sylfaen" w:cs="Sylfaen"/>
              </w:rPr>
              <w:t>համակարգչային</w:t>
            </w:r>
            <w:r w:rsidRPr="0089600D">
              <w:rPr>
                <w:rFonts w:ascii="Sylfaen" w:hAnsi="Sylfaen"/>
              </w:rPr>
              <w:t xml:space="preserve"> </w:t>
            </w:r>
            <w:r w:rsidRPr="0089600D">
              <w:rPr>
                <w:rFonts w:ascii="Sylfaen" w:hAnsi="Sylfaen" w:cs="Sylfaen"/>
              </w:rPr>
              <w:t>գիտություն</w:t>
            </w:r>
            <w:r w:rsidRPr="0089600D">
              <w:rPr>
                <w:rFonts w:ascii="Sylfaen" w:hAnsi="Sylfaen"/>
              </w:rPr>
              <w:t>)/</w:t>
            </w:r>
            <w:r w:rsidRPr="0089600D">
              <w:rPr>
                <w:rFonts w:ascii="Sylfaen" w:hAnsi="Sylfaen" w:cs="Sylfaen"/>
                <w:b/>
              </w:rPr>
              <w:t>Ին֊ֆորմատիկա</w:t>
            </w:r>
            <w:r w:rsidRPr="0089600D">
              <w:rPr>
                <w:rFonts w:ascii="Sylfaen" w:hAnsi="Sylfaen"/>
                <w:b/>
              </w:rPr>
              <w:t xml:space="preserve"> (</w:t>
            </w:r>
            <w:r w:rsidRPr="0089600D">
              <w:rPr>
                <w:rFonts w:ascii="Sylfaen" w:hAnsi="Sylfaen" w:cs="Sylfaen"/>
                <w:b/>
              </w:rPr>
              <w:t>համակարգչային</w:t>
            </w:r>
            <w:r w:rsidRPr="0089600D">
              <w:rPr>
                <w:rFonts w:ascii="Sylfaen" w:hAnsi="Sylfaen"/>
                <w:b/>
              </w:rPr>
              <w:t xml:space="preserve"> </w:t>
            </w:r>
            <w:r w:rsidRPr="0089600D">
              <w:rPr>
                <w:rFonts w:ascii="Sylfaen" w:hAnsi="Sylfaen" w:cs="Sylfaen"/>
                <w:b/>
              </w:rPr>
              <w:t>գիտություն</w:t>
            </w:r>
            <w:r w:rsidRPr="0089600D">
              <w:rPr>
                <w:rFonts w:ascii="Sylfaen" w:hAnsi="Sylfaen"/>
                <w:b/>
              </w:rPr>
              <w:t>)</w:t>
            </w:r>
          </w:p>
        </w:tc>
        <w:tc>
          <w:tcPr>
            <w:tcW w:w="128" w:type="dxa"/>
            <w:tcBorders>
              <w:top w:val="single" w:sz="4" w:space="0" w:color="000000"/>
              <w:left w:val="nil"/>
              <w:bottom w:val="single" w:sz="4" w:space="0" w:color="000000"/>
              <w:right w:val="single" w:sz="4" w:space="0" w:color="000000"/>
            </w:tcBorders>
            <w:shd w:val="clear" w:color="auto" w:fill="auto"/>
            <w:vAlign w:val="center"/>
          </w:tcPr>
          <w:p w14:paraId="76F5E8FF" w14:textId="77777777" w:rsidR="009B471A" w:rsidRPr="0089600D" w:rsidRDefault="009B471A" w:rsidP="00C50E28">
            <w:pPr>
              <w:ind w:left="89"/>
              <w:rPr>
                <w:rFonts w:ascii="Sylfaen" w:hAnsi="Sylfaen"/>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86A15" w14:textId="77777777" w:rsidR="009B471A" w:rsidRPr="0089600D" w:rsidRDefault="009B471A" w:rsidP="00C50E28">
            <w:pPr>
              <w:ind w:left="47"/>
              <w:jc w:val="center"/>
              <w:rPr>
                <w:rFonts w:ascii="Sylfaen" w:hAnsi="Sylfaen"/>
              </w:rPr>
            </w:pPr>
            <w:r w:rsidRPr="0089600D">
              <w:rPr>
                <w:rFonts w:ascii="Sylfaen" w:hAnsi="Sylfaen"/>
              </w:rPr>
              <w:t>7</w:t>
            </w:r>
          </w:p>
        </w:tc>
        <w:tc>
          <w:tcPr>
            <w:tcW w:w="11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0A93C1" w14:textId="77777777" w:rsidR="009B471A" w:rsidRPr="0089600D" w:rsidRDefault="009B471A" w:rsidP="00C50E28">
            <w:pPr>
              <w:ind w:left="48"/>
              <w:jc w:val="center"/>
              <w:rPr>
                <w:rFonts w:ascii="Sylfaen" w:hAnsi="Sylfaen"/>
              </w:rPr>
            </w:pPr>
            <w:r w:rsidRPr="0089600D">
              <w:rPr>
                <w:rFonts w:ascii="Sylfaen" w:hAnsi="Sylfaen"/>
              </w:rPr>
              <w:t>-</w:t>
            </w:r>
          </w:p>
        </w:tc>
        <w:tc>
          <w:tcPr>
            <w:tcW w:w="2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D30AB5" w14:textId="77777777" w:rsidR="009B471A" w:rsidRPr="0089600D" w:rsidRDefault="009B471A" w:rsidP="00C50E28">
            <w:pPr>
              <w:ind w:left="49"/>
              <w:jc w:val="center"/>
              <w:rPr>
                <w:rFonts w:ascii="Sylfaen" w:hAnsi="Sylfaen"/>
              </w:rPr>
            </w:pPr>
            <w:r w:rsidRPr="0089600D">
              <w:rPr>
                <w:rFonts w:ascii="Sylfaen" w:hAnsi="Sylfaen"/>
              </w:rPr>
              <w:t>1</w:t>
            </w:r>
          </w:p>
        </w:tc>
      </w:tr>
      <w:tr w:rsidR="009B471A" w:rsidRPr="0089600D" w14:paraId="5110E8B8" w14:textId="77777777" w:rsidTr="009B471A">
        <w:trPr>
          <w:trHeight w:val="325"/>
        </w:trPr>
        <w:tc>
          <w:tcPr>
            <w:tcW w:w="4879" w:type="dxa"/>
            <w:tcBorders>
              <w:top w:val="single" w:sz="4" w:space="0" w:color="000000"/>
              <w:left w:val="single" w:sz="4" w:space="0" w:color="000000"/>
              <w:bottom w:val="single" w:sz="4" w:space="0" w:color="000000"/>
              <w:right w:val="nil"/>
            </w:tcBorders>
            <w:shd w:val="clear" w:color="auto" w:fill="auto"/>
            <w:vAlign w:val="center"/>
          </w:tcPr>
          <w:p w14:paraId="212BF47F" w14:textId="77777777" w:rsidR="009B471A" w:rsidRPr="0089600D" w:rsidRDefault="009B471A" w:rsidP="00C50E28">
            <w:pPr>
              <w:ind w:left="89"/>
              <w:rPr>
                <w:rFonts w:ascii="Sylfaen" w:hAnsi="Sylfaen"/>
              </w:rPr>
            </w:pPr>
            <w:r w:rsidRPr="0089600D">
              <w:rPr>
                <w:rFonts w:ascii="Sylfaen" w:hAnsi="Sylfaen"/>
              </w:rPr>
              <w:t>Կառավարում</w:t>
            </w:r>
            <w:r w:rsidRPr="0089600D">
              <w:rPr>
                <w:rFonts w:ascii="Sylfaen" w:hAnsi="Sylfaen"/>
                <w:lang w:val="ru-RU"/>
              </w:rPr>
              <w:t>/</w:t>
            </w:r>
            <w:r w:rsidRPr="0089600D">
              <w:rPr>
                <w:rFonts w:ascii="Sylfaen" w:hAnsi="Sylfaen"/>
                <w:b/>
              </w:rPr>
              <w:t>Նախագծերի կառավարում</w:t>
            </w:r>
          </w:p>
        </w:tc>
        <w:tc>
          <w:tcPr>
            <w:tcW w:w="128" w:type="dxa"/>
            <w:tcBorders>
              <w:top w:val="single" w:sz="4" w:space="0" w:color="000000"/>
              <w:left w:val="nil"/>
              <w:bottom w:val="single" w:sz="4" w:space="0" w:color="000000"/>
              <w:right w:val="single" w:sz="4" w:space="0" w:color="000000"/>
            </w:tcBorders>
            <w:shd w:val="clear" w:color="auto" w:fill="auto"/>
            <w:vAlign w:val="center"/>
          </w:tcPr>
          <w:p w14:paraId="2E4F6F93" w14:textId="77777777" w:rsidR="009B471A" w:rsidRPr="0089600D" w:rsidRDefault="009B471A" w:rsidP="00C50E28">
            <w:pPr>
              <w:ind w:left="89"/>
              <w:rPr>
                <w:rFonts w:ascii="Sylfaen" w:hAnsi="Sylfaen"/>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8372A" w14:textId="77777777" w:rsidR="009B471A" w:rsidRPr="0089600D" w:rsidRDefault="009B471A" w:rsidP="00C50E28">
            <w:pPr>
              <w:ind w:left="47"/>
              <w:jc w:val="center"/>
              <w:rPr>
                <w:rFonts w:ascii="Sylfaen" w:hAnsi="Sylfaen"/>
              </w:rPr>
            </w:pPr>
            <w:r w:rsidRPr="0089600D">
              <w:rPr>
                <w:rFonts w:ascii="Sylfaen" w:hAnsi="Sylfaen"/>
              </w:rPr>
              <w:t>3</w:t>
            </w:r>
          </w:p>
        </w:tc>
        <w:tc>
          <w:tcPr>
            <w:tcW w:w="11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E91B26" w14:textId="77777777" w:rsidR="009B471A" w:rsidRPr="0089600D" w:rsidRDefault="009B471A" w:rsidP="00C50E28">
            <w:pPr>
              <w:ind w:left="48"/>
              <w:jc w:val="center"/>
              <w:rPr>
                <w:rFonts w:ascii="Sylfaen" w:hAnsi="Sylfaen"/>
              </w:rPr>
            </w:pPr>
            <w:r w:rsidRPr="0089600D">
              <w:rPr>
                <w:rFonts w:ascii="Sylfaen" w:hAnsi="Sylfaen"/>
              </w:rPr>
              <w:t>5</w:t>
            </w:r>
          </w:p>
        </w:tc>
        <w:tc>
          <w:tcPr>
            <w:tcW w:w="2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C3794A" w14:textId="77777777" w:rsidR="009B471A" w:rsidRPr="0089600D" w:rsidRDefault="009B471A" w:rsidP="00C50E28">
            <w:pPr>
              <w:ind w:left="49"/>
              <w:jc w:val="center"/>
              <w:rPr>
                <w:rFonts w:ascii="Sylfaen" w:hAnsi="Sylfaen"/>
              </w:rPr>
            </w:pPr>
            <w:r w:rsidRPr="0089600D">
              <w:rPr>
                <w:rFonts w:ascii="Sylfaen" w:hAnsi="Sylfaen"/>
              </w:rPr>
              <w:t>-</w:t>
            </w:r>
          </w:p>
        </w:tc>
      </w:tr>
      <w:tr w:rsidR="009B471A" w:rsidRPr="0089600D" w14:paraId="3F6CF188" w14:textId="77777777" w:rsidTr="009B471A">
        <w:trPr>
          <w:trHeight w:val="274"/>
        </w:trPr>
        <w:tc>
          <w:tcPr>
            <w:tcW w:w="5007" w:type="dxa"/>
            <w:gridSpan w:val="2"/>
            <w:tcBorders>
              <w:top w:val="single" w:sz="4" w:space="0" w:color="000000"/>
              <w:left w:val="single" w:sz="4" w:space="0" w:color="000000"/>
              <w:bottom w:val="single" w:sz="4" w:space="0" w:color="000000"/>
              <w:right w:val="single" w:sz="4" w:space="0" w:color="000000"/>
            </w:tcBorders>
            <w:shd w:val="clear" w:color="auto" w:fill="C5D9F0"/>
            <w:vAlign w:val="center"/>
          </w:tcPr>
          <w:p w14:paraId="10BCB6B6" w14:textId="77777777" w:rsidR="009B471A" w:rsidRPr="0089600D" w:rsidRDefault="009B471A" w:rsidP="00C50E28">
            <w:pPr>
              <w:ind w:left="106"/>
              <w:rPr>
                <w:rFonts w:ascii="Sylfaen" w:hAnsi="Sylfaen"/>
              </w:rPr>
            </w:pPr>
            <w:r w:rsidRPr="0089600D">
              <w:rPr>
                <w:rFonts w:ascii="Sylfaen" w:eastAsia="GHEA Grapalat" w:hAnsi="Sylfaen" w:cs="GHEA Grapalat"/>
                <w:b/>
              </w:rPr>
              <w:t>Ընդամենը</w:t>
            </w:r>
          </w:p>
        </w:tc>
        <w:tc>
          <w:tcPr>
            <w:tcW w:w="113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32BA0BC1" w14:textId="77777777" w:rsidR="009B471A" w:rsidRPr="0089600D" w:rsidRDefault="009B471A" w:rsidP="00C50E28">
            <w:pPr>
              <w:ind w:left="46"/>
              <w:jc w:val="center"/>
              <w:rPr>
                <w:rFonts w:ascii="Sylfaen" w:hAnsi="Sylfaen"/>
                <w:b/>
              </w:rPr>
            </w:pPr>
            <w:r w:rsidRPr="0089600D">
              <w:rPr>
                <w:rFonts w:ascii="Sylfaen" w:hAnsi="Sylfaen"/>
                <w:b/>
              </w:rPr>
              <w:t>55</w:t>
            </w:r>
          </w:p>
        </w:tc>
        <w:tc>
          <w:tcPr>
            <w:tcW w:w="118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2661C853" w14:textId="77777777" w:rsidR="009B471A" w:rsidRPr="0089600D" w:rsidRDefault="009B471A" w:rsidP="00C50E28">
            <w:pPr>
              <w:ind w:left="47"/>
              <w:jc w:val="center"/>
              <w:rPr>
                <w:rFonts w:ascii="Sylfaen" w:hAnsi="Sylfaen"/>
                <w:b/>
              </w:rPr>
            </w:pPr>
            <w:r w:rsidRPr="0089600D">
              <w:rPr>
                <w:rFonts w:ascii="Sylfaen" w:hAnsi="Sylfaen"/>
                <w:b/>
              </w:rPr>
              <w:t>44</w:t>
            </w:r>
          </w:p>
        </w:tc>
        <w:tc>
          <w:tcPr>
            <w:tcW w:w="2274"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104EF07F" w14:textId="77777777" w:rsidR="009B471A" w:rsidRPr="0089600D" w:rsidRDefault="009B471A" w:rsidP="00C50E28">
            <w:pPr>
              <w:ind w:left="46"/>
              <w:jc w:val="center"/>
              <w:rPr>
                <w:rFonts w:ascii="Sylfaen" w:hAnsi="Sylfaen"/>
                <w:b/>
              </w:rPr>
            </w:pPr>
            <w:r w:rsidRPr="0089600D">
              <w:rPr>
                <w:rFonts w:ascii="Sylfaen" w:hAnsi="Sylfaen"/>
                <w:b/>
              </w:rPr>
              <w:t>31</w:t>
            </w:r>
          </w:p>
        </w:tc>
      </w:tr>
    </w:tbl>
    <w:p w14:paraId="447D5FFE" w14:textId="77777777" w:rsidR="003977D9" w:rsidRPr="0089600D" w:rsidRDefault="003977D9" w:rsidP="003977D9">
      <w:pPr>
        <w:spacing w:after="0"/>
        <w:ind w:left="751"/>
        <w:rPr>
          <w:rFonts w:ascii="Sylfaen" w:hAnsi="Sylfaen"/>
        </w:rPr>
      </w:pPr>
      <w:r w:rsidRPr="0089600D">
        <w:rPr>
          <w:rFonts w:ascii="Sylfaen" w:eastAsia="GHEA Grapalat" w:hAnsi="Sylfaen" w:cs="GHEA Grapalat"/>
          <w:sz w:val="20"/>
        </w:rPr>
        <w:t xml:space="preserve"> </w:t>
      </w:r>
    </w:p>
    <w:p w14:paraId="18D8749C" w14:textId="4DCF2C18" w:rsidR="003977D9" w:rsidRPr="0089600D" w:rsidRDefault="003977D9" w:rsidP="00756C73">
      <w:pPr>
        <w:spacing w:after="4" w:line="276" w:lineRule="auto"/>
        <w:ind w:right="-2" w:firstLine="284"/>
        <w:jc w:val="both"/>
        <w:rPr>
          <w:rFonts w:ascii="Sylfaen" w:hAnsi="Sylfaen"/>
          <w:sz w:val="24"/>
          <w:szCs w:val="24"/>
        </w:rPr>
      </w:pPr>
      <w:r w:rsidRPr="0089600D">
        <w:rPr>
          <w:rFonts w:ascii="Sylfaen" w:eastAsia="GHEA Grapalat" w:hAnsi="Sylfaen" w:cs="GHEA Grapalat"/>
          <w:sz w:val="24"/>
          <w:szCs w:val="24"/>
        </w:rPr>
        <w:t>Ընդունելության արդյունքներով 202</w:t>
      </w:r>
      <w:r w:rsidR="00AD55E8" w:rsidRPr="0089600D">
        <w:rPr>
          <w:rFonts w:ascii="Sylfaen" w:eastAsia="GHEA Grapalat" w:hAnsi="Sylfaen" w:cs="GHEA Grapalat"/>
          <w:sz w:val="24"/>
          <w:szCs w:val="24"/>
        </w:rPr>
        <w:t>2</w:t>
      </w:r>
      <w:r w:rsidRPr="0089600D">
        <w:rPr>
          <w:rFonts w:ascii="Sylfaen" w:eastAsia="GHEA Grapalat" w:hAnsi="Sylfaen" w:cs="GHEA Grapalat"/>
          <w:sz w:val="24"/>
          <w:szCs w:val="24"/>
        </w:rPr>
        <w:t>-202</w:t>
      </w:r>
      <w:r w:rsidR="00AD55E8" w:rsidRPr="0089600D">
        <w:rPr>
          <w:rFonts w:ascii="Sylfaen" w:eastAsia="GHEA Grapalat" w:hAnsi="Sylfaen" w:cs="GHEA Grapalat"/>
          <w:sz w:val="24"/>
          <w:szCs w:val="24"/>
        </w:rPr>
        <w:t>3</w:t>
      </w:r>
      <w:r w:rsidRPr="0089600D">
        <w:rPr>
          <w:rFonts w:ascii="Sylfaen" w:eastAsia="GHEA Grapalat" w:hAnsi="Sylfaen" w:cs="GHEA Grapalat"/>
          <w:sz w:val="24"/>
          <w:szCs w:val="24"/>
        </w:rPr>
        <w:t xml:space="preserve"> ուստարում անվճար ուսուցմամբ առկա մագիստրատուրայի 1-ին կուրսում հրամանագրվել է </w:t>
      </w:r>
      <w:r w:rsidR="00AD55E8" w:rsidRPr="0089600D">
        <w:rPr>
          <w:rFonts w:ascii="Sylfaen" w:eastAsia="GHEA Grapalat" w:hAnsi="Sylfaen" w:cs="GHEA Grapalat"/>
          <w:b/>
          <w:i/>
          <w:sz w:val="24"/>
          <w:szCs w:val="24"/>
        </w:rPr>
        <w:t xml:space="preserve">57 </w:t>
      </w:r>
      <w:r w:rsidRPr="0089600D">
        <w:rPr>
          <w:rFonts w:ascii="Sylfaen" w:eastAsia="GHEA Grapalat" w:hAnsi="Sylfaen" w:cs="GHEA Grapalat"/>
          <w:b/>
          <w:i/>
          <w:sz w:val="24"/>
          <w:szCs w:val="24"/>
        </w:rPr>
        <w:t>ուսանող</w:t>
      </w:r>
      <w:r w:rsidRPr="0089600D">
        <w:rPr>
          <w:rFonts w:ascii="Sylfaen" w:eastAsia="GHEA Grapalat" w:hAnsi="Sylfaen" w:cs="GHEA Grapalat"/>
          <w:sz w:val="24"/>
          <w:szCs w:val="24"/>
        </w:rPr>
        <w:t xml:space="preserve"> (նախապես հատկացված </w:t>
      </w:r>
      <w:r w:rsidR="006E536D" w:rsidRPr="0089600D">
        <w:rPr>
          <w:rFonts w:ascii="Sylfaen" w:eastAsia="GHEA Grapalat" w:hAnsi="Sylfaen" w:cs="GHEA Grapalat"/>
          <w:b/>
          <w:i/>
          <w:sz w:val="24"/>
          <w:szCs w:val="24"/>
        </w:rPr>
        <w:t xml:space="preserve">50 </w:t>
      </w:r>
      <w:r w:rsidRPr="0089600D">
        <w:rPr>
          <w:rFonts w:ascii="Sylfaen" w:eastAsia="GHEA Grapalat" w:hAnsi="Sylfaen" w:cs="GHEA Grapalat"/>
          <w:sz w:val="24"/>
          <w:szCs w:val="24"/>
        </w:rPr>
        <w:t xml:space="preserve">տեղից բացի ԿԳՄՍՆ-ն հատկացրել է նաև </w:t>
      </w:r>
      <w:r w:rsidRPr="0089600D">
        <w:rPr>
          <w:rFonts w:ascii="Sylfaen" w:eastAsia="GHEA Grapalat" w:hAnsi="Sylfaen" w:cs="GHEA Grapalat"/>
          <w:b/>
          <w:i/>
          <w:sz w:val="24"/>
          <w:szCs w:val="24"/>
        </w:rPr>
        <w:t xml:space="preserve">լրացուցիչ </w:t>
      </w:r>
      <w:r w:rsidR="00ED6818" w:rsidRPr="0089600D">
        <w:rPr>
          <w:rFonts w:ascii="Sylfaen" w:eastAsia="GHEA Grapalat" w:hAnsi="Sylfaen" w:cs="GHEA Grapalat"/>
          <w:b/>
          <w:i/>
          <w:sz w:val="24"/>
          <w:szCs w:val="24"/>
        </w:rPr>
        <w:t>5</w:t>
      </w:r>
      <w:r w:rsidRPr="0089600D">
        <w:rPr>
          <w:rFonts w:ascii="Sylfaen" w:eastAsia="GHEA Grapalat" w:hAnsi="Sylfaen" w:cs="GHEA Grapalat"/>
          <w:b/>
          <w:i/>
          <w:sz w:val="24"/>
          <w:szCs w:val="24"/>
        </w:rPr>
        <w:t xml:space="preserve"> տեղ</w:t>
      </w:r>
      <w:r w:rsidRPr="0089600D">
        <w:rPr>
          <w:rFonts w:ascii="Sylfaen" w:eastAsia="GHEA Grapalat" w:hAnsi="Sylfaen" w:cs="GHEA Grapalat"/>
          <w:sz w:val="24"/>
          <w:szCs w:val="24"/>
        </w:rPr>
        <w:t xml:space="preserve">), իսկ վճարովի համակարգում՝ </w:t>
      </w:r>
      <w:r w:rsidR="006E536D" w:rsidRPr="0089600D">
        <w:rPr>
          <w:rFonts w:ascii="Sylfaen" w:eastAsia="GHEA Grapalat" w:hAnsi="Sylfaen" w:cs="GHEA Grapalat"/>
          <w:b/>
          <w:i/>
          <w:sz w:val="24"/>
          <w:szCs w:val="24"/>
        </w:rPr>
        <w:t>45</w:t>
      </w:r>
      <w:r w:rsidRPr="0089600D">
        <w:rPr>
          <w:rFonts w:ascii="Sylfaen" w:eastAsia="GHEA Grapalat" w:hAnsi="Sylfaen" w:cs="GHEA Grapalat"/>
          <w:b/>
          <w:i/>
          <w:sz w:val="24"/>
          <w:szCs w:val="24"/>
        </w:rPr>
        <w:t xml:space="preserve"> ուսանող</w:t>
      </w:r>
      <w:r w:rsidRPr="0089600D">
        <w:rPr>
          <w:rFonts w:ascii="Sylfaen" w:eastAsia="GHEA Grapalat" w:hAnsi="Sylfaen" w:cs="GHEA Grapalat"/>
          <w:sz w:val="24"/>
          <w:szCs w:val="24"/>
        </w:rPr>
        <w:t xml:space="preserve">։ Հեռակա մագիստրատուրայի 1-ին կուրսում </w:t>
      </w:r>
      <w:r w:rsidR="006E536D" w:rsidRPr="0089600D">
        <w:rPr>
          <w:rFonts w:ascii="Sylfaen" w:eastAsia="GHEA Grapalat" w:hAnsi="Sylfaen" w:cs="GHEA Grapalat"/>
          <w:sz w:val="24"/>
          <w:szCs w:val="24"/>
        </w:rPr>
        <w:t>հրամանագրվել է</w:t>
      </w:r>
      <w:r w:rsidR="00C6481F" w:rsidRPr="0089600D">
        <w:rPr>
          <w:rFonts w:ascii="Sylfaen" w:eastAsia="GHEA Grapalat" w:hAnsi="Sylfaen" w:cs="GHEA Grapalat"/>
          <w:sz w:val="24"/>
          <w:szCs w:val="24"/>
        </w:rPr>
        <w:t xml:space="preserve"> </w:t>
      </w:r>
      <w:r w:rsidR="006E536D" w:rsidRPr="0089600D">
        <w:rPr>
          <w:rFonts w:ascii="Sylfaen" w:eastAsia="GHEA Grapalat" w:hAnsi="Sylfaen" w:cs="GHEA Grapalat"/>
          <w:b/>
          <w:i/>
          <w:sz w:val="24"/>
          <w:szCs w:val="24"/>
        </w:rPr>
        <w:t>25</w:t>
      </w:r>
      <w:r w:rsidRPr="0089600D">
        <w:rPr>
          <w:rFonts w:ascii="Sylfaen" w:eastAsia="GHEA Grapalat" w:hAnsi="Sylfaen" w:cs="GHEA Grapalat"/>
          <w:sz w:val="24"/>
          <w:szCs w:val="24"/>
        </w:rPr>
        <w:t xml:space="preserve"> ուսանող</w:t>
      </w:r>
      <w:r w:rsidR="006E536D" w:rsidRPr="0089600D">
        <w:rPr>
          <w:rFonts w:ascii="Sylfaen" w:eastAsia="GHEA Grapalat" w:hAnsi="Sylfaen" w:cs="GHEA Grapalat"/>
          <w:sz w:val="24"/>
          <w:szCs w:val="24"/>
        </w:rPr>
        <w:t xml:space="preserve">, </w:t>
      </w:r>
      <w:r w:rsidR="006E536D" w:rsidRPr="0089600D">
        <w:rPr>
          <w:rFonts w:ascii="Sylfaen" w:eastAsia="GHEA Grapalat" w:hAnsi="Sylfaen" w:cs="GHEA Grapalat"/>
          <w:b/>
          <w:i/>
          <w:sz w:val="24"/>
          <w:szCs w:val="24"/>
        </w:rPr>
        <w:t xml:space="preserve">6 </w:t>
      </w:r>
      <w:r w:rsidR="006E536D" w:rsidRPr="0089600D">
        <w:rPr>
          <w:rFonts w:ascii="Sylfaen" w:eastAsia="GHEA Grapalat" w:hAnsi="Sylfaen" w:cs="GHEA Grapalat"/>
          <w:sz w:val="24"/>
          <w:szCs w:val="24"/>
        </w:rPr>
        <w:t>ուսանող ընդունվել է նախապատրաստական կուրսից</w:t>
      </w:r>
      <w:r w:rsidRPr="0089600D">
        <w:rPr>
          <w:rFonts w:ascii="Sylfaen" w:eastAsia="GHEA Grapalat" w:hAnsi="Sylfaen" w:cs="GHEA Grapalat"/>
          <w:sz w:val="24"/>
          <w:szCs w:val="24"/>
        </w:rPr>
        <w:t xml:space="preserve">: </w:t>
      </w:r>
    </w:p>
    <w:p w14:paraId="42FE3646" w14:textId="2D28F6AE" w:rsidR="003977D9" w:rsidRPr="0089600D" w:rsidRDefault="003977D9" w:rsidP="00756C73">
      <w:pPr>
        <w:spacing w:after="4" w:line="276" w:lineRule="auto"/>
        <w:ind w:right="-2" w:firstLine="284"/>
        <w:jc w:val="both"/>
        <w:rPr>
          <w:rFonts w:ascii="Sylfaen" w:hAnsi="Sylfaen"/>
          <w:sz w:val="24"/>
          <w:szCs w:val="24"/>
        </w:rPr>
      </w:pPr>
      <w:r w:rsidRPr="0089600D">
        <w:rPr>
          <w:rFonts w:ascii="Sylfaen" w:eastAsia="GHEA Grapalat" w:hAnsi="Sylfaen" w:cs="GHEA Grapalat"/>
          <w:sz w:val="24"/>
          <w:szCs w:val="24"/>
        </w:rPr>
        <w:t>202</w:t>
      </w:r>
      <w:r w:rsidR="00810A20" w:rsidRPr="0089600D">
        <w:rPr>
          <w:rFonts w:ascii="Sylfaen" w:eastAsia="GHEA Grapalat" w:hAnsi="Sylfaen" w:cs="GHEA Grapalat"/>
          <w:sz w:val="24"/>
          <w:szCs w:val="24"/>
        </w:rPr>
        <w:t>2</w:t>
      </w:r>
      <w:r w:rsidRPr="0089600D">
        <w:rPr>
          <w:rFonts w:ascii="Sylfaen" w:eastAsia="GHEA Grapalat" w:hAnsi="Sylfaen" w:cs="GHEA Grapalat"/>
          <w:sz w:val="24"/>
          <w:szCs w:val="24"/>
        </w:rPr>
        <w:t>-202</w:t>
      </w:r>
      <w:r w:rsidR="00810A20" w:rsidRPr="0089600D">
        <w:rPr>
          <w:rFonts w:ascii="Sylfaen" w:eastAsia="GHEA Grapalat" w:hAnsi="Sylfaen" w:cs="GHEA Grapalat"/>
          <w:sz w:val="24"/>
          <w:szCs w:val="24"/>
        </w:rPr>
        <w:t>3</w:t>
      </w:r>
      <w:r w:rsidRPr="0089600D">
        <w:rPr>
          <w:rFonts w:ascii="Sylfaen" w:eastAsia="GHEA Grapalat" w:hAnsi="Sylfaen" w:cs="GHEA Grapalat"/>
          <w:sz w:val="24"/>
          <w:szCs w:val="24"/>
        </w:rPr>
        <w:t xml:space="preserve"> ուստարում </w:t>
      </w:r>
      <w:r w:rsidRPr="0089600D">
        <w:rPr>
          <w:rFonts w:ascii="Sylfaen" w:eastAsia="GHEA Grapalat" w:hAnsi="Sylfaen" w:cs="GHEA Grapalat"/>
          <w:b/>
          <w:i/>
          <w:sz w:val="24"/>
          <w:szCs w:val="24"/>
        </w:rPr>
        <w:t>միջին մասնագիտական ուսումնական հաստատություններից</w:t>
      </w:r>
      <w:r w:rsidRPr="0089600D">
        <w:rPr>
          <w:rFonts w:ascii="Sylfaen" w:eastAsia="GHEA Grapalat" w:hAnsi="Sylfaen" w:cs="GHEA Grapalat"/>
          <w:sz w:val="24"/>
          <w:szCs w:val="24"/>
        </w:rPr>
        <w:t xml:space="preserve"> բակալավրիատի հեռակա ուսուցման համակարգում 2-րդ կուրսից ուսումնառությունը շարունակելու դիմում-հայտ է ներկայացրել </w:t>
      </w:r>
      <w:r w:rsidR="00E05121" w:rsidRPr="0089600D">
        <w:rPr>
          <w:rFonts w:ascii="Sylfaen" w:eastAsia="GHEA Grapalat" w:hAnsi="Sylfaen" w:cs="GHEA Grapalat"/>
          <w:sz w:val="24"/>
          <w:szCs w:val="24"/>
        </w:rPr>
        <w:t>59</w:t>
      </w:r>
      <w:r w:rsidRPr="0089600D">
        <w:rPr>
          <w:rFonts w:ascii="Sylfaen" w:eastAsia="GHEA Grapalat" w:hAnsi="Sylfaen" w:cs="GHEA Grapalat"/>
          <w:sz w:val="24"/>
          <w:szCs w:val="24"/>
        </w:rPr>
        <w:t xml:space="preserve"> շրջանավարտ, որոնց փաստաթղթերը հավաքագրվել և ստուգվել են, հաշվարկվել են առարկայական տարբերությունները: Առարկայական տարբերությունների հանձնման արդյունքներով հեռակա ուսուցմամբ բակալավրիատի 2-րդ կուրսում հրամանագրվել է </w:t>
      </w:r>
      <w:r w:rsidR="00042C62" w:rsidRPr="0089600D">
        <w:rPr>
          <w:rFonts w:ascii="Sylfaen" w:eastAsia="GHEA Grapalat" w:hAnsi="Sylfaen" w:cs="GHEA Grapalat"/>
          <w:sz w:val="24"/>
          <w:szCs w:val="24"/>
        </w:rPr>
        <w:t>45</w:t>
      </w:r>
      <w:r w:rsidRPr="0089600D">
        <w:rPr>
          <w:rFonts w:ascii="Sylfaen" w:eastAsia="GHEA Grapalat" w:hAnsi="Sylfaen" w:cs="GHEA Grapalat"/>
          <w:sz w:val="24"/>
          <w:szCs w:val="24"/>
        </w:rPr>
        <w:t xml:space="preserve"> ուսանող: </w:t>
      </w:r>
    </w:p>
    <w:p w14:paraId="2D74FEB6" w14:textId="77777777" w:rsidR="003977D9" w:rsidRPr="0089600D" w:rsidRDefault="003977D9" w:rsidP="003977D9">
      <w:pPr>
        <w:spacing w:after="0"/>
        <w:ind w:left="751"/>
        <w:rPr>
          <w:rFonts w:ascii="Sylfaen" w:hAnsi="Sylfaen"/>
        </w:rPr>
      </w:pPr>
      <w:r w:rsidRPr="0089600D">
        <w:rPr>
          <w:rFonts w:ascii="Sylfaen" w:eastAsia="GHEA Grapalat" w:hAnsi="Sylfaen" w:cs="GHEA Grapalat"/>
          <w:sz w:val="20"/>
        </w:rPr>
        <w:t xml:space="preserve"> </w:t>
      </w:r>
    </w:p>
    <w:p w14:paraId="7C5C5971" w14:textId="2DA123DE" w:rsidR="003977D9" w:rsidRPr="0089600D" w:rsidRDefault="003977D9" w:rsidP="00185AFD">
      <w:pPr>
        <w:pStyle w:val="Heading4"/>
        <w:shd w:val="clear" w:color="auto" w:fill="auto"/>
        <w:ind w:left="0" w:firstLine="450"/>
        <w:rPr>
          <w:rFonts w:ascii="Sylfaen" w:hAnsi="Sylfaen"/>
          <w:sz w:val="24"/>
          <w:szCs w:val="24"/>
        </w:rPr>
      </w:pPr>
      <w:r w:rsidRPr="0089600D">
        <w:rPr>
          <w:rFonts w:ascii="Sylfaen" w:hAnsi="Sylfaen"/>
          <w:sz w:val="24"/>
          <w:szCs w:val="24"/>
        </w:rPr>
        <w:t xml:space="preserve">Նոր ՄԿԾ-ներ, գործող ՄԿԾ-ների վերանայում </w:t>
      </w:r>
    </w:p>
    <w:p w14:paraId="7DE02F45" w14:textId="77777777" w:rsidR="003977D9" w:rsidRPr="0089600D" w:rsidRDefault="003977D9" w:rsidP="003977D9">
      <w:pPr>
        <w:spacing w:after="0"/>
        <w:ind w:left="185"/>
        <w:rPr>
          <w:rFonts w:ascii="Sylfaen" w:hAnsi="Sylfaen"/>
        </w:rPr>
      </w:pPr>
      <w:r w:rsidRPr="0089600D">
        <w:rPr>
          <w:rFonts w:ascii="Sylfaen" w:eastAsia="GHEA Grapalat" w:hAnsi="Sylfaen" w:cs="GHEA Grapalat"/>
          <w:i/>
          <w:sz w:val="20"/>
        </w:rPr>
        <w:t xml:space="preserve"> </w:t>
      </w:r>
    </w:p>
    <w:p w14:paraId="0D4336F8" w14:textId="3DA1A88C" w:rsidR="009A15A2" w:rsidRPr="0089600D" w:rsidRDefault="003977D9" w:rsidP="00186734">
      <w:pPr>
        <w:spacing w:after="4" w:line="276" w:lineRule="auto"/>
        <w:ind w:right="-2" w:firstLine="450"/>
        <w:jc w:val="both"/>
        <w:rPr>
          <w:rFonts w:ascii="Sylfaen" w:eastAsia="GHEA Grapalat" w:hAnsi="Sylfaen" w:cs="GHEA Grapalat"/>
          <w:sz w:val="24"/>
          <w:szCs w:val="24"/>
        </w:rPr>
      </w:pPr>
      <w:r w:rsidRPr="0089600D">
        <w:rPr>
          <w:rFonts w:ascii="Sylfaen" w:eastAsia="GHEA Grapalat" w:hAnsi="Sylfaen" w:cs="GHEA Grapalat"/>
          <w:sz w:val="24"/>
          <w:szCs w:val="24"/>
        </w:rPr>
        <w:t>Ելնելով աշխատաշուկայի և շահառուների պահանջներից՝ 202</w:t>
      </w:r>
      <w:r w:rsidR="009E3770" w:rsidRPr="0089600D">
        <w:rPr>
          <w:rFonts w:ascii="Sylfaen" w:eastAsia="GHEA Grapalat" w:hAnsi="Sylfaen" w:cs="GHEA Grapalat"/>
          <w:sz w:val="24"/>
          <w:szCs w:val="24"/>
        </w:rPr>
        <w:t>2</w:t>
      </w:r>
      <w:r w:rsidRPr="0089600D">
        <w:rPr>
          <w:rFonts w:ascii="Sylfaen" w:eastAsia="GHEA Grapalat" w:hAnsi="Sylfaen" w:cs="GHEA Grapalat"/>
          <w:sz w:val="24"/>
          <w:szCs w:val="24"/>
        </w:rPr>
        <w:t xml:space="preserve">թ.-ին </w:t>
      </w:r>
      <w:r w:rsidR="009E3770" w:rsidRPr="0089600D">
        <w:rPr>
          <w:rFonts w:ascii="Sylfaen" w:eastAsia="GHEA Grapalat" w:hAnsi="Sylfaen" w:cs="GHEA Grapalat"/>
          <w:sz w:val="24"/>
          <w:szCs w:val="24"/>
          <w:lang w:val="hy-AM"/>
        </w:rPr>
        <w:t>ՃՇՀԱՀ</w:t>
      </w:r>
      <w:r w:rsidRPr="0089600D">
        <w:rPr>
          <w:rFonts w:ascii="Sylfaen" w:eastAsia="GHEA Grapalat" w:hAnsi="Sylfaen" w:cs="GHEA Grapalat"/>
          <w:sz w:val="24"/>
          <w:szCs w:val="24"/>
        </w:rPr>
        <w:t>-ն մշակել է</w:t>
      </w:r>
      <w:r w:rsidR="004D5696" w:rsidRPr="0089600D">
        <w:rPr>
          <w:rFonts w:ascii="Sylfaen" w:eastAsia="GHEA Grapalat" w:hAnsi="Sylfaen" w:cs="GHEA Grapalat"/>
          <w:sz w:val="24"/>
          <w:szCs w:val="24"/>
        </w:rPr>
        <w:t xml:space="preserve"> </w:t>
      </w:r>
      <w:r w:rsidR="004D5696" w:rsidRPr="0089600D">
        <w:rPr>
          <w:rFonts w:ascii="Sylfaen" w:eastAsia="GHEA Grapalat" w:hAnsi="Sylfaen" w:cs="GHEA Grapalat"/>
          <w:b/>
          <w:i/>
          <w:sz w:val="24"/>
          <w:szCs w:val="24"/>
        </w:rPr>
        <w:t>«Կառավարում»</w:t>
      </w:r>
      <w:r w:rsidR="004D5696" w:rsidRPr="0089600D">
        <w:rPr>
          <w:rFonts w:ascii="Sylfaen" w:eastAsia="GHEA Grapalat" w:hAnsi="Sylfaen" w:cs="GHEA Grapalat"/>
          <w:sz w:val="24"/>
          <w:szCs w:val="24"/>
        </w:rPr>
        <w:t xml:space="preserve"> մասնագիտության</w:t>
      </w:r>
      <w:r w:rsidRPr="0089600D">
        <w:rPr>
          <w:rFonts w:ascii="Sylfaen" w:eastAsia="GHEA Grapalat" w:hAnsi="Sylfaen" w:cs="GHEA Grapalat"/>
          <w:sz w:val="24"/>
          <w:szCs w:val="24"/>
        </w:rPr>
        <w:t xml:space="preserve"> </w:t>
      </w:r>
      <w:r w:rsidRPr="0089600D">
        <w:rPr>
          <w:rFonts w:ascii="Sylfaen" w:eastAsia="GHEA Grapalat" w:hAnsi="Sylfaen" w:cs="GHEA Grapalat"/>
          <w:b/>
          <w:i/>
          <w:sz w:val="24"/>
          <w:szCs w:val="24"/>
        </w:rPr>
        <w:t>«</w:t>
      </w:r>
      <w:r w:rsidR="005F19D9" w:rsidRPr="0089600D">
        <w:rPr>
          <w:rFonts w:ascii="Sylfaen" w:eastAsia="GHEA Grapalat" w:hAnsi="Sylfaen" w:cs="GHEA Grapalat"/>
          <w:b/>
          <w:i/>
          <w:sz w:val="24"/>
          <w:szCs w:val="24"/>
        </w:rPr>
        <w:t>Լոգիստիկա</w:t>
      </w:r>
      <w:r w:rsidRPr="0089600D">
        <w:rPr>
          <w:rFonts w:ascii="Sylfaen" w:eastAsia="GHEA Grapalat" w:hAnsi="Sylfaen" w:cs="GHEA Grapalat"/>
          <w:b/>
          <w:i/>
          <w:sz w:val="24"/>
          <w:szCs w:val="24"/>
        </w:rPr>
        <w:t>»</w:t>
      </w:r>
      <w:r w:rsidRPr="0089600D">
        <w:rPr>
          <w:rFonts w:ascii="Sylfaen" w:eastAsia="GHEA Grapalat" w:hAnsi="Sylfaen" w:cs="GHEA Grapalat"/>
          <w:sz w:val="24"/>
          <w:szCs w:val="24"/>
        </w:rPr>
        <w:t>,</w:t>
      </w:r>
      <w:r w:rsidR="004D5696" w:rsidRPr="0089600D">
        <w:rPr>
          <w:rFonts w:ascii="Sylfaen" w:eastAsia="GHEA Grapalat" w:hAnsi="Sylfaen" w:cs="GHEA Grapalat"/>
          <w:sz w:val="24"/>
          <w:szCs w:val="24"/>
        </w:rPr>
        <w:t xml:space="preserve"> </w:t>
      </w:r>
      <w:r w:rsidR="004D5696" w:rsidRPr="0089600D">
        <w:rPr>
          <w:rFonts w:ascii="Sylfaen" w:eastAsia="GHEA Grapalat" w:hAnsi="Sylfaen" w:cs="GHEA Grapalat"/>
          <w:b/>
          <w:i/>
          <w:sz w:val="24"/>
          <w:szCs w:val="24"/>
        </w:rPr>
        <w:t>«Գեոմատիկա»</w:t>
      </w:r>
      <w:r w:rsidR="004D5696" w:rsidRPr="0089600D">
        <w:rPr>
          <w:rFonts w:ascii="Sylfaen" w:eastAsia="GHEA Grapalat" w:hAnsi="Sylfaen" w:cs="GHEA Grapalat"/>
          <w:sz w:val="24"/>
          <w:szCs w:val="24"/>
        </w:rPr>
        <w:t xml:space="preserve"> մասնագիտության </w:t>
      </w:r>
      <w:r w:rsidR="004D5696" w:rsidRPr="0089600D">
        <w:rPr>
          <w:rFonts w:ascii="Sylfaen" w:eastAsia="GHEA Grapalat" w:hAnsi="Sylfaen" w:cs="GHEA Grapalat"/>
          <w:b/>
          <w:i/>
          <w:sz w:val="24"/>
          <w:szCs w:val="24"/>
        </w:rPr>
        <w:t xml:space="preserve">«Գեոդեզիա և կադաստր», «Տրանսպորտային համակարգեր» </w:t>
      </w:r>
      <w:r w:rsidR="004D5696" w:rsidRPr="0089600D">
        <w:rPr>
          <w:rFonts w:ascii="Sylfaen" w:eastAsia="GHEA Grapalat" w:hAnsi="Sylfaen" w:cs="GHEA Grapalat"/>
          <w:sz w:val="24"/>
          <w:szCs w:val="24"/>
        </w:rPr>
        <w:t xml:space="preserve">մասնագիտության </w:t>
      </w:r>
      <w:r w:rsidR="004D5696" w:rsidRPr="0089600D">
        <w:rPr>
          <w:rFonts w:ascii="Sylfaen" w:eastAsia="GHEA Grapalat" w:hAnsi="Sylfaen" w:cs="GHEA Grapalat"/>
          <w:b/>
          <w:i/>
          <w:sz w:val="24"/>
          <w:szCs w:val="24"/>
        </w:rPr>
        <w:t xml:space="preserve">«Տրանսպորտային համակարգեր» </w:t>
      </w:r>
      <w:r w:rsidR="009A15A2" w:rsidRPr="0089600D">
        <w:rPr>
          <w:rFonts w:ascii="Sylfaen" w:eastAsia="GHEA Grapalat" w:hAnsi="Sylfaen" w:cs="GHEA Grapalat"/>
          <w:b/>
          <w:i/>
          <w:sz w:val="24"/>
          <w:szCs w:val="24"/>
        </w:rPr>
        <w:t xml:space="preserve"> </w:t>
      </w:r>
      <w:r w:rsidR="004D5696" w:rsidRPr="0089600D">
        <w:rPr>
          <w:rFonts w:ascii="Sylfaen" w:eastAsia="GHEA Grapalat" w:hAnsi="Sylfaen" w:cs="GHEA Grapalat"/>
          <w:sz w:val="24"/>
          <w:szCs w:val="24"/>
        </w:rPr>
        <w:t>բակալավրական ՄԿԾ-ն</w:t>
      </w:r>
      <w:r w:rsidR="004D5696" w:rsidRPr="0089600D">
        <w:rPr>
          <w:rFonts w:ascii="Sylfaen" w:eastAsia="GHEA Grapalat" w:hAnsi="Sylfaen" w:cs="GHEA Grapalat"/>
          <w:sz w:val="24"/>
          <w:szCs w:val="24"/>
          <w:lang w:val="ru-RU"/>
        </w:rPr>
        <w:t>երը</w:t>
      </w:r>
      <w:r w:rsidR="004D5696" w:rsidRPr="0089600D">
        <w:rPr>
          <w:rFonts w:ascii="Sylfaen" w:eastAsia="GHEA Grapalat" w:hAnsi="Sylfaen" w:cs="GHEA Grapalat"/>
          <w:sz w:val="24"/>
          <w:szCs w:val="24"/>
        </w:rPr>
        <w:t xml:space="preserve">, </w:t>
      </w:r>
      <w:r w:rsidRPr="0089600D">
        <w:rPr>
          <w:rFonts w:ascii="Sylfaen" w:eastAsia="GHEA Grapalat" w:hAnsi="Sylfaen" w:cs="GHEA Grapalat"/>
          <w:sz w:val="24"/>
          <w:szCs w:val="24"/>
        </w:rPr>
        <w:t>որ</w:t>
      </w:r>
      <w:r w:rsidR="004D5696" w:rsidRPr="0089600D">
        <w:rPr>
          <w:rFonts w:ascii="Sylfaen" w:eastAsia="GHEA Grapalat" w:hAnsi="Sylfaen" w:cs="GHEA Grapalat"/>
          <w:sz w:val="24"/>
          <w:szCs w:val="24"/>
          <w:lang w:val="ru-RU"/>
        </w:rPr>
        <w:t>ոնք</w:t>
      </w:r>
      <w:r w:rsidRPr="0089600D">
        <w:rPr>
          <w:rFonts w:ascii="Sylfaen" w:eastAsia="GHEA Grapalat" w:hAnsi="Sylfaen" w:cs="GHEA Grapalat"/>
          <w:sz w:val="24"/>
          <w:szCs w:val="24"/>
        </w:rPr>
        <w:t xml:space="preserve"> լիցենզավորվել </w:t>
      </w:r>
      <w:r w:rsidR="004D5696" w:rsidRPr="0089600D">
        <w:rPr>
          <w:rFonts w:ascii="Sylfaen" w:eastAsia="GHEA Grapalat" w:hAnsi="Sylfaen" w:cs="GHEA Grapalat"/>
          <w:sz w:val="24"/>
          <w:szCs w:val="24"/>
          <w:lang w:val="ru-RU"/>
        </w:rPr>
        <w:t>են</w:t>
      </w:r>
      <w:r w:rsidRPr="0089600D">
        <w:rPr>
          <w:rFonts w:ascii="Sylfaen" w:eastAsia="GHEA Grapalat" w:hAnsi="Sylfaen" w:cs="GHEA Grapalat"/>
          <w:sz w:val="24"/>
          <w:szCs w:val="24"/>
        </w:rPr>
        <w:t xml:space="preserve"> ԿԳՄՍՆ-ի կողմից: Այդ ՄԿԾ-</w:t>
      </w:r>
      <w:r w:rsidR="004D5696" w:rsidRPr="0089600D">
        <w:rPr>
          <w:rFonts w:ascii="Sylfaen" w:eastAsia="GHEA Grapalat" w:hAnsi="Sylfaen" w:cs="GHEA Grapalat"/>
          <w:sz w:val="24"/>
          <w:szCs w:val="24"/>
          <w:lang w:val="ru-RU"/>
        </w:rPr>
        <w:t>ներ</w:t>
      </w:r>
      <w:r w:rsidRPr="0089600D">
        <w:rPr>
          <w:rFonts w:ascii="Sylfaen" w:eastAsia="GHEA Grapalat" w:hAnsi="Sylfaen" w:cs="GHEA Grapalat"/>
          <w:sz w:val="24"/>
          <w:szCs w:val="24"/>
        </w:rPr>
        <w:t>ով առաջին ընդունելությունը իրականացվ</w:t>
      </w:r>
      <w:r w:rsidR="005F19D9" w:rsidRPr="0089600D">
        <w:rPr>
          <w:rFonts w:ascii="Sylfaen" w:eastAsia="GHEA Grapalat" w:hAnsi="Sylfaen" w:cs="GHEA Grapalat"/>
          <w:sz w:val="24"/>
          <w:szCs w:val="24"/>
        </w:rPr>
        <w:t>ել է</w:t>
      </w:r>
      <w:r w:rsidRPr="0089600D">
        <w:rPr>
          <w:rFonts w:ascii="Sylfaen" w:eastAsia="GHEA Grapalat" w:hAnsi="Sylfaen" w:cs="GHEA Grapalat"/>
          <w:sz w:val="24"/>
          <w:szCs w:val="24"/>
        </w:rPr>
        <w:t xml:space="preserve"> 2022 թ.-ին։ </w:t>
      </w:r>
    </w:p>
    <w:p w14:paraId="1C826793" w14:textId="53238F71" w:rsidR="003977D9" w:rsidRPr="0089600D" w:rsidRDefault="003977D9" w:rsidP="00186734">
      <w:pPr>
        <w:spacing w:after="4" w:line="276" w:lineRule="auto"/>
        <w:ind w:right="-2" w:firstLine="450"/>
        <w:jc w:val="both"/>
        <w:rPr>
          <w:rFonts w:ascii="Sylfaen" w:hAnsi="Sylfaen"/>
          <w:sz w:val="24"/>
          <w:szCs w:val="24"/>
        </w:rPr>
      </w:pPr>
      <w:r w:rsidRPr="0089600D">
        <w:rPr>
          <w:rFonts w:ascii="Sylfaen" w:eastAsia="GHEA Grapalat" w:hAnsi="Sylfaen" w:cs="GHEA Grapalat"/>
          <w:sz w:val="24"/>
          <w:szCs w:val="24"/>
        </w:rPr>
        <w:t>Լիցենզավորվել է նաև</w:t>
      </w:r>
      <w:r w:rsidR="009A15A2" w:rsidRPr="0089600D">
        <w:rPr>
          <w:rFonts w:ascii="Sylfaen" w:eastAsia="GHEA Grapalat" w:hAnsi="Sylfaen" w:cs="GHEA Grapalat"/>
          <w:sz w:val="24"/>
          <w:szCs w:val="24"/>
        </w:rPr>
        <w:t xml:space="preserve"> </w:t>
      </w:r>
      <w:r w:rsidR="009A15A2" w:rsidRPr="0089600D">
        <w:rPr>
          <w:rFonts w:ascii="Sylfaen" w:eastAsia="GHEA Grapalat" w:hAnsi="Sylfaen" w:cs="GHEA Grapalat"/>
          <w:b/>
          <w:i/>
          <w:sz w:val="24"/>
          <w:szCs w:val="24"/>
        </w:rPr>
        <w:t>«Գեոմատիկա»</w:t>
      </w:r>
      <w:r w:rsidR="009A15A2" w:rsidRPr="0089600D">
        <w:rPr>
          <w:rFonts w:ascii="Sylfaen" w:eastAsia="GHEA Grapalat" w:hAnsi="Sylfaen" w:cs="GHEA Grapalat"/>
          <w:sz w:val="24"/>
          <w:szCs w:val="24"/>
        </w:rPr>
        <w:t xml:space="preserve"> մասնագիտության </w:t>
      </w:r>
      <w:r w:rsidR="009A15A2" w:rsidRPr="0089600D">
        <w:rPr>
          <w:rFonts w:ascii="Sylfaen" w:eastAsia="GHEA Grapalat" w:hAnsi="Sylfaen" w:cs="GHEA Grapalat"/>
          <w:b/>
          <w:i/>
          <w:sz w:val="24"/>
          <w:szCs w:val="24"/>
        </w:rPr>
        <w:t>«</w:t>
      </w:r>
      <w:r w:rsidR="009A15A2" w:rsidRPr="0089600D">
        <w:rPr>
          <w:rFonts w:ascii="Sylfaen" w:eastAsia="GHEA Grapalat" w:hAnsi="Sylfaen" w:cs="GHEA Grapalat"/>
          <w:b/>
          <w:i/>
          <w:sz w:val="24"/>
          <w:szCs w:val="24"/>
          <w:lang w:val="ru-RU"/>
        </w:rPr>
        <w:t>Աշխարհագրական</w:t>
      </w:r>
      <w:r w:rsidR="009A15A2" w:rsidRPr="0089600D">
        <w:rPr>
          <w:rFonts w:ascii="Sylfaen" w:eastAsia="GHEA Grapalat" w:hAnsi="Sylfaen" w:cs="GHEA Grapalat"/>
          <w:b/>
          <w:i/>
          <w:sz w:val="24"/>
          <w:szCs w:val="24"/>
        </w:rPr>
        <w:t xml:space="preserve"> </w:t>
      </w:r>
      <w:r w:rsidR="009A15A2" w:rsidRPr="0089600D">
        <w:rPr>
          <w:rFonts w:ascii="Sylfaen" w:eastAsia="GHEA Grapalat" w:hAnsi="Sylfaen" w:cs="GHEA Grapalat"/>
          <w:b/>
          <w:i/>
          <w:sz w:val="24"/>
          <w:szCs w:val="24"/>
          <w:lang w:val="ru-RU"/>
        </w:rPr>
        <w:t>տեղեկատվական</w:t>
      </w:r>
      <w:r w:rsidR="009A15A2" w:rsidRPr="0089600D">
        <w:rPr>
          <w:rFonts w:ascii="Sylfaen" w:eastAsia="GHEA Grapalat" w:hAnsi="Sylfaen" w:cs="GHEA Grapalat"/>
          <w:b/>
          <w:i/>
          <w:sz w:val="24"/>
          <w:szCs w:val="24"/>
        </w:rPr>
        <w:t xml:space="preserve"> </w:t>
      </w:r>
      <w:r w:rsidR="009A15A2" w:rsidRPr="0089600D">
        <w:rPr>
          <w:rFonts w:ascii="Sylfaen" w:eastAsia="GHEA Grapalat" w:hAnsi="Sylfaen" w:cs="GHEA Grapalat"/>
          <w:b/>
          <w:i/>
          <w:sz w:val="24"/>
          <w:szCs w:val="24"/>
          <w:lang w:val="ru-RU"/>
        </w:rPr>
        <w:t>համակարգեր</w:t>
      </w:r>
      <w:r w:rsidR="009A15A2" w:rsidRPr="0089600D">
        <w:rPr>
          <w:rFonts w:ascii="Sylfaen" w:eastAsia="GHEA Grapalat" w:hAnsi="Sylfaen" w:cs="GHEA Grapalat"/>
          <w:b/>
          <w:i/>
          <w:sz w:val="24"/>
          <w:szCs w:val="24"/>
        </w:rPr>
        <w:t xml:space="preserve">» </w:t>
      </w:r>
      <w:r w:rsidR="009A15A2" w:rsidRPr="0089600D">
        <w:rPr>
          <w:rFonts w:ascii="Sylfaen" w:eastAsia="GHEA Grapalat" w:hAnsi="Sylfaen" w:cs="GHEA Grapalat"/>
          <w:sz w:val="24"/>
          <w:szCs w:val="24"/>
        </w:rPr>
        <w:t>բակալավրական ՄԿԾ-ն</w:t>
      </w:r>
      <w:r w:rsidRPr="0089600D">
        <w:rPr>
          <w:rFonts w:ascii="Sylfaen" w:eastAsia="GHEA Grapalat" w:hAnsi="Sylfaen" w:cs="GHEA Grapalat"/>
          <w:sz w:val="24"/>
          <w:szCs w:val="24"/>
        </w:rPr>
        <w:t xml:space="preserve">, որով նախատեսվում է ընդունելություն կազմակերպել 2023 թ.-ին։ </w:t>
      </w:r>
    </w:p>
    <w:p w14:paraId="26E8F256" w14:textId="77777777" w:rsidR="000C2504" w:rsidRPr="0089600D" w:rsidRDefault="003977D9" w:rsidP="00186734">
      <w:pPr>
        <w:spacing w:after="4" w:line="276" w:lineRule="auto"/>
        <w:ind w:right="-2" w:firstLine="450"/>
        <w:jc w:val="both"/>
        <w:rPr>
          <w:rFonts w:ascii="Sylfaen" w:hAnsi="Sylfaen"/>
          <w:sz w:val="24"/>
          <w:szCs w:val="24"/>
        </w:rPr>
      </w:pPr>
      <w:r w:rsidRPr="0089600D">
        <w:rPr>
          <w:rFonts w:ascii="Sylfaen" w:eastAsia="GHEA Grapalat" w:hAnsi="Sylfaen" w:cs="GHEA Grapalat"/>
          <w:sz w:val="24"/>
          <w:szCs w:val="24"/>
        </w:rPr>
        <w:t>Հաշվետու տարում</w:t>
      </w:r>
      <w:r w:rsidR="00030D37" w:rsidRPr="0089600D">
        <w:rPr>
          <w:rFonts w:ascii="Sylfaen" w:eastAsia="GHEA Grapalat" w:hAnsi="Sylfaen" w:cs="GHEA Grapalat"/>
          <w:sz w:val="24"/>
          <w:szCs w:val="24"/>
        </w:rPr>
        <w:t xml:space="preserve"> </w:t>
      </w:r>
      <w:r w:rsidR="00030D37" w:rsidRPr="0089600D">
        <w:rPr>
          <w:rFonts w:ascii="Sylfaen" w:eastAsia="GHEA Grapalat" w:hAnsi="Sylfaen" w:cs="GHEA Grapalat"/>
          <w:sz w:val="24"/>
          <w:szCs w:val="24"/>
          <w:lang w:val="ru-RU"/>
        </w:rPr>
        <w:t>խոշորացվել</w:t>
      </w:r>
      <w:r w:rsidR="00030D37" w:rsidRPr="0089600D">
        <w:rPr>
          <w:rFonts w:ascii="Sylfaen" w:eastAsia="GHEA Grapalat" w:hAnsi="Sylfaen" w:cs="GHEA Grapalat"/>
          <w:sz w:val="24"/>
          <w:szCs w:val="24"/>
        </w:rPr>
        <w:t xml:space="preserve"> </w:t>
      </w:r>
      <w:r w:rsidR="00030D37" w:rsidRPr="0089600D">
        <w:rPr>
          <w:rFonts w:ascii="Sylfaen" w:eastAsia="GHEA Grapalat" w:hAnsi="Sylfaen" w:cs="GHEA Grapalat"/>
          <w:sz w:val="24"/>
          <w:szCs w:val="24"/>
          <w:lang w:val="ru-RU"/>
        </w:rPr>
        <w:t>են</w:t>
      </w:r>
      <w:r w:rsidR="00030D37" w:rsidRPr="0089600D">
        <w:rPr>
          <w:rFonts w:ascii="Sylfaen" w:eastAsia="GHEA Grapalat" w:hAnsi="Sylfaen" w:cs="GHEA Grapalat"/>
          <w:sz w:val="24"/>
          <w:szCs w:val="24"/>
        </w:rPr>
        <w:t xml:space="preserve"> </w:t>
      </w:r>
      <w:r w:rsidR="00030D37" w:rsidRPr="0089600D">
        <w:rPr>
          <w:rFonts w:ascii="Sylfaen" w:eastAsia="GHEA Grapalat" w:hAnsi="Sylfaen" w:cs="GHEA Grapalat"/>
          <w:b/>
          <w:i/>
          <w:sz w:val="24"/>
          <w:szCs w:val="24"/>
        </w:rPr>
        <w:t>«</w:t>
      </w:r>
      <w:r w:rsidR="00030D37" w:rsidRPr="0089600D">
        <w:rPr>
          <w:rFonts w:ascii="Sylfaen" w:eastAsia="GHEA Grapalat" w:hAnsi="Sylfaen" w:cs="GHEA Grapalat"/>
          <w:b/>
          <w:i/>
          <w:sz w:val="24"/>
          <w:szCs w:val="24"/>
          <w:lang w:val="ru-RU"/>
        </w:rPr>
        <w:t>Շինարարական</w:t>
      </w:r>
      <w:r w:rsidR="00030D37" w:rsidRPr="0089600D">
        <w:rPr>
          <w:rFonts w:ascii="Sylfaen" w:eastAsia="GHEA Grapalat" w:hAnsi="Sylfaen" w:cs="GHEA Grapalat"/>
          <w:b/>
          <w:i/>
          <w:sz w:val="24"/>
          <w:szCs w:val="24"/>
        </w:rPr>
        <w:t xml:space="preserve"> </w:t>
      </w:r>
      <w:r w:rsidR="00030D37" w:rsidRPr="0089600D">
        <w:rPr>
          <w:rFonts w:ascii="Sylfaen" w:eastAsia="GHEA Grapalat" w:hAnsi="Sylfaen" w:cs="GHEA Grapalat"/>
          <w:b/>
          <w:i/>
          <w:sz w:val="24"/>
          <w:szCs w:val="24"/>
          <w:lang w:val="ru-RU"/>
        </w:rPr>
        <w:t>ճարտարագիտություն</w:t>
      </w:r>
      <w:r w:rsidR="00030D37" w:rsidRPr="0089600D">
        <w:rPr>
          <w:rFonts w:ascii="Sylfaen" w:eastAsia="GHEA Grapalat" w:hAnsi="Sylfaen" w:cs="GHEA Grapalat"/>
          <w:b/>
          <w:i/>
          <w:sz w:val="24"/>
          <w:szCs w:val="24"/>
        </w:rPr>
        <w:t>»</w:t>
      </w:r>
      <w:r w:rsidR="00030D37" w:rsidRPr="0089600D">
        <w:rPr>
          <w:rFonts w:ascii="Sylfaen" w:eastAsia="GHEA Grapalat" w:hAnsi="Sylfaen" w:cs="GHEA Grapalat"/>
          <w:sz w:val="24"/>
          <w:szCs w:val="24"/>
        </w:rPr>
        <w:t xml:space="preserve"> մասնագիտության</w:t>
      </w:r>
      <w:r w:rsidR="00292F4C" w:rsidRPr="0089600D">
        <w:rPr>
          <w:rFonts w:ascii="Sylfaen" w:eastAsia="GHEA Grapalat" w:hAnsi="Sylfaen" w:cs="GHEA Grapalat"/>
          <w:sz w:val="24"/>
          <w:szCs w:val="24"/>
        </w:rPr>
        <w:t xml:space="preserve"> </w:t>
      </w:r>
      <w:r w:rsidR="00292F4C" w:rsidRPr="0089600D">
        <w:rPr>
          <w:rFonts w:ascii="Sylfaen" w:eastAsia="GHEA Grapalat" w:hAnsi="Sylfaen" w:cs="GHEA Grapalat"/>
          <w:sz w:val="24"/>
          <w:szCs w:val="24"/>
          <w:lang w:val="ru-RU"/>
        </w:rPr>
        <w:t>բ</w:t>
      </w:r>
      <w:r w:rsidR="00292F4C" w:rsidRPr="0089600D">
        <w:rPr>
          <w:rFonts w:ascii="Sylfaen" w:eastAsia="GHEA Grapalat" w:hAnsi="Sylfaen" w:cs="GHEA Grapalat"/>
          <w:sz w:val="24"/>
          <w:szCs w:val="24"/>
        </w:rPr>
        <w:t>ակալավրական</w:t>
      </w:r>
      <w:r w:rsidR="00030D37" w:rsidRPr="0089600D">
        <w:rPr>
          <w:rFonts w:ascii="Sylfaen" w:eastAsia="GHEA Grapalat" w:hAnsi="Sylfaen" w:cs="GHEA Grapalat"/>
          <w:sz w:val="24"/>
          <w:szCs w:val="24"/>
        </w:rPr>
        <w:t xml:space="preserve"> </w:t>
      </w:r>
      <w:r w:rsidR="00BA5BBC" w:rsidRPr="0089600D">
        <w:rPr>
          <w:rFonts w:ascii="Sylfaen" w:eastAsia="GHEA Grapalat" w:hAnsi="Sylfaen" w:cs="GHEA Grapalat"/>
          <w:sz w:val="24"/>
          <w:szCs w:val="24"/>
        </w:rPr>
        <w:t xml:space="preserve">8 </w:t>
      </w:r>
      <w:r w:rsidR="00BA5BBC" w:rsidRPr="0089600D">
        <w:rPr>
          <w:rFonts w:ascii="Sylfaen" w:eastAsia="GHEA Grapalat" w:hAnsi="Sylfaen" w:cs="GHEA Grapalat"/>
          <w:sz w:val="24"/>
          <w:szCs w:val="24"/>
          <w:lang w:val="ru-RU"/>
        </w:rPr>
        <w:t>կրթական</w:t>
      </w:r>
      <w:r w:rsidR="00BA5BBC" w:rsidRPr="0089600D">
        <w:rPr>
          <w:rFonts w:ascii="Sylfaen" w:eastAsia="GHEA Grapalat" w:hAnsi="Sylfaen" w:cs="GHEA Grapalat"/>
          <w:sz w:val="24"/>
          <w:szCs w:val="24"/>
        </w:rPr>
        <w:t xml:space="preserve"> </w:t>
      </w:r>
      <w:r w:rsidR="00BA5BBC" w:rsidRPr="0089600D">
        <w:rPr>
          <w:rFonts w:ascii="Sylfaen" w:eastAsia="GHEA Grapalat" w:hAnsi="Sylfaen" w:cs="GHEA Grapalat"/>
          <w:sz w:val="24"/>
          <w:szCs w:val="24"/>
          <w:lang w:val="ru-RU"/>
        </w:rPr>
        <w:t>ծրագրերը՝</w:t>
      </w:r>
      <w:r w:rsidR="00BA5BBC" w:rsidRPr="0089600D">
        <w:rPr>
          <w:rFonts w:ascii="Sylfaen" w:eastAsia="GHEA Grapalat" w:hAnsi="Sylfaen" w:cs="GHEA Grapalat"/>
          <w:sz w:val="24"/>
          <w:szCs w:val="24"/>
        </w:rPr>
        <w:t xml:space="preserve"> </w:t>
      </w:r>
      <w:r w:rsidR="00B96E7A" w:rsidRPr="0089600D">
        <w:rPr>
          <w:rFonts w:ascii="Sylfaen" w:eastAsia="GHEA Grapalat" w:hAnsi="Sylfaen" w:cs="GHEA Grapalat"/>
          <w:sz w:val="24"/>
          <w:szCs w:val="24"/>
          <w:lang w:val="ru-RU"/>
        </w:rPr>
        <w:t>փոխարինվելով</w:t>
      </w:r>
      <w:r w:rsidR="00BA5BBC" w:rsidRPr="0089600D">
        <w:rPr>
          <w:rFonts w:ascii="Sylfaen" w:eastAsia="GHEA Grapalat" w:hAnsi="Sylfaen" w:cs="GHEA Grapalat"/>
          <w:sz w:val="24"/>
          <w:szCs w:val="24"/>
        </w:rPr>
        <w:t xml:space="preserve"> 2 </w:t>
      </w:r>
      <w:r w:rsidR="00BA5BBC" w:rsidRPr="0089600D">
        <w:rPr>
          <w:rFonts w:ascii="Sylfaen" w:eastAsia="GHEA Grapalat" w:hAnsi="Sylfaen" w:cs="GHEA Grapalat"/>
          <w:sz w:val="24"/>
          <w:szCs w:val="24"/>
          <w:lang w:val="ru-RU"/>
        </w:rPr>
        <w:t>կրթական</w:t>
      </w:r>
      <w:r w:rsidR="00BA5BBC" w:rsidRPr="0089600D">
        <w:rPr>
          <w:rFonts w:ascii="Sylfaen" w:eastAsia="GHEA Grapalat" w:hAnsi="Sylfaen" w:cs="GHEA Grapalat"/>
          <w:sz w:val="24"/>
          <w:szCs w:val="24"/>
        </w:rPr>
        <w:t xml:space="preserve"> </w:t>
      </w:r>
      <w:r w:rsidR="00BA5BBC" w:rsidRPr="0089600D">
        <w:rPr>
          <w:rFonts w:ascii="Sylfaen" w:eastAsia="GHEA Grapalat" w:hAnsi="Sylfaen" w:cs="GHEA Grapalat"/>
          <w:sz w:val="24"/>
          <w:szCs w:val="24"/>
          <w:lang w:val="ru-RU"/>
        </w:rPr>
        <w:t>ծրագր</w:t>
      </w:r>
      <w:r w:rsidR="00B96E7A" w:rsidRPr="0089600D">
        <w:rPr>
          <w:rFonts w:ascii="Sylfaen" w:eastAsia="GHEA Grapalat" w:hAnsi="Sylfaen" w:cs="GHEA Grapalat"/>
          <w:sz w:val="24"/>
          <w:szCs w:val="24"/>
          <w:lang w:val="ru-RU"/>
        </w:rPr>
        <w:t>ով</w:t>
      </w:r>
      <w:r w:rsidR="00292F4C" w:rsidRPr="0089600D">
        <w:rPr>
          <w:rFonts w:ascii="Sylfaen" w:eastAsia="GHEA Grapalat" w:hAnsi="Sylfaen" w:cs="GHEA Grapalat"/>
          <w:sz w:val="24"/>
          <w:szCs w:val="24"/>
        </w:rPr>
        <w:t xml:space="preserve">, որով նախատեսվում է ընդունելություն կազմակերպել 2023 թ.-ին։ </w:t>
      </w:r>
    </w:p>
    <w:p w14:paraId="575CDAF3" w14:textId="32E0E5C6" w:rsidR="003977D9" w:rsidRPr="0089600D" w:rsidRDefault="003977D9" w:rsidP="00186734">
      <w:pPr>
        <w:spacing w:after="4" w:line="276" w:lineRule="auto"/>
        <w:ind w:right="-2" w:firstLine="450"/>
        <w:jc w:val="both"/>
        <w:rPr>
          <w:rFonts w:ascii="Sylfaen" w:hAnsi="Sylfaen"/>
          <w:sz w:val="24"/>
          <w:szCs w:val="24"/>
        </w:rPr>
      </w:pPr>
      <w:r w:rsidRPr="0089600D">
        <w:rPr>
          <w:rFonts w:ascii="Sylfaen" w:eastAsia="GHEA Grapalat" w:hAnsi="Sylfaen" w:cs="GHEA Grapalat"/>
          <w:sz w:val="24"/>
          <w:szCs w:val="24"/>
        </w:rPr>
        <w:t>202</w:t>
      </w:r>
      <w:r w:rsidR="00E36AF8" w:rsidRPr="0089600D">
        <w:rPr>
          <w:rFonts w:ascii="Sylfaen" w:eastAsia="GHEA Grapalat" w:hAnsi="Sylfaen" w:cs="GHEA Grapalat"/>
          <w:sz w:val="24"/>
          <w:szCs w:val="24"/>
        </w:rPr>
        <w:t>2</w:t>
      </w:r>
      <w:r w:rsidRPr="0089600D">
        <w:rPr>
          <w:rFonts w:ascii="Sylfaen" w:eastAsia="GHEA Grapalat" w:hAnsi="Sylfaen" w:cs="GHEA Grapalat"/>
          <w:sz w:val="24"/>
          <w:szCs w:val="24"/>
        </w:rPr>
        <w:t>թ.-ին շարունակվել են գործող ՄԿԾ-ների բարելավման աշխատանքները, մասնավորապես՝ վերանայվել և հաստատվել են</w:t>
      </w:r>
      <w:r w:rsidR="00E36AF8" w:rsidRPr="0089600D">
        <w:rPr>
          <w:rFonts w:ascii="Sylfaen" w:eastAsia="GHEA Grapalat" w:hAnsi="Sylfaen" w:cs="GHEA Grapalat"/>
          <w:sz w:val="24"/>
          <w:szCs w:val="24"/>
        </w:rPr>
        <w:t xml:space="preserve"> </w:t>
      </w:r>
      <w:r w:rsidR="00E36AF8" w:rsidRPr="0089600D">
        <w:rPr>
          <w:rFonts w:ascii="Sylfaen" w:eastAsia="GHEA Grapalat" w:hAnsi="Sylfaen" w:cs="GHEA Grapalat"/>
          <w:sz w:val="24"/>
          <w:szCs w:val="24"/>
          <w:lang w:val="hy-AM"/>
        </w:rPr>
        <w:t>բակալավրիատի</w:t>
      </w:r>
      <w:r w:rsidRPr="0089600D">
        <w:rPr>
          <w:rFonts w:ascii="Sylfaen" w:eastAsia="GHEA Grapalat" w:hAnsi="Sylfaen" w:cs="GHEA Grapalat"/>
          <w:sz w:val="24"/>
          <w:szCs w:val="24"/>
        </w:rPr>
        <w:t xml:space="preserve"> առկա և հեռակա ուսուցման համակարգերի բոլոր ՄԿԾ-ների ուսումնական պլանները</w:t>
      </w:r>
      <w:r w:rsidR="00FA37EA" w:rsidRPr="0089600D">
        <w:rPr>
          <w:rFonts w:ascii="Sylfaen" w:eastAsia="GHEA Grapalat" w:hAnsi="Sylfaen" w:cs="GHEA Grapalat"/>
          <w:sz w:val="24"/>
          <w:szCs w:val="24"/>
        </w:rPr>
        <w:t xml:space="preserve">, </w:t>
      </w:r>
      <w:r w:rsidR="00FA37EA" w:rsidRPr="0089600D">
        <w:rPr>
          <w:rFonts w:ascii="Sylfaen" w:eastAsia="GHEA Grapalat" w:hAnsi="Sylfaen" w:cs="GHEA Grapalat"/>
          <w:sz w:val="24"/>
          <w:szCs w:val="24"/>
          <w:lang w:val="ru-RU"/>
        </w:rPr>
        <w:t>մշակվել</w:t>
      </w:r>
      <w:r w:rsidR="00FA37EA" w:rsidRPr="0089600D">
        <w:rPr>
          <w:rFonts w:ascii="Sylfaen" w:eastAsia="GHEA Grapalat" w:hAnsi="Sylfaen" w:cs="GHEA Grapalat"/>
          <w:sz w:val="24"/>
          <w:szCs w:val="24"/>
        </w:rPr>
        <w:t>/վերանայվել են 2022-2023 ուստարում գործող դասընթացների ծրագրերը:</w:t>
      </w:r>
      <w:r w:rsidRPr="0089600D">
        <w:rPr>
          <w:rFonts w:ascii="Sylfaen" w:eastAsia="GHEA Grapalat" w:hAnsi="Sylfaen" w:cs="GHEA Grapalat"/>
          <w:sz w:val="24"/>
          <w:szCs w:val="24"/>
        </w:rPr>
        <w:t xml:space="preserve">  </w:t>
      </w:r>
    </w:p>
    <w:p w14:paraId="2048719F" w14:textId="77777777" w:rsidR="003977D9" w:rsidRPr="0089600D" w:rsidRDefault="003977D9" w:rsidP="00186734">
      <w:pPr>
        <w:spacing w:after="0" w:line="276" w:lineRule="auto"/>
        <w:ind w:left="677" w:right="-2"/>
        <w:rPr>
          <w:rFonts w:ascii="Sylfaen" w:hAnsi="Sylfaen"/>
          <w:sz w:val="24"/>
          <w:szCs w:val="24"/>
        </w:rPr>
      </w:pPr>
      <w:r w:rsidRPr="0089600D">
        <w:rPr>
          <w:rFonts w:ascii="Sylfaen" w:eastAsia="GHEA Grapalat" w:hAnsi="Sylfaen" w:cs="GHEA Grapalat"/>
          <w:sz w:val="24"/>
          <w:szCs w:val="24"/>
        </w:rPr>
        <w:t xml:space="preserve"> </w:t>
      </w:r>
    </w:p>
    <w:p w14:paraId="22395211" w14:textId="77777777" w:rsidR="002D09A3" w:rsidRPr="0089600D" w:rsidRDefault="002D09A3">
      <w:pPr>
        <w:rPr>
          <w:rFonts w:ascii="Sylfaen" w:eastAsia="GHEA Grapalat" w:hAnsi="Sylfaen" w:cs="GHEA Grapalat"/>
          <w:b/>
          <w:sz w:val="24"/>
          <w:szCs w:val="24"/>
        </w:rPr>
      </w:pPr>
      <w:r w:rsidRPr="0089600D">
        <w:rPr>
          <w:rFonts w:ascii="Sylfaen" w:eastAsia="GHEA Grapalat" w:hAnsi="Sylfaen" w:cs="GHEA Grapalat"/>
          <w:b/>
          <w:sz w:val="24"/>
          <w:szCs w:val="24"/>
        </w:rPr>
        <w:br w:type="page"/>
      </w:r>
    </w:p>
    <w:p w14:paraId="697BB1E1" w14:textId="7CDC15B2" w:rsidR="00E107B2" w:rsidRPr="0089600D" w:rsidRDefault="003977D9" w:rsidP="00DF3BC5">
      <w:pPr>
        <w:tabs>
          <w:tab w:val="left" w:pos="900"/>
          <w:tab w:val="left" w:pos="1080"/>
        </w:tabs>
        <w:spacing w:after="0" w:line="235" w:lineRule="auto"/>
        <w:ind w:firstLine="450"/>
        <w:rPr>
          <w:rFonts w:ascii="Sylfaen" w:eastAsia="GHEA Grapalat" w:hAnsi="Sylfaen" w:cs="GHEA Grapalat"/>
          <w:b/>
          <w:sz w:val="24"/>
          <w:szCs w:val="24"/>
        </w:rPr>
      </w:pPr>
      <w:r w:rsidRPr="0089600D">
        <w:rPr>
          <w:rFonts w:ascii="Sylfaen" w:eastAsia="GHEA Grapalat" w:hAnsi="Sylfaen" w:cs="GHEA Grapalat"/>
          <w:b/>
          <w:sz w:val="24"/>
          <w:szCs w:val="24"/>
        </w:rPr>
        <w:lastRenderedPageBreak/>
        <w:t>Ուսանողների գիտելիքների ստուգման և ամփոփիչ ատեստավորման գործընթացներ</w:t>
      </w:r>
    </w:p>
    <w:p w14:paraId="2BBA6E67" w14:textId="77777777" w:rsidR="00531124" w:rsidRPr="0089600D" w:rsidRDefault="00531124" w:rsidP="00531124">
      <w:pPr>
        <w:tabs>
          <w:tab w:val="left" w:pos="900"/>
          <w:tab w:val="left" w:pos="1080"/>
        </w:tabs>
        <w:spacing w:after="0" w:line="235" w:lineRule="auto"/>
        <w:ind w:firstLine="720"/>
        <w:rPr>
          <w:rFonts w:ascii="Sylfaen" w:eastAsia="GHEA Grapalat" w:hAnsi="Sylfaen" w:cs="GHEA Grapalat"/>
          <w:b/>
          <w:sz w:val="24"/>
          <w:szCs w:val="24"/>
        </w:rPr>
      </w:pPr>
    </w:p>
    <w:p w14:paraId="163BB655" w14:textId="4550AAEE" w:rsidR="003977D9" w:rsidRPr="0089600D" w:rsidRDefault="003977D9" w:rsidP="005C7549">
      <w:pPr>
        <w:spacing w:after="0" w:line="276" w:lineRule="auto"/>
        <w:ind w:firstLine="450"/>
        <w:jc w:val="both"/>
        <w:rPr>
          <w:rFonts w:ascii="Sylfaen" w:hAnsi="Sylfaen"/>
          <w:sz w:val="24"/>
          <w:szCs w:val="24"/>
        </w:rPr>
      </w:pPr>
      <w:r w:rsidRPr="0089600D">
        <w:rPr>
          <w:rFonts w:ascii="Sylfaen" w:eastAsia="GHEA Grapalat" w:hAnsi="Sylfaen" w:cs="GHEA Grapalat"/>
          <w:sz w:val="24"/>
          <w:szCs w:val="24"/>
        </w:rPr>
        <w:t>Հաշվետու տարում, ըստ սահմանված ժամանակացույցների և կարգի</w:t>
      </w:r>
      <w:r w:rsidR="00E107B2" w:rsidRPr="0089600D">
        <w:rPr>
          <w:rFonts w:ascii="Sylfaen" w:eastAsia="GHEA Grapalat" w:hAnsi="Sylfaen" w:cs="GHEA Grapalat"/>
          <w:sz w:val="24"/>
          <w:szCs w:val="24"/>
        </w:rPr>
        <w:t xml:space="preserve"> </w:t>
      </w:r>
      <w:r w:rsidRPr="0089600D">
        <w:rPr>
          <w:rFonts w:ascii="Sylfaen" w:eastAsia="GHEA Grapalat" w:hAnsi="Sylfaen" w:cs="GHEA Grapalat"/>
          <w:sz w:val="24"/>
          <w:szCs w:val="24"/>
        </w:rPr>
        <w:t xml:space="preserve">անցկացվել են առկա և հեռակա ուսուցմամբ բակալավրիատի և մագիստրատուրայի </w:t>
      </w:r>
      <w:r w:rsidRPr="0089600D">
        <w:rPr>
          <w:rFonts w:ascii="Sylfaen" w:eastAsia="GHEA Grapalat" w:hAnsi="Sylfaen" w:cs="GHEA Grapalat"/>
          <w:b/>
          <w:i/>
          <w:sz w:val="24"/>
          <w:szCs w:val="24"/>
        </w:rPr>
        <w:t>ուսանողների գիտելիքների ստուգման ու գնահատման գործընթացները</w:t>
      </w:r>
      <w:r w:rsidRPr="0089600D">
        <w:rPr>
          <w:rFonts w:ascii="Sylfaen" w:eastAsia="GHEA Grapalat" w:hAnsi="Sylfaen" w:cs="GHEA Grapalat"/>
          <w:sz w:val="24"/>
          <w:szCs w:val="24"/>
        </w:rPr>
        <w:t>։ Մասնավորապես՝ կազմակերպվել են</w:t>
      </w:r>
      <w:r w:rsidR="00E107B2" w:rsidRPr="0089600D">
        <w:rPr>
          <w:rFonts w:ascii="Sylfaen" w:eastAsia="GHEA Grapalat" w:hAnsi="Sylfaen" w:cs="GHEA Grapalat"/>
          <w:sz w:val="24"/>
          <w:szCs w:val="24"/>
        </w:rPr>
        <w:t xml:space="preserve"> 2021</w:t>
      </w:r>
      <w:r w:rsidRPr="0089600D">
        <w:rPr>
          <w:rFonts w:ascii="Sylfaen" w:eastAsia="GHEA Grapalat" w:hAnsi="Sylfaen" w:cs="GHEA Grapalat"/>
          <w:sz w:val="24"/>
          <w:szCs w:val="24"/>
        </w:rPr>
        <w:t>-202</w:t>
      </w:r>
      <w:r w:rsidR="00E107B2" w:rsidRPr="0089600D">
        <w:rPr>
          <w:rFonts w:ascii="Sylfaen" w:eastAsia="GHEA Grapalat" w:hAnsi="Sylfaen" w:cs="GHEA Grapalat"/>
          <w:sz w:val="24"/>
          <w:szCs w:val="24"/>
        </w:rPr>
        <w:t>2</w:t>
      </w:r>
      <w:r w:rsidRPr="0089600D">
        <w:rPr>
          <w:rFonts w:ascii="Sylfaen" w:eastAsia="GHEA Grapalat" w:hAnsi="Sylfaen" w:cs="GHEA Grapalat"/>
          <w:sz w:val="24"/>
          <w:szCs w:val="24"/>
        </w:rPr>
        <w:t xml:space="preserve"> ուստարվա </w:t>
      </w:r>
      <w:r w:rsidR="00E107B2" w:rsidRPr="0089600D">
        <w:rPr>
          <w:rFonts w:ascii="Sylfaen" w:eastAsia="GHEA Grapalat" w:hAnsi="Sylfaen" w:cs="GHEA Grapalat"/>
          <w:sz w:val="24"/>
          <w:szCs w:val="24"/>
        </w:rPr>
        <w:t>2-</w:t>
      </w:r>
      <w:r w:rsidR="00E107B2" w:rsidRPr="0089600D">
        <w:rPr>
          <w:rFonts w:ascii="Sylfaen" w:eastAsia="GHEA Grapalat" w:hAnsi="Sylfaen" w:cs="GHEA Grapalat"/>
          <w:sz w:val="24"/>
          <w:szCs w:val="24"/>
          <w:lang w:val="hy-AM"/>
        </w:rPr>
        <w:t>րդ</w:t>
      </w:r>
      <w:r w:rsidRPr="0089600D">
        <w:rPr>
          <w:rFonts w:ascii="Sylfaen" w:eastAsia="GHEA Grapalat" w:hAnsi="Sylfaen" w:cs="GHEA Grapalat"/>
          <w:sz w:val="24"/>
          <w:szCs w:val="24"/>
        </w:rPr>
        <w:t xml:space="preserve"> կիսամյակի և</w:t>
      </w:r>
      <w:r w:rsidR="00E107B2" w:rsidRPr="0089600D">
        <w:rPr>
          <w:rFonts w:ascii="Sylfaen" w:eastAsia="GHEA Grapalat" w:hAnsi="Sylfaen" w:cs="GHEA Grapalat"/>
          <w:sz w:val="24"/>
          <w:szCs w:val="24"/>
          <w:lang w:val="hy-AM"/>
        </w:rPr>
        <w:t xml:space="preserve"> </w:t>
      </w:r>
      <w:r w:rsidR="00E107B2" w:rsidRPr="0089600D">
        <w:rPr>
          <w:rFonts w:ascii="Sylfaen" w:eastAsia="GHEA Grapalat" w:hAnsi="Sylfaen" w:cs="GHEA Grapalat"/>
          <w:sz w:val="24"/>
          <w:szCs w:val="24"/>
        </w:rPr>
        <w:t xml:space="preserve">2022-2023 </w:t>
      </w:r>
      <w:r w:rsidR="00E107B2" w:rsidRPr="0089600D">
        <w:rPr>
          <w:rFonts w:ascii="Sylfaen" w:eastAsia="GHEA Grapalat" w:hAnsi="Sylfaen" w:cs="GHEA Grapalat"/>
          <w:sz w:val="24"/>
          <w:szCs w:val="24"/>
          <w:lang w:val="hy-AM"/>
        </w:rPr>
        <w:t>ուստարվա</w:t>
      </w:r>
      <w:r w:rsidRPr="0089600D">
        <w:rPr>
          <w:rFonts w:ascii="Sylfaen" w:eastAsia="GHEA Grapalat" w:hAnsi="Sylfaen" w:cs="GHEA Grapalat"/>
          <w:sz w:val="24"/>
          <w:szCs w:val="24"/>
        </w:rPr>
        <w:t xml:space="preserve"> 2-րդ կիսամյակի</w:t>
      </w:r>
      <w:r w:rsidR="00E107B2" w:rsidRPr="0089600D">
        <w:rPr>
          <w:rFonts w:ascii="Sylfaen" w:eastAsia="GHEA Grapalat" w:hAnsi="Sylfaen" w:cs="GHEA Grapalat"/>
          <w:sz w:val="24"/>
          <w:szCs w:val="24"/>
          <w:lang w:val="hy-AM"/>
        </w:rPr>
        <w:t xml:space="preserve"> ստուգարքներն ու</w:t>
      </w:r>
      <w:r w:rsidRPr="0089600D">
        <w:rPr>
          <w:rFonts w:ascii="Sylfaen" w:eastAsia="GHEA Grapalat" w:hAnsi="Sylfaen" w:cs="GHEA Grapalat"/>
          <w:sz w:val="24"/>
          <w:szCs w:val="24"/>
        </w:rPr>
        <w:t xml:space="preserve"> քննությունները։ </w:t>
      </w:r>
    </w:p>
    <w:p w14:paraId="0BCE9EFE" w14:textId="6D4FF7A8" w:rsidR="003977D9" w:rsidRPr="0089600D" w:rsidRDefault="003977D9" w:rsidP="005C7549">
      <w:pPr>
        <w:spacing w:after="4" w:line="276" w:lineRule="auto"/>
        <w:ind w:right="363" w:firstLine="450"/>
        <w:jc w:val="both"/>
        <w:rPr>
          <w:rFonts w:ascii="Sylfaen" w:hAnsi="Sylfaen"/>
          <w:sz w:val="24"/>
          <w:szCs w:val="24"/>
        </w:rPr>
      </w:pPr>
      <w:r w:rsidRPr="0089600D">
        <w:rPr>
          <w:rFonts w:ascii="Sylfaen" w:eastAsia="GHEA Grapalat" w:hAnsi="Sylfaen" w:cs="GHEA Grapalat"/>
          <w:sz w:val="24"/>
          <w:szCs w:val="24"/>
        </w:rPr>
        <w:t xml:space="preserve">Քննաշրջաններին հաջորդել են լուծարման առաջին և երկրորդ փուլերը։ Կազմակերպվել է 12 կրեդիտի շրջանակում առարկայական պարտքեր ունեցող ուսանողների լուծարումների կազմակերպման գործընթացը։ </w:t>
      </w:r>
    </w:p>
    <w:p w14:paraId="3283FA44" w14:textId="4EBC77C2" w:rsidR="003977D9" w:rsidRPr="0089600D" w:rsidRDefault="003977D9" w:rsidP="003977D9">
      <w:pPr>
        <w:spacing w:after="0"/>
        <w:ind w:left="185"/>
        <w:rPr>
          <w:rFonts w:ascii="Sylfaen" w:hAnsi="Sylfaen"/>
        </w:rPr>
      </w:pPr>
    </w:p>
    <w:p w14:paraId="0C24D773" w14:textId="77777777" w:rsidR="003977D9" w:rsidRPr="0089600D" w:rsidRDefault="003977D9" w:rsidP="005464AE">
      <w:pPr>
        <w:pStyle w:val="Heading4"/>
        <w:shd w:val="clear" w:color="auto" w:fill="auto"/>
        <w:ind w:left="0" w:firstLine="450"/>
        <w:rPr>
          <w:rFonts w:ascii="Sylfaen" w:hAnsi="Sylfaen"/>
          <w:color w:val="auto"/>
          <w:sz w:val="24"/>
          <w:szCs w:val="24"/>
        </w:rPr>
      </w:pPr>
      <w:r w:rsidRPr="0089600D">
        <w:rPr>
          <w:rFonts w:ascii="Sylfaen" w:hAnsi="Sylfaen"/>
          <w:i/>
          <w:color w:val="auto"/>
          <w:sz w:val="24"/>
          <w:szCs w:val="24"/>
        </w:rPr>
        <w:t xml:space="preserve">Ամփոփիչ ատեստավորում </w:t>
      </w:r>
    </w:p>
    <w:p w14:paraId="7C6A1AF5" w14:textId="25BFE6F7" w:rsidR="003977D9" w:rsidRPr="0089600D" w:rsidRDefault="00C13516" w:rsidP="00DD39FA">
      <w:pPr>
        <w:spacing w:after="4" w:line="276" w:lineRule="auto"/>
        <w:ind w:right="-2" w:firstLine="450"/>
        <w:jc w:val="both"/>
        <w:rPr>
          <w:rFonts w:ascii="Sylfaen" w:hAnsi="Sylfaen"/>
          <w:sz w:val="24"/>
          <w:szCs w:val="24"/>
        </w:rPr>
      </w:pPr>
      <w:r w:rsidRPr="0089600D">
        <w:rPr>
          <w:rFonts w:ascii="Sylfaen" w:eastAsia="GHEA Grapalat" w:hAnsi="Sylfaen" w:cs="GHEA Grapalat"/>
          <w:sz w:val="24"/>
          <w:szCs w:val="24"/>
        </w:rPr>
        <w:t>2022</w:t>
      </w:r>
      <w:r w:rsidRPr="0089600D">
        <w:rPr>
          <w:rFonts w:ascii="Sylfaen" w:eastAsia="GHEA Grapalat" w:hAnsi="Sylfaen" w:cs="GHEA Grapalat"/>
          <w:sz w:val="24"/>
          <w:szCs w:val="24"/>
          <w:lang w:val="hy-AM"/>
        </w:rPr>
        <w:t>թ.-ին ս</w:t>
      </w:r>
      <w:r w:rsidR="003977D9" w:rsidRPr="0089600D">
        <w:rPr>
          <w:rFonts w:ascii="Sylfaen" w:eastAsia="GHEA Grapalat" w:hAnsi="Sylfaen" w:cs="GHEA Grapalat"/>
          <w:sz w:val="24"/>
          <w:szCs w:val="24"/>
        </w:rPr>
        <w:t>ահմանված կարգով կազմակերպվել և անցկացվել են 202</w:t>
      </w:r>
      <w:r w:rsidRPr="0089600D">
        <w:rPr>
          <w:rFonts w:ascii="Sylfaen" w:eastAsia="GHEA Grapalat" w:hAnsi="Sylfaen" w:cs="GHEA Grapalat"/>
          <w:sz w:val="24"/>
          <w:szCs w:val="24"/>
          <w:lang w:val="en-GB"/>
        </w:rPr>
        <w:t>1</w:t>
      </w:r>
      <w:r w:rsidR="003977D9" w:rsidRPr="0089600D">
        <w:rPr>
          <w:rFonts w:ascii="Sylfaen" w:eastAsia="GHEA Grapalat" w:hAnsi="Sylfaen" w:cs="GHEA Grapalat"/>
          <w:sz w:val="24"/>
          <w:szCs w:val="24"/>
        </w:rPr>
        <w:t>-202</w:t>
      </w:r>
      <w:r w:rsidRPr="0089600D">
        <w:rPr>
          <w:rFonts w:ascii="Sylfaen" w:eastAsia="GHEA Grapalat" w:hAnsi="Sylfaen" w:cs="GHEA Grapalat"/>
          <w:sz w:val="24"/>
          <w:szCs w:val="24"/>
        </w:rPr>
        <w:t>2</w:t>
      </w:r>
      <w:r w:rsidRPr="0089600D">
        <w:rPr>
          <w:rFonts w:ascii="Sylfaen" w:eastAsia="GHEA Grapalat" w:hAnsi="Sylfaen" w:cs="GHEA Grapalat"/>
          <w:sz w:val="24"/>
          <w:szCs w:val="24"/>
          <w:lang w:val="hy-AM"/>
        </w:rPr>
        <w:t xml:space="preserve"> և </w:t>
      </w:r>
      <w:r w:rsidRPr="0089600D">
        <w:rPr>
          <w:rFonts w:ascii="Sylfaen" w:eastAsia="GHEA Grapalat" w:hAnsi="Sylfaen" w:cs="GHEA Grapalat"/>
          <w:sz w:val="24"/>
          <w:szCs w:val="24"/>
        </w:rPr>
        <w:t>202</w:t>
      </w:r>
      <w:r w:rsidRPr="0089600D">
        <w:rPr>
          <w:rFonts w:ascii="Sylfaen" w:eastAsia="GHEA Grapalat" w:hAnsi="Sylfaen" w:cs="GHEA Grapalat"/>
          <w:sz w:val="24"/>
          <w:szCs w:val="24"/>
          <w:lang w:val="en-GB"/>
        </w:rPr>
        <w:t>2</w:t>
      </w:r>
      <w:r w:rsidRPr="0089600D">
        <w:rPr>
          <w:rFonts w:ascii="Sylfaen" w:eastAsia="GHEA Grapalat" w:hAnsi="Sylfaen" w:cs="GHEA Grapalat"/>
          <w:sz w:val="24"/>
          <w:szCs w:val="24"/>
        </w:rPr>
        <w:t>-202</w:t>
      </w:r>
      <w:r w:rsidRPr="0089600D">
        <w:rPr>
          <w:rFonts w:ascii="Sylfaen" w:eastAsia="GHEA Grapalat" w:hAnsi="Sylfaen" w:cs="GHEA Grapalat"/>
          <w:sz w:val="24"/>
          <w:szCs w:val="24"/>
          <w:lang w:val="en-GB"/>
        </w:rPr>
        <w:t>3</w:t>
      </w:r>
      <w:r w:rsidRPr="0089600D">
        <w:rPr>
          <w:rFonts w:ascii="Sylfaen" w:eastAsia="GHEA Grapalat" w:hAnsi="Sylfaen" w:cs="GHEA Grapalat"/>
          <w:sz w:val="24"/>
          <w:szCs w:val="24"/>
          <w:lang w:val="hy-AM"/>
        </w:rPr>
        <w:t xml:space="preserve"> ո</w:t>
      </w:r>
      <w:r w:rsidR="003977D9" w:rsidRPr="0089600D">
        <w:rPr>
          <w:rFonts w:ascii="Sylfaen" w:eastAsia="GHEA Grapalat" w:hAnsi="Sylfaen" w:cs="GHEA Grapalat"/>
          <w:sz w:val="24"/>
          <w:szCs w:val="24"/>
        </w:rPr>
        <w:t>ւստար</w:t>
      </w:r>
      <w:r w:rsidRPr="0089600D">
        <w:rPr>
          <w:rFonts w:ascii="Sylfaen" w:eastAsia="GHEA Grapalat" w:hAnsi="Sylfaen" w:cs="GHEA Grapalat"/>
          <w:sz w:val="24"/>
          <w:szCs w:val="24"/>
          <w:lang w:val="hy-AM"/>
        </w:rPr>
        <w:t xml:space="preserve">իների համապատասխան կրթական ծրագրերի </w:t>
      </w:r>
      <w:r w:rsidRPr="0089600D">
        <w:rPr>
          <w:rFonts w:ascii="Sylfaen" w:eastAsia="GHEA Grapalat" w:hAnsi="Sylfaen" w:cs="GHEA Grapalat"/>
          <w:sz w:val="24"/>
          <w:szCs w:val="24"/>
        </w:rPr>
        <w:t>(</w:t>
      </w:r>
      <w:r w:rsidRPr="0089600D">
        <w:rPr>
          <w:rFonts w:ascii="Sylfaen" w:eastAsia="GHEA Grapalat" w:hAnsi="Sylfaen" w:cs="GHEA Grapalat"/>
          <w:sz w:val="24"/>
          <w:szCs w:val="24"/>
          <w:lang w:val="hy-AM"/>
        </w:rPr>
        <w:t>կախված ուսումնառության տևողություններից</w:t>
      </w:r>
      <w:r w:rsidRPr="0089600D">
        <w:rPr>
          <w:rFonts w:ascii="Sylfaen" w:eastAsia="GHEA Grapalat" w:hAnsi="Sylfaen" w:cs="GHEA Grapalat"/>
          <w:sz w:val="24"/>
          <w:szCs w:val="24"/>
        </w:rPr>
        <w:t>)</w:t>
      </w:r>
      <w:r w:rsidR="003977D9" w:rsidRPr="0089600D">
        <w:rPr>
          <w:rFonts w:ascii="Sylfaen" w:eastAsia="GHEA Grapalat" w:hAnsi="Sylfaen" w:cs="GHEA Grapalat"/>
          <w:sz w:val="24"/>
          <w:szCs w:val="24"/>
        </w:rPr>
        <w:t xml:space="preserve"> </w:t>
      </w:r>
      <w:r w:rsidR="003977D9" w:rsidRPr="0089600D">
        <w:rPr>
          <w:rFonts w:ascii="Sylfaen" w:eastAsia="GHEA Grapalat" w:hAnsi="Sylfaen" w:cs="GHEA Grapalat"/>
          <w:b/>
          <w:i/>
          <w:sz w:val="24"/>
          <w:szCs w:val="24"/>
        </w:rPr>
        <w:t>ամփոփիչ ատեստավորման քննությունները։</w:t>
      </w:r>
      <w:r w:rsidR="003977D9" w:rsidRPr="0089600D">
        <w:rPr>
          <w:rFonts w:ascii="Sylfaen" w:eastAsia="GHEA Grapalat" w:hAnsi="Sylfaen" w:cs="GHEA Grapalat"/>
          <w:sz w:val="24"/>
          <w:szCs w:val="24"/>
        </w:rPr>
        <w:t xml:space="preserve"> Ըստ հաստատված ժամանակացույց</w:t>
      </w:r>
      <w:r w:rsidRPr="0089600D">
        <w:rPr>
          <w:rFonts w:ascii="Sylfaen" w:eastAsia="GHEA Grapalat" w:hAnsi="Sylfaen" w:cs="GHEA Grapalat"/>
          <w:sz w:val="24"/>
          <w:szCs w:val="24"/>
          <w:lang w:val="hy-AM"/>
        </w:rPr>
        <w:t>ներ</w:t>
      </w:r>
      <w:r w:rsidR="003977D9" w:rsidRPr="0089600D">
        <w:rPr>
          <w:rFonts w:ascii="Sylfaen" w:eastAsia="GHEA Grapalat" w:hAnsi="Sylfaen" w:cs="GHEA Grapalat"/>
          <w:sz w:val="24"/>
          <w:szCs w:val="24"/>
        </w:rPr>
        <w:t xml:space="preserve">ի՝ հաստատվել են բակալավրիատի և մագիստրատուրայի ավարտական կուրսերի ուսանողների ավարտական աշխատանքների և մագիստրոսական թեզերի թեմաները, ղեկավարների կողմից տրամադրվել են խորհրդվատություններ, ամբիոնները կազմակերպել են ընթացիկ մշտադիտարկումներ, գրախոսումներ և նախապաշտպանություններ։  </w:t>
      </w:r>
    </w:p>
    <w:p w14:paraId="0D993473" w14:textId="1CD661B2" w:rsidR="003977D9" w:rsidRPr="0089600D" w:rsidRDefault="003977D9" w:rsidP="00DD39FA">
      <w:pPr>
        <w:spacing w:after="4" w:line="276" w:lineRule="auto"/>
        <w:ind w:right="-2" w:firstLine="450"/>
        <w:jc w:val="both"/>
        <w:rPr>
          <w:rFonts w:ascii="Sylfaen" w:hAnsi="Sylfaen"/>
          <w:sz w:val="24"/>
          <w:szCs w:val="24"/>
        </w:rPr>
      </w:pPr>
      <w:r w:rsidRPr="0089600D">
        <w:rPr>
          <w:rFonts w:ascii="Sylfaen" w:eastAsia="GHEA Grapalat" w:hAnsi="Sylfaen" w:cs="GHEA Grapalat"/>
          <w:sz w:val="24"/>
          <w:szCs w:val="24"/>
        </w:rPr>
        <w:t xml:space="preserve">Ամփոփիչ ատեստավորման արդյունքներով </w:t>
      </w:r>
      <w:r w:rsidR="00FC65FB" w:rsidRPr="0089600D">
        <w:rPr>
          <w:rFonts w:ascii="Sylfaen" w:eastAsia="GHEA Grapalat" w:hAnsi="Sylfaen" w:cs="GHEA Grapalat"/>
          <w:sz w:val="24"/>
          <w:szCs w:val="24"/>
          <w:lang w:val="hy-AM"/>
        </w:rPr>
        <w:t>ՃՇՀԱՀ-ն</w:t>
      </w:r>
      <w:r w:rsidRPr="0089600D">
        <w:rPr>
          <w:rFonts w:ascii="Sylfaen" w:eastAsia="GHEA Grapalat" w:hAnsi="Sylfaen" w:cs="GHEA Grapalat"/>
          <w:sz w:val="24"/>
          <w:szCs w:val="24"/>
        </w:rPr>
        <w:t xml:space="preserve"> շնորհել է </w:t>
      </w:r>
      <w:r w:rsidR="007601FC" w:rsidRPr="0089600D">
        <w:rPr>
          <w:rFonts w:ascii="Sylfaen" w:eastAsia="GHEA Grapalat" w:hAnsi="Sylfaen" w:cs="GHEA Grapalat"/>
          <w:sz w:val="24"/>
          <w:szCs w:val="24"/>
        </w:rPr>
        <w:t>393</w:t>
      </w:r>
      <w:r w:rsidRPr="0089600D">
        <w:rPr>
          <w:rFonts w:ascii="Sylfaen" w:eastAsia="GHEA Grapalat" w:hAnsi="Sylfaen" w:cs="GHEA Grapalat"/>
          <w:sz w:val="24"/>
          <w:szCs w:val="24"/>
        </w:rPr>
        <w:t xml:space="preserve"> բակալավրի և 1</w:t>
      </w:r>
      <w:r w:rsidR="007601FC" w:rsidRPr="0089600D">
        <w:rPr>
          <w:rFonts w:ascii="Sylfaen" w:eastAsia="GHEA Grapalat" w:hAnsi="Sylfaen" w:cs="GHEA Grapalat"/>
          <w:sz w:val="24"/>
          <w:szCs w:val="24"/>
        </w:rPr>
        <w:t>3</w:t>
      </w:r>
      <w:r w:rsidRPr="0089600D">
        <w:rPr>
          <w:rFonts w:ascii="Sylfaen" w:eastAsia="GHEA Grapalat" w:hAnsi="Sylfaen" w:cs="GHEA Grapalat"/>
          <w:sz w:val="24"/>
          <w:szCs w:val="24"/>
        </w:rPr>
        <w:t xml:space="preserve">1 մագիստրոսի դիպլոմ՝ համապատասխանաբար </w:t>
      </w:r>
      <w:r w:rsidR="007601FC" w:rsidRPr="0089600D">
        <w:rPr>
          <w:rFonts w:ascii="Sylfaen" w:eastAsia="GHEA Grapalat" w:hAnsi="Sylfaen" w:cs="GHEA Grapalat"/>
          <w:sz w:val="24"/>
          <w:szCs w:val="24"/>
        </w:rPr>
        <w:t>20</w:t>
      </w:r>
      <w:r w:rsidRPr="0089600D">
        <w:rPr>
          <w:rFonts w:ascii="Sylfaen" w:eastAsia="GHEA Grapalat" w:hAnsi="Sylfaen" w:cs="GHEA Grapalat"/>
          <w:sz w:val="24"/>
          <w:szCs w:val="24"/>
        </w:rPr>
        <w:t xml:space="preserve">-ը և </w:t>
      </w:r>
      <w:r w:rsidR="007601FC" w:rsidRPr="0089600D">
        <w:rPr>
          <w:rFonts w:ascii="Sylfaen" w:eastAsia="GHEA Grapalat" w:hAnsi="Sylfaen" w:cs="GHEA Grapalat"/>
          <w:sz w:val="24"/>
          <w:szCs w:val="24"/>
        </w:rPr>
        <w:t>49</w:t>
      </w:r>
      <w:r w:rsidRPr="0089600D">
        <w:rPr>
          <w:rFonts w:ascii="Sylfaen" w:eastAsia="GHEA Grapalat" w:hAnsi="Sylfaen" w:cs="GHEA Grapalat"/>
          <w:sz w:val="24"/>
          <w:szCs w:val="24"/>
        </w:rPr>
        <w:t>-ը՝ գերազանցությա</w:t>
      </w:r>
      <w:r w:rsidR="00F81D88" w:rsidRPr="0089600D">
        <w:rPr>
          <w:rFonts w:ascii="Sylfaen" w:eastAsia="GHEA Grapalat" w:hAnsi="Sylfaen" w:cs="GHEA Grapalat"/>
          <w:sz w:val="24"/>
          <w:szCs w:val="24"/>
          <w:lang w:val="hy-AM"/>
        </w:rPr>
        <w:t>ն</w:t>
      </w:r>
      <w:r w:rsidRPr="0089600D">
        <w:rPr>
          <w:rFonts w:ascii="Sylfaen" w:eastAsia="GHEA Grapalat" w:hAnsi="Sylfaen" w:cs="GHEA Grapalat"/>
          <w:sz w:val="24"/>
          <w:szCs w:val="24"/>
        </w:rPr>
        <w:t xml:space="preserve"> (տե՛ս աղյուսակ 1.</w:t>
      </w:r>
      <w:r w:rsidR="001D5381" w:rsidRPr="0089600D">
        <w:rPr>
          <w:rFonts w:ascii="Sylfaen" w:eastAsia="GHEA Grapalat" w:hAnsi="Sylfaen" w:cs="GHEA Grapalat"/>
          <w:sz w:val="24"/>
          <w:szCs w:val="24"/>
        </w:rPr>
        <w:t>17</w:t>
      </w:r>
      <w:r w:rsidRPr="0089600D">
        <w:rPr>
          <w:rFonts w:ascii="Sylfaen" w:eastAsia="GHEA Grapalat" w:hAnsi="Sylfaen" w:cs="GHEA Grapalat"/>
          <w:sz w:val="24"/>
          <w:szCs w:val="24"/>
        </w:rPr>
        <w:t xml:space="preserve">)։ </w:t>
      </w:r>
    </w:p>
    <w:p w14:paraId="59307B1D" w14:textId="77777777" w:rsidR="00E77A79" w:rsidRPr="0089600D" w:rsidRDefault="00E77A79" w:rsidP="00FD62BA">
      <w:pPr>
        <w:spacing w:after="4" w:line="251" w:lineRule="auto"/>
        <w:ind w:hanging="9"/>
        <w:jc w:val="center"/>
        <w:rPr>
          <w:rFonts w:ascii="Sylfaen" w:eastAsia="GHEA Grapalat" w:hAnsi="Sylfaen" w:cs="GHEA Grapalat"/>
          <w:b/>
          <w:sz w:val="24"/>
          <w:szCs w:val="24"/>
        </w:rPr>
      </w:pPr>
    </w:p>
    <w:p w14:paraId="7B51F3F4" w14:textId="6EB94AAB" w:rsidR="003977D9" w:rsidRPr="0089600D" w:rsidRDefault="003977D9" w:rsidP="00FD62BA">
      <w:pPr>
        <w:spacing w:after="4" w:line="251" w:lineRule="auto"/>
        <w:ind w:hanging="9"/>
        <w:jc w:val="center"/>
        <w:rPr>
          <w:rFonts w:ascii="Sylfaen" w:eastAsia="GHEA Grapalat" w:hAnsi="Sylfaen" w:cs="GHEA Grapalat"/>
          <w:b/>
          <w:sz w:val="24"/>
          <w:szCs w:val="24"/>
        </w:rPr>
      </w:pPr>
      <w:r w:rsidRPr="0089600D">
        <w:rPr>
          <w:rFonts w:ascii="Sylfaen" w:eastAsia="GHEA Grapalat" w:hAnsi="Sylfaen" w:cs="GHEA Grapalat"/>
          <w:b/>
          <w:sz w:val="24"/>
          <w:szCs w:val="24"/>
        </w:rPr>
        <w:t>Աղյուսակ</w:t>
      </w:r>
      <w:r w:rsidR="00304501" w:rsidRPr="0089600D">
        <w:rPr>
          <w:rFonts w:ascii="Sylfaen" w:eastAsia="GHEA Grapalat" w:hAnsi="Sylfaen" w:cs="GHEA Grapalat"/>
          <w:b/>
          <w:sz w:val="24"/>
          <w:szCs w:val="24"/>
        </w:rPr>
        <w:t xml:space="preserve"> 1.</w:t>
      </w:r>
      <w:r w:rsidR="001D5381" w:rsidRPr="0089600D">
        <w:rPr>
          <w:rFonts w:ascii="Sylfaen" w:eastAsia="GHEA Grapalat" w:hAnsi="Sylfaen" w:cs="GHEA Grapalat"/>
          <w:b/>
          <w:sz w:val="24"/>
          <w:szCs w:val="24"/>
        </w:rPr>
        <w:t>17</w:t>
      </w:r>
      <w:r w:rsidR="00304501" w:rsidRPr="0089600D">
        <w:rPr>
          <w:rFonts w:ascii="Sylfaen" w:eastAsia="GHEA Grapalat" w:hAnsi="Sylfaen" w:cs="GHEA Grapalat"/>
          <w:b/>
          <w:sz w:val="24"/>
          <w:szCs w:val="24"/>
        </w:rPr>
        <w:t>. 2021</w:t>
      </w:r>
      <w:r w:rsidRPr="0089600D">
        <w:rPr>
          <w:rFonts w:ascii="Sylfaen" w:eastAsia="GHEA Grapalat" w:hAnsi="Sylfaen" w:cs="GHEA Grapalat"/>
          <w:b/>
          <w:sz w:val="24"/>
          <w:szCs w:val="24"/>
        </w:rPr>
        <w:t>-202</w:t>
      </w:r>
      <w:r w:rsidR="00304501" w:rsidRPr="0089600D">
        <w:rPr>
          <w:rFonts w:ascii="Sylfaen" w:eastAsia="GHEA Grapalat" w:hAnsi="Sylfaen" w:cs="GHEA Grapalat"/>
          <w:b/>
          <w:sz w:val="24"/>
          <w:szCs w:val="24"/>
        </w:rPr>
        <w:t>2</w:t>
      </w:r>
      <w:r w:rsidR="00856683" w:rsidRPr="0089600D">
        <w:rPr>
          <w:rFonts w:ascii="Sylfaen" w:eastAsia="GHEA Grapalat" w:hAnsi="Sylfaen" w:cs="GHEA Grapalat"/>
          <w:b/>
          <w:sz w:val="24"/>
          <w:szCs w:val="24"/>
          <w:lang w:val="hy-AM"/>
        </w:rPr>
        <w:t xml:space="preserve"> </w:t>
      </w:r>
      <w:r w:rsidRPr="0089600D">
        <w:rPr>
          <w:rFonts w:ascii="Sylfaen" w:eastAsia="GHEA Grapalat" w:hAnsi="Sylfaen" w:cs="GHEA Grapalat"/>
          <w:b/>
          <w:sz w:val="24"/>
          <w:szCs w:val="24"/>
        </w:rPr>
        <w:t>ուստարվա</w:t>
      </w:r>
      <w:r w:rsidR="0070635D" w:rsidRPr="0089600D">
        <w:rPr>
          <w:rFonts w:ascii="Sylfaen" w:eastAsia="GHEA Grapalat" w:hAnsi="Sylfaen" w:cs="GHEA Grapalat"/>
          <w:b/>
          <w:sz w:val="24"/>
          <w:szCs w:val="24"/>
          <w:lang w:val="hy-AM"/>
        </w:rPr>
        <w:t xml:space="preserve"> </w:t>
      </w:r>
      <w:r w:rsidR="00A27DC3" w:rsidRPr="0089600D">
        <w:rPr>
          <w:rFonts w:ascii="Sylfaen" w:eastAsia="GHEA Grapalat" w:hAnsi="Sylfaen" w:cs="GHEA Grapalat"/>
          <w:b/>
          <w:sz w:val="24"/>
          <w:szCs w:val="24"/>
        </w:rPr>
        <w:t>2-</w:t>
      </w:r>
      <w:r w:rsidR="00A27DC3" w:rsidRPr="0089600D">
        <w:rPr>
          <w:rFonts w:ascii="Sylfaen" w:eastAsia="GHEA Grapalat" w:hAnsi="Sylfaen" w:cs="GHEA Grapalat"/>
          <w:b/>
          <w:sz w:val="24"/>
          <w:szCs w:val="24"/>
          <w:lang w:val="hy-AM"/>
        </w:rPr>
        <w:t>րդ</w:t>
      </w:r>
      <w:r w:rsidR="0070635D" w:rsidRPr="0089600D">
        <w:rPr>
          <w:rFonts w:ascii="Sylfaen" w:eastAsia="GHEA Grapalat" w:hAnsi="Sylfaen" w:cs="GHEA Grapalat"/>
          <w:b/>
          <w:sz w:val="24"/>
          <w:szCs w:val="24"/>
        </w:rPr>
        <w:t xml:space="preserve"> </w:t>
      </w:r>
      <w:r w:rsidR="00FD62BA" w:rsidRPr="0089600D">
        <w:rPr>
          <w:rFonts w:ascii="Sylfaen" w:eastAsia="GHEA Grapalat" w:hAnsi="Sylfaen" w:cs="GHEA Grapalat"/>
          <w:b/>
          <w:sz w:val="24"/>
          <w:szCs w:val="24"/>
          <w:lang w:val="hy-AM"/>
        </w:rPr>
        <w:t>և</w:t>
      </w:r>
      <w:r w:rsidR="00FD62BA" w:rsidRPr="0089600D">
        <w:rPr>
          <w:rFonts w:ascii="Sylfaen" w:eastAsia="GHEA Grapalat" w:hAnsi="Sylfaen" w:cs="GHEA Grapalat"/>
          <w:b/>
          <w:sz w:val="24"/>
          <w:szCs w:val="24"/>
        </w:rPr>
        <w:t xml:space="preserve"> 2022-2023</w:t>
      </w:r>
      <w:r w:rsidR="00FD62BA" w:rsidRPr="0089600D">
        <w:rPr>
          <w:rFonts w:ascii="Sylfaen" w:eastAsia="GHEA Grapalat" w:hAnsi="Sylfaen" w:cs="GHEA Grapalat"/>
          <w:b/>
          <w:sz w:val="24"/>
          <w:szCs w:val="24"/>
          <w:lang w:val="hy-AM"/>
        </w:rPr>
        <w:t xml:space="preserve"> </w:t>
      </w:r>
      <w:r w:rsidR="00FD62BA" w:rsidRPr="0089600D">
        <w:rPr>
          <w:rFonts w:ascii="Sylfaen" w:eastAsia="GHEA Grapalat" w:hAnsi="Sylfaen" w:cs="GHEA Grapalat"/>
          <w:b/>
          <w:sz w:val="24"/>
          <w:szCs w:val="24"/>
        </w:rPr>
        <w:t xml:space="preserve">ուստարվա </w:t>
      </w:r>
      <w:r w:rsidR="00A27DC3" w:rsidRPr="0089600D">
        <w:rPr>
          <w:rFonts w:ascii="Sylfaen" w:eastAsia="GHEA Grapalat" w:hAnsi="Sylfaen" w:cs="GHEA Grapalat"/>
          <w:b/>
          <w:sz w:val="24"/>
          <w:szCs w:val="24"/>
        </w:rPr>
        <w:t>1-</w:t>
      </w:r>
      <w:r w:rsidR="00A27DC3" w:rsidRPr="0089600D">
        <w:rPr>
          <w:rFonts w:ascii="Sylfaen" w:eastAsia="GHEA Grapalat" w:hAnsi="Sylfaen" w:cs="GHEA Grapalat"/>
          <w:b/>
          <w:sz w:val="24"/>
          <w:szCs w:val="24"/>
          <w:lang w:val="hy-AM"/>
        </w:rPr>
        <w:t>ին</w:t>
      </w:r>
      <w:r w:rsidR="00FD62BA" w:rsidRPr="0089600D">
        <w:rPr>
          <w:rFonts w:ascii="Sylfaen" w:eastAsia="GHEA Grapalat" w:hAnsi="Sylfaen" w:cs="GHEA Grapalat"/>
          <w:b/>
          <w:sz w:val="24"/>
          <w:szCs w:val="24"/>
        </w:rPr>
        <w:t xml:space="preserve"> </w:t>
      </w:r>
      <w:r w:rsidR="00FD62BA" w:rsidRPr="0089600D">
        <w:rPr>
          <w:rFonts w:ascii="Sylfaen" w:eastAsia="GHEA Grapalat" w:hAnsi="Sylfaen" w:cs="GHEA Grapalat"/>
          <w:b/>
          <w:sz w:val="24"/>
          <w:szCs w:val="24"/>
          <w:lang w:val="hy-AM"/>
        </w:rPr>
        <w:t>կիսամյակ</w:t>
      </w:r>
      <w:r w:rsidR="0070635D" w:rsidRPr="0089600D">
        <w:rPr>
          <w:rFonts w:ascii="Sylfaen" w:eastAsia="GHEA Grapalat" w:hAnsi="Sylfaen" w:cs="GHEA Grapalat"/>
          <w:b/>
          <w:sz w:val="24"/>
          <w:szCs w:val="24"/>
          <w:lang w:val="hy-AM"/>
        </w:rPr>
        <w:t>ներ</w:t>
      </w:r>
      <w:r w:rsidR="00FD62BA" w:rsidRPr="0089600D">
        <w:rPr>
          <w:rFonts w:ascii="Sylfaen" w:eastAsia="GHEA Grapalat" w:hAnsi="Sylfaen" w:cs="GHEA Grapalat"/>
          <w:b/>
          <w:sz w:val="24"/>
          <w:szCs w:val="24"/>
          <w:lang w:val="hy-AM"/>
        </w:rPr>
        <w:t>ում</w:t>
      </w:r>
      <w:r w:rsidRPr="0089600D">
        <w:rPr>
          <w:rFonts w:ascii="Sylfaen" w:eastAsia="GHEA Grapalat" w:hAnsi="Sylfaen" w:cs="GHEA Grapalat"/>
          <w:b/>
          <w:sz w:val="24"/>
          <w:szCs w:val="24"/>
        </w:rPr>
        <w:t xml:space="preserve"> շրջանավարտների ամփոփիչ ատեստավորման արդյունքները </w:t>
      </w:r>
    </w:p>
    <w:tbl>
      <w:tblPr>
        <w:tblW w:w="10165" w:type="dxa"/>
        <w:tblLook w:val="04A0" w:firstRow="1" w:lastRow="0" w:firstColumn="1" w:lastColumn="0" w:noHBand="0" w:noVBand="1"/>
      </w:tblPr>
      <w:tblGrid>
        <w:gridCol w:w="2142"/>
        <w:gridCol w:w="823"/>
        <w:gridCol w:w="436"/>
        <w:gridCol w:w="734"/>
        <w:gridCol w:w="638"/>
        <w:gridCol w:w="734"/>
        <w:gridCol w:w="568"/>
        <w:gridCol w:w="780"/>
        <w:gridCol w:w="326"/>
        <w:gridCol w:w="638"/>
        <w:gridCol w:w="326"/>
        <w:gridCol w:w="656"/>
        <w:gridCol w:w="630"/>
        <w:gridCol w:w="734"/>
      </w:tblGrid>
      <w:tr w:rsidR="000818B5" w:rsidRPr="0089600D" w14:paraId="3A9C4EBF" w14:textId="77777777" w:rsidTr="001D5381">
        <w:trPr>
          <w:trHeight w:val="630"/>
        </w:trPr>
        <w:tc>
          <w:tcPr>
            <w:tcW w:w="2142"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243B6745" w14:textId="3FC07391" w:rsidR="007601FC" w:rsidRPr="0089600D" w:rsidRDefault="007601FC" w:rsidP="007601FC">
            <w:pPr>
              <w:spacing w:after="0" w:line="240" w:lineRule="auto"/>
              <w:jc w:val="center"/>
              <w:rPr>
                <w:rFonts w:ascii="Sylfaen" w:eastAsia="Times New Roman" w:hAnsi="Sylfaen" w:cs="Calibri"/>
                <w:color w:val="000000"/>
                <w:lang w:val="hy-AM"/>
              </w:rPr>
            </w:pPr>
            <w:r w:rsidRPr="0089600D">
              <w:rPr>
                <w:rFonts w:ascii="Sylfaen" w:eastAsia="GHEA Grapalat" w:hAnsi="Sylfaen" w:cs="GHEA Grapalat"/>
              </w:rPr>
              <w:t>Կրթության մակարդակ</w:t>
            </w:r>
          </w:p>
        </w:tc>
        <w:tc>
          <w:tcPr>
            <w:tcW w:w="823"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noWrap/>
            <w:textDirection w:val="btLr"/>
            <w:vAlign w:val="center"/>
            <w:hideMark/>
          </w:tcPr>
          <w:p w14:paraId="15F576E5" w14:textId="77777777" w:rsidR="007601FC" w:rsidRPr="0089600D" w:rsidRDefault="007601FC" w:rsidP="007601FC">
            <w:pPr>
              <w:spacing w:after="0" w:line="240" w:lineRule="auto"/>
              <w:ind w:left="113" w:right="113"/>
              <w:jc w:val="center"/>
              <w:rPr>
                <w:rFonts w:ascii="Sylfaen" w:eastAsia="Times New Roman" w:hAnsi="Sylfaen" w:cs="Calibri"/>
                <w:color w:val="000000"/>
                <w:lang w:val="hy-AM"/>
              </w:rPr>
            </w:pPr>
            <w:r w:rsidRPr="0089600D">
              <w:rPr>
                <w:rFonts w:ascii="Sylfaen" w:eastAsia="Times New Roman" w:hAnsi="Sylfaen" w:cs="Calibri"/>
                <w:color w:val="000000"/>
              </w:rPr>
              <w:t>Շրջանավարտների թիվը</w:t>
            </w:r>
          </w:p>
        </w:tc>
        <w:tc>
          <w:tcPr>
            <w:tcW w:w="3890" w:type="dxa"/>
            <w:gridSpan w:val="6"/>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04DEE4D8" w14:textId="77777777" w:rsidR="007601FC" w:rsidRPr="0089600D" w:rsidRDefault="007601FC" w:rsidP="007601FC">
            <w:pPr>
              <w:spacing w:after="0" w:line="240" w:lineRule="auto"/>
              <w:jc w:val="center"/>
              <w:rPr>
                <w:rFonts w:ascii="Sylfaen" w:eastAsia="Times New Roman" w:hAnsi="Sylfaen" w:cs="Calibri"/>
                <w:color w:val="000000"/>
                <w:lang w:val="hy-AM"/>
              </w:rPr>
            </w:pPr>
            <w:r w:rsidRPr="0089600D">
              <w:rPr>
                <w:rFonts w:ascii="Sylfaen" w:eastAsia="Times New Roman" w:hAnsi="Sylfaen" w:cs="Calibri"/>
                <w:color w:val="000000"/>
                <w:lang w:val="hy-AM"/>
              </w:rPr>
              <w:t>Պաշտպանել են և ստացել են գնահատականներ</w:t>
            </w:r>
          </w:p>
        </w:tc>
        <w:tc>
          <w:tcPr>
            <w:tcW w:w="964" w:type="dxa"/>
            <w:gridSpan w:val="2"/>
            <w:vMerge w:val="restart"/>
            <w:tcBorders>
              <w:top w:val="single" w:sz="4" w:space="0" w:color="auto"/>
              <w:left w:val="single" w:sz="4" w:space="0" w:color="auto"/>
              <w:bottom w:val="single" w:sz="4" w:space="0" w:color="000000"/>
              <w:right w:val="single" w:sz="4" w:space="0" w:color="auto"/>
            </w:tcBorders>
            <w:shd w:val="clear" w:color="auto" w:fill="DEEAF6" w:themeFill="accent1" w:themeFillTint="33"/>
            <w:textDirection w:val="btLr"/>
            <w:vAlign w:val="center"/>
            <w:hideMark/>
          </w:tcPr>
          <w:p w14:paraId="75FDE80A" w14:textId="77777777" w:rsidR="007601FC" w:rsidRPr="0089600D" w:rsidRDefault="007601FC" w:rsidP="007601FC">
            <w:pPr>
              <w:spacing w:after="0" w:line="240" w:lineRule="auto"/>
              <w:ind w:left="113" w:right="113"/>
              <w:jc w:val="center"/>
              <w:rPr>
                <w:rFonts w:ascii="Sylfaen" w:eastAsia="Times New Roman" w:hAnsi="Sylfaen" w:cs="Calibri"/>
                <w:color w:val="000000"/>
              </w:rPr>
            </w:pPr>
            <w:r w:rsidRPr="0089600D">
              <w:rPr>
                <w:rFonts w:ascii="Sylfaen" w:eastAsia="Times New Roman" w:hAnsi="Sylfaen" w:cs="Calibri"/>
                <w:color w:val="000000"/>
              </w:rPr>
              <w:t>Չեն ներկայացել պաշտպանությանը</w:t>
            </w:r>
          </w:p>
        </w:tc>
        <w:tc>
          <w:tcPr>
            <w:tcW w:w="982" w:type="dxa"/>
            <w:gridSpan w:val="2"/>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14:paraId="28BBC2F7" w14:textId="5B07EB48" w:rsidR="007601FC" w:rsidRPr="0089600D" w:rsidRDefault="007601FC" w:rsidP="007601FC">
            <w:pPr>
              <w:spacing w:after="0" w:line="240" w:lineRule="auto"/>
              <w:ind w:left="113" w:right="113"/>
              <w:jc w:val="center"/>
              <w:rPr>
                <w:rFonts w:ascii="Sylfaen" w:eastAsia="Times New Roman" w:hAnsi="Sylfaen" w:cs="Calibri"/>
                <w:color w:val="000000"/>
              </w:rPr>
            </w:pPr>
            <w:r w:rsidRPr="0089600D">
              <w:rPr>
                <w:rFonts w:ascii="Sylfaen" w:eastAsia="Times New Roman" w:hAnsi="Sylfaen" w:cs="Calibri"/>
                <w:color w:val="000000"/>
              </w:rPr>
              <w:t>Չեն թույլատրվել պաշտպանության</w:t>
            </w:r>
          </w:p>
        </w:tc>
        <w:tc>
          <w:tcPr>
            <w:tcW w:w="1364" w:type="dxa"/>
            <w:gridSpan w:val="2"/>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bottom"/>
            <w:hideMark/>
          </w:tcPr>
          <w:p w14:paraId="463356F8" w14:textId="591FE809" w:rsidR="007601FC" w:rsidRPr="0089600D" w:rsidRDefault="00121F24" w:rsidP="007601FC">
            <w:pPr>
              <w:spacing w:after="0" w:line="240" w:lineRule="auto"/>
              <w:ind w:left="113" w:right="113"/>
              <w:jc w:val="center"/>
              <w:rPr>
                <w:rFonts w:ascii="Sylfaen" w:eastAsia="Times New Roman" w:hAnsi="Sylfaen" w:cs="Calibri"/>
                <w:color w:val="000000"/>
                <w:lang w:val="hy-AM"/>
              </w:rPr>
            </w:pPr>
            <w:r w:rsidRPr="0089600D">
              <w:rPr>
                <w:rFonts w:ascii="Sylfaen" w:eastAsia="Times New Roman" w:hAnsi="Sylfaen" w:cs="Calibri"/>
                <w:color w:val="000000"/>
                <w:lang w:val="hy-AM"/>
              </w:rPr>
              <w:t xml:space="preserve">Շնորհվել </w:t>
            </w:r>
            <w:r w:rsidR="007601FC" w:rsidRPr="0089600D">
              <w:rPr>
                <w:rFonts w:ascii="Sylfaen" w:eastAsia="Times New Roman" w:hAnsi="Sylfaen" w:cs="Calibri"/>
                <w:color w:val="000000"/>
              </w:rPr>
              <w:t>են գերազանցության դիպլոմ</w:t>
            </w:r>
            <w:r w:rsidRPr="0089600D">
              <w:rPr>
                <w:rFonts w:ascii="Sylfaen" w:eastAsia="Times New Roman" w:hAnsi="Sylfaen" w:cs="Calibri"/>
                <w:color w:val="000000"/>
                <w:lang w:val="hy-AM"/>
              </w:rPr>
              <w:t>ներ</w:t>
            </w:r>
          </w:p>
        </w:tc>
      </w:tr>
      <w:tr w:rsidR="000818B5" w:rsidRPr="0089600D" w14:paraId="06E703AD" w14:textId="77777777" w:rsidTr="001D5381">
        <w:trPr>
          <w:cantSplit/>
          <w:trHeight w:val="1592"/>
        </w:trPr>
        <w:tc>
          <w:tcPr>
            <w:tcW w:w="2142" w:type="dxa"/>
            <w:vMerge/>
            <w:tcBorders>
              <w:top w:val="single" w:sz="4" w:space="0" w:color="auto"/>
              <w:left w:val="single" w:sz="4" w:space="0" w:color="auto"/>
              <w:bottom w:val="single" w:sz="4" w:space="0" w:color="auto"/>
              <w:right w:val="single" w:sz="4" w:space="0" w:color="auto"/>
            </w:tcBorders>
            <w:vAlign w:val="center"/>
            <w:hideMark/>
          </w:tcPr>
          <w:p w14:paraId="1985C962" w14:textId="77777777" w:rsidR="007601FC" w:rsidRPr="0089600D" w:rsidRDefault="007601FC" w:rsidP="007601FC">
            <w:pPr>
              <w:spacing w:after="0" w:line="240" w:lineRule="auto"/>
              <w:rPr>
                <w:rFonts w:ascii="Sylfaen" w:eastAsia="Times New Roman" w:hAnsi="Sylfaen" w:cs="Calibri"/>
                <w:color w:val="000000"/>
              </w:rPr>
            </w:pPr>
          </w:p>
        </w:tc>
        <w:tc>
          <w:tcPr>
            <w:tcW w:w="823" w:type="dxa"/>
            <w:vMerge/>
            <w:tcBorders>
              <w:top w:val="single" w:sz="4" w:space="0" w:color="auto"/>
              <w:left w:val="single" w:sz="4" w:space="0" w:color="auto"/>
              <w:bottom w:val="single" w:sz="4" w:space="0" w:color="auto"/>
              <w:right w:val="single" w:sz="4" w:space="0" w:color="auto"/>
            </w:tcBorders>
            <w:vAlign w:val="center"/>
            <w:hideMark/>
          </w:tcPr>
          <w:p w14:paraId="3C8B7FD5" w14:textId="77777777" w:rsidR="007601FC" w:rsidRPr="0089600D" w:rsidRDefault="007601FC" w:rsidP="007601FC">
            <w:pPr>
              <w:spacing w:after="0" w:line="240" w:lineRule="auto"/>
              <w:rPr>
                <w:rFonts w:ascii="Sylfaen" w:eastAsia="Times New Roman" w:hAnsi="Sylfaen" w:cs="Calibri"/>
                <w:color w:val="000000"/>
              </w:rPr>
            </w:pPr>
          </w:p>
        </w:tc>
        <w:tc>
          <w:tcPr>
            <w:tcW w:w="1170" w:type="dxa"/>
            <w:gridSpan w:val="2"/>
            <w:tcBorders>
              <w:top w:val="single" w:sz="4" w:space="0" w:color="auto"/>
              <w:left w:val="nil"/>
              <w:right w:val="single" w:sz="4" w:space="0" w:color="auto"/>
            </w:tcBorders>
            <w:shd w:val="clear" w:color="auto" w:fill="DEEAF6" w:themeFill="accent1" w:themeFillTint="33"/>
            <w:noWrap/>
            <w:textDirection w:val="btLr"/>
            <w:vAlign w:val="center"/>
            <w:hideMark/>
          </w:tcPr>
          <w:p w14:paraId="4EB3CFF1" w14:textId="77777777" w:rsidR="007601FC" w:rsidRPr="0089600D" w:rsidRDefault="007601FC" w:rsidP="007601FC">
            <w:pPr>
              <w:spacing w:after="0" w:line="240" w:lineRule="auto"/>
              <w:ind w:left="113" w:right="113"/>
              <w:jc w:val="center"/>
              <w:rPr>
                <w:rFonts w:ascii="Sylfaen" w:eastAsia="Times New Roman" w:hAnsi="Sylfaen" w:cs="Calibri"/>
                <w:color w:val="000000"/>
              </w:rPr>
            </w:pPr>
            <w:r w:rsidRPr="0089600D">
              <w:rPr>
                <w:rFonts w:ascii="Sylfaen" w:eastAsia="Times New Roman" w:hAnsi="Sylfaen" w:cs="Calibri"/>
                <w:color w:val="000000"/>
              </w:rPr>
              <w:t>գերազանց</w:t>
            </w:r>
          </w:p>
        </w:tc>
        <w:tc>
          <w:tcPr>
            <w:tcW w:w="1372" w:type="dxa"/>
            <w:gridSpan w:val="2"/>
            <w:tcBorders>
              <w:top w:val="single" w:sz="4" w:space="0" w:color="auto"/>
              <w:left w:val="nil"/>
              <w:bottom w:val="single" w:sz="4" w:space="0" w:color="auto"/>
              <w:right w:val="single" w:sz="4" w:space="0" w:color="auto"/>
            </w:tcBorders>
            <w:shd w:val="clear" w:color="auto" w:fill="DEEAF6" w:themeFill="accent1" w:themeFillTint="33"/>
            <w:noWrap/>
            <w:textDirection w:val="btLr"/>
            <w:vAlign w:val="center"/>
            <w:hideMark/>
          </w:tcPr>
          <w:p w14:paraId="633D27EA" w14:textId="77777777" w:rsidR="007601FC" w:rsidRPr="0089600D" w:rsidRDefault="007601FC" w:rsidP="007601FC">
            <w:pPr>
              <w:spacing w:after="0" w:line="240" w:lineRule="auto"/>
              <w:ind w:left="113" w:right="113"/>
              <w:jc w:val="center"/>
              <w:rPr>
                <w:rFonts w:ascii="Sylfaen" w:eastAsia="Times New Roman" w:hAnsi="Sylfaen" w:cs="Calibri"/>
                <w:color w:val="000000"/>
              </w:rPr>
            </w:pPr>
            <w:r w:rsidRPr="0089600D">
              <w:rPr>
                <w:rFonts w:ascii="Sylfaen" w:eastAsia="Times New Roman" w:hAnsi="Sylfaen" w:cs="Calibri"/>
                <w:color w:val="000000"/>
              </w:rPr>
              <w:t xml:space="preserve">լավ </w:t>
            </w:r>
          </w:p>
        </w:tc>
        <w:tc>
          <w:tcPr>
            <w:tcW w:w="1348" w:type="dxa"/>
            <w:gridSpan w:val="2"/>
            <w:tcBorders>
              <w:top w:val="single" w:sz="4" w:space="0" w:color="auto"/>
              <w:left w:val="nil"/>
              <w:bottom w:val="single" w:sz="4" w:space="0" w:color="auto"/>
              <w:right w:val="single" w:sz="4" w:space="0" w:color="auto"/>
            </w:tcBorders>
            <w:shd w:val="clear" w:color="auto" w:fill="DEEAF6" w:themeFill="accent1" w:themeFillTint="33"/>
            <w:noWrap/>
            <w:textDirection w:val="btLr"/>
            <w:vAlign w:val="center"/>
            <w:hideMark/>
          </w:tcPr>
          <w:p w14:paraId="3C313445" w14:textId="77777777" w:rsidR="007601FC" w:rsidRPr="0089600D" w:rsidRDefault="007601FC" w:rsidP="007601FC">
            <w:pPr>
              <w:spacing w:after="0" w:line="240" w:lineRule="auto"/>
              <w:ind w:left="113" w:right="113"/>
              <w:jc w:val="center"/>
              <w:rPr>
                <w:rFonts w:ascii="Sylfaen" w:eastAsia="Times New Roman" w:hAnsi="Sylfaen" w:cs="Calibri"/>
                <w:color w:val="000000"/>
              </w:rPr>
            </w:pPr>
            <w:r w:rsidRPr="0089600D">
              <w:rPr>
                <w:rFonts w:ascii="Sylfaen" w:eastAsia="Times New Roman" w:hAnsi="Sylfaen" w:cs="Calibri"/>
                <w:color w:val="000000"/>
              </w:rPr>
              <w:t>բավարար</w:t>
            </w:r>
          </w:p>
        </w:tc>
        <w:tc>
          <w:tcPr>
            <w:tcW w:w="964" w:type="dxa"/>
            <w:gridSpan w:val="2"/>
            <w:vMerge/>
            <w:tcBorders>
              <w:top w:val="single" w:sz="4" w:space="0" w:color="auto"/>
              <w:left w:val="single" w:sz="4" w:space="0" w:color="auto"/>
              <w:bottom w:val="single" w:sz="4" w:space="0" w:color="000000"/>
              <w:right w:val="single" w:sz="4" w:space="0" w:color="auto"/>
            </w:tcBorders>
            <w:vAlign w:val="center"/>
            <w:hideMark/>
          </w:tcPr>
          <w:p w14:paraId="46AF02FF" w14:textId="77777777" w:rsidR="007601FC" w:rsidRPr="0089600D" w:rsidRDefault="007601FC" w:rsidP="007601FC">
            <w:pPr>
              <w:spacing w:after="0" w:line="240" w:lineRule="auto"/>
              <w:rPr>
                <w:rFonts w:ascii="Sylfaen" w:eastAsia="Times New Roman" w:hAnsi="Sylfaen" w:cs="Calibri"/>
                <w:color w:val="000000"/>
              </w:rPr>
            </w:pPr>
          </w:p>
        </w:tc>
        <w:tc>
          <w:tcPr>
            <w:tcW w:w="982" w:type="dxa"/>
            <w:gridSpan w:val="2"/>
            <w:vMerge/>
            <w:tcBorders>
              <w:top w:val="single" w:sz="4" w:space="0" w:color="auto"/>
              <w:left w:val="single" w:sz="4" w:space="0" w:color="auto"/>
              <w:bottom w:val="single" w:sz="4" w:space="0" w:color="auto"/>
              <w:right w:val="single" w:sz="4" w:space="0" w:color="auto"/>
            </w:tcBorders>
            <w:vAlign w:val="center"/>
            <w:hideMark/>
          </w:tcPr>
          <w:p w14:paraId="4312D8DD" w14:textId="1C331C7E" w:rsidR="007601FC" w:rsidRPr="0089600D" w:rsidRDefault="007601FC" w:rsidP="007601FC">
            <w:pPr>
              <w:spacing w:after="0" w:line="240" w:lineRule="auto"/>
              <w:rPr>
                <w:rFonts w:ascii="Sylfaen" w:eastAsia="Times New Roman" w:hAnsi="Sylfaen" w:cs="Calibri"/>
                <w:color w:val="000000"/>
              </w:rPr>
            </w:pPr>
          </w:p>
        </w:tc>
        <w:tc>
          <w:tcPr>
            <w:tcW w:w="1364" w:type="dxa"/>
            <w:gridSpan w:val="2"/>
            <w:vMerge/>
            <w:tcBorders>
              <w:top w:val="single" w:sz="4" w:space="0" w:color="auto"/>
              <w:left w:val="single" w:sz="4" w:space="0" w:color="auto"/>
              <w:bottom w:val="single" w:sz="4" w:space="0" w:color="auto"/>
              <w:right w:val="single" w:sz="4" w:space="0" w:color="auto"/>
            </w:tcBorders>
            <w:vAlign w:val="center"/>
            <w:hideMark/>
          </w:tcPr>
          <w:p w14:paraId="45166329" w14:textId="77777777" w:rsidR="007601FC" w:rsidRPr="0089600D" w:rsidRDefault="007601FC" w:rsidP="007601FC">
            <w:pPr>
              <w:spacing w:after="0" w:line="240" w:lineRule="auto"/>
              <w:rPr>
                <w:rFonts w:ascii="Sylfaen" w:eastAsia="Times New Roman" w:hAnsi="Sylfaen" w:cs="Calibri"/>
                <w:color w:val="000000"/>
              </w:rPr>
            </w:pPr>
          </w:p>
        </w:tc>
      </w:tr>
      <w:tr w:rsidR="000818B5" w:rsidRPr="0089600D" w14:paraId="749281E5" w14:textId="71D7454E" w:rsidTr="001D5381">
        <w:trPr>
          <w:trHeight w:val="300"/>
        </w:trPr>
        <w:tc>
          <w:tcPr>
            <w:tcW w:w="2142" w:type="dxa"/>
            <w:tcBorders>
              <w:top w:val="nil"/>
              <w:left w:val="single" w:sz="4" w:space="0" w:color="auto"/>
              <w:bottom w:val="single" w:sz="4" w:space="0" w:color="auto"/>
              <w:right w:val="single" w:sz="4" w:space="0" w:color="auto"/>
            </w:tcBorders>
            <w:shd w:val="clear" w:color="auto" w:fill="auto"/>
            <w:noWrap/>
            <w:vAlign w:val="center"/>
          </w:tcPr>
          <w:p w14:paraId="6784A6E9" w14:textId="0D2A3B0B" w:rsidR="004975D9" w:rsidRPr="0089600D" w:rsidRDefault="004975D9" w:rsidP="0096271D">
            <w:pPr>
              <w:spacing w:after="0" w:line="240" w:lineRule="auto"/>
              <w:rPr>
                <w:rFonts w:ascii="Sylfaen" w:eastAsia="Times New Roman" w:hAnsi="Sylfaen" w:cs="Calibri"/>
                <w:color w:val="000000"/>
                <w:lang w:val="hy-AM"/>
              </w:rPr>
            </w:pPr>
            <w:r w:rsidRPr="0089600D">
              <w:rPr>
                <w:rFonts w:ascii="Sylfaen" w:eastAsia="Times New Roman" w:hAnsi="Sylfaen" w:cs="Calibri"/>
                <w:color w:val="000000"/>
              </w:rPr>
              <w:t>Բակալավր</w:t>
            </w:r>
            <w:r w:rsidRPr="0089600D">
              <w:rPr>
                <w:rFonts w:ascii="Sylfaen" w:eastAsia="Times New Roman" w:hAnsi="Sylfaen" w:cs="Calibri"/>
                <w:color w:val="000000"/>
                <w:lang w:val="hy-AM"/>
              </w:rPr>
              <w:t>իատ</w:t>
            </w:r>
          </w:p>
        </w:tc>
        <w:tc>
          <w:tcPr>
            <w:tcW w:w="823" w:type="dxa"/>
            <w:tcBorders>
              <w:top w:val="nil"/>
              <w:left w:val="nil"/>
              <w:bottom w:val="single" w:sz="4" w:space="0" w:color="auto"/>
              <w:right w:val="single" w:sz="4" w:space="0" w:color="auto"/>
            </w:tcBorders>
            <w:shd w:val="clear" w:color="auto" w:fill="auto"/>
            <w:noWrap/>
            <w:vAlign w:val="center"/>
          </w:tcPr>
          <w:p w14:paraId="67043925" w14:textId="2FE3258C" w:rsidR="004975D9" w:rsidRPr="0089600D" w:rsidRDefault="004975D9" w:rsidP="0096271D">
            <w:pPr>
              <w:spacing w:after="0" w:line="240" w:lineRule="auto"/>
              <w:jc w:val="center"/>
              <w:rPr>
                <w:rFonts w:ascii="Sylfaen" w:eastAsia="Times New Roman" w:hAnsi="Sylfaen" w:cs="Calibri"/>
                <w:color w:val="000000"/>
              </w:rPr>
            </w:pPr>
            <w:r w:rsidRPr="0089600D">
              <w:rPr>
                <w:rFonts w:ascii="Sylfaen" w:eastAsia="Times New Roman" w:hAnsi="Sylfaen" w:cs="Calibri"/>
                <w:color w:val="000000"/>
              </w:rPr>
              <w:t>399</w:t>
            </w:r>
          </w:p>
        </w:tc>
        <w:tc>
          <w:tcPr>
            <w:tcW w:w="436" w:type="dxa"/>
            <w:tcBorders>
              <w:top w:val="single" w:sz="4" w:space="0" w:color="auto"/>
              <w:left w:val="nil"/>
              <w:bottom w:val="single" w:sz="4" w:space="0" w:color="auto"/>
              <w:right w:val="single" w:sz="4" w:space="0" w:color="auto"/>
            </w:tcBorders>
            <w:shd w:val="clear" w:color="auto" w:fill="auto"/>
            <w:noWrap/>
            <w:vAlign w:val="center"/>
          </w:tcPr>
          <w:p w14:paraId="28112DFD" w14:textId="38244B22" w:rsidR="004975D9" w:rsidRPr="0089600D" w:rsidRDefault="004975D9" w:rsidP="0096271D">
            <w:pPr>
              <w:spacing w:after="0" w:line="240" w:lineRule="auto"/>
              <w:jc w:val="center"/>
              <w:rPr>
                <w:rFonts w:ascii="Sylfaen" w:eastAsia="Times New Roman" w:hAnsi="Sylfaen" w:cs="Calibri"/>
                <w:color w:val="000000"/>
              </w:rPr>
            </w:pPr>
            <w:r w:rsidRPr="0089600D">
              <w:rPr>
                <w:rFonts w:ascii="Sylfaen" w:eastAsia="Times New Roman" w:hAnsi="Sylfaen" w:cs="Calibri"/>
                <w:color w:val="000000"/>
              </w:rPr>
              <w:t>99</w:t>
            </w:r>
          </w:p>
        </w:tc>
        <w:tc>
          <w:tcPr>
            <w:tcW w:w="734" w:type="dxa"/>
            <w:tcBorders>
              <w:top w:val="single" w:sz="4" w:space="0" w:color="auto"/>
              <w:left w:val="nil"/>
              <w:bottom w:val="single" w:sz="4" w:space="0" w:color="auto"/>
              <w:right w:val="single" w:sz="4" w:space="0" w:color="auto"/>
            </w:tcBorders>
            <w:shd w:val="clear" w:color="auto" w:fill="auto"/>
            <w:vAlign w:val="center"/>
          </w:tcPr>
          <w:p w14:paraId="62C94BE0" w14:textId="100549B8" w:rsidR="004975D9" w:rsidRPr="0089600D" w:rsidRDefault="004975D9" w:rsidP="0096271D">
            <w:pPr>
              <w:spacing w:after="0" w:line="240" w:lineRule="auto"/>
              <w:jc w:val="center"/>
              <w:rPr>
                <w:rFonts w:ascii="Sylfaen" w:eastAsia="Times New Roman" w:hAnsi="Sylfaen" w:cs="Calibri"/>
                <w:color w:val="000000"/>
                <w:sz w:val="20"/>
                <w:szCs w:val="20"/>
              </w:rPr>
            </w:pPr>
            <w:r w:rsidRPr="0089600D">
              <w:rPr>
                <w:rFonts w:ascii="Sylfaen" w:eastAsia="Times New Roman" w:hAnsi="Sylfaen" w:cs="Calibri"/>
                <w:color w:val="000000"/>
                <w:sz w:val="20"/>
                <w:szCs w:val="20"/>
              </w:rPr>
              <w:t>24.8</w:t>
            </w:r>
            <w:r w:rsidRPr="0089600D">
              <w:rPr>
                <w:rFonts w:ascii="Sylfaen" w:eastAsia="Times New Roman" w:hAnsi="Sylfaen" w:cs="Times New Roman"/>
                <w:color w:val="000000"/>
                <w:sz w:val="20"/>
                <w:szCs w:val="20"/>
              </w:rPr>
              <w:t>%</w:t>
            </w:r>
          </w:p>
        </w:tc>
        <w:tc>
          <w:tcPr>
            <w:tcW w:w="638" w:type="dxa"/>
            <w:tcBorders>
              <w:top w:val="single" w:sz="4" w:space="0" w:color="auto"/>
              <w:left w:val="nil"/>
              <w:bottom w:val="single" w:sz="4" w:space="0" w:color="auto"/>
              <w:right w:val="single" w:sz="4" w:space="0" w:color="auto"/>
            </w:tcBorders>
            <w:shd w:val="clear" w:color="auto" w:fill="auto"/>
            <w:noWrap/>
            <w:vAlign w:val="center"/>
          </w:tcPr>
          <w:p w14:paraId="361E0BD1" w14:textId="5332E6B3" w:rsidR="004975D9" w:rsidRPr="0089600D" w:rsidRDefault="004975D9" w:rsidP="0096271D">
            <w:pPr>
              <w:spacing w:after="0" w:line="240" w:lineRule="auto"/>
              <w:jc w:val="center"/>
              <w:rPr>
                <w:rFonts w:ascii="Sylfaen" w:eastAsia="Times New Roman" w:hAnsi="Sylfaen" w:cs="Calibri"/>
                <w:color w:val="000000"/>
              </w:rPr>
            </w:pPr>
            <w:r w:rsidRPr="0089600D">
              <w:rPr>
                <w:rFonts w:ascii="Sylfaen" w:eastAsia="Times New Roman" w:hAnsi="Sylfaen" w:cs="Calibri"/>
                <w:color w:val="000000"/>
              </w:rPr>
              <w:t>149</w:t>
            </w:r>
          </w:p>
        </w:tc>
        <w:tc>
          <w:tcPr>
            <w:tcW w:w="734" w:type="dxa"/>
            <w:tcBorders>
              <w:top w:val="single" w:sz="4" w:space="0" w:color="auto"/>
              <w:left w:val="nil"/>
              <w:bottom w:val="single" w:sz="4" w:space="0" w:color="auto"/>
              <w:right w:val="single" w:sz="4" w:space="0" w:color="auto"/>
            </w:tcBorders>
            <w:shd w:val="clear" w:color="auto" w:fill="auto"/>
            <w:vAlign w:val="center"/>
          </w:tcPr>
          <w:p w14:paraId="122CA877" w14:textId="40C8C55E" w:rsidR="004975D9" w:rsidRPr="0089600D" w:rsidRDefault="004975D9" w:rsidP="0096271D">
            <w:pPr>
              <w:spacing w:after="0" w:line="240" w:lineRule="auto"/>
              <w:jc w:val="center"/>
              <w:rPr>
                <w:rFonts w:ascii="Sylfaen" w:eastAsia="Times New Roman" w:hAnsi="Sylfaen" w:cs="Calibri"/>
                <w:color w:val="000000"/>
                <w:sz w:val="20"/>
                <w:szCs w:val="20"/>
              </w:rPr>
            </w:pPr>
            <w:r w:rsidRPr="0089600D">
              <w:rPr>
                <w:rFonts w:ascii="Sylfaen" w:eastAsia="Times New Roman" w:hAnsi="Sylfaen" w:cs="Calibri"/>
                <w:color w:val="000000"/>
                <w:sz w:val="20"/>
                <w:szCs w:val="20"/>
              </w:rPr>
              <w:t>37.4</w:t>
            </w:r>
            <w:r w:rsidRPr="0089600D">
              <w:rPr>
                <w:rFonts w:ascii="Sylfaen" w:eastAsia="Times New Roman" w:hAnsi="Sylfaen" w:cs="Times New Roman"/>
                <w:color w:val="000000"/>
                <w:sz w:val="20"/>
                <w:szCs w:val="20"/>
              </w:rPr>
              <w:t>%</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39B820A6" w14:textId="339C671E" w:rsidR="004975D9" w:rsidRPr="0089600D" w:rsidRDefault="004975D9" w:rsidP="0096271D">
            <w:pPr>
              <w:spacing w:after="0" w:line="240" w:lineRule="auto"/>
              <w:jc w:val="center"/>
              <w:rPr>
                <w:rFonts w:ascii="Sylfaen" w:eastAsia="Times New Roman" w:hAnsi="Sylfaen" w:cs="Calibri"/>
                <w:color w:val="000000"/>
              </w:rPr>
            </w:pPr>
            <w:r w:rsidRPr="0089600D">
              <w:rPr>
                <w:rFonts w:ascii="Sylfaen" w:eastAsia="Times New Roman" w:hAnsi="Sylfaen" w:cs="Calibri"/>
                <w:color w:val="000000"/>
              </w:rPr>
              <w:t>145</w:t>
            </w:r>
          </w:p>
        </w:tc>
        <w:tc>
          <w:tcPr>
            <w:tcW w:w="780" w:type="dxa"/>
            <w:tcBorders>
              <w:top w:val="single" w:sz="4" w:space="0" w:color="auto"/>
              <w:left w:val="nil"/>
              <w:bottom w:val="single" w:sz="4" w:space="0" w:color="auto"/>
              <w:right w:val="single" w:sz="4" w:space="0" w:color="auto"/>
            </w:tcBorders>
            <w:shd w:val="clear" w:color="auto" w:fill="auto"/>
            <w:vAlign w:val="center"/>
          </w:tcPr>
          <w:p w14:paraId="36EF0639" w14:textId="203FA5C7" w:rsidR="004975D9" w:rsidRPr="0089600D" w:rsidRDefault="004975D9" w:rsidP="0096271D">
            <w:pPr>
              <w:spacing w:after="0" w:line="240" w:lineRule="auto"/>
              <w:jc w:val="center"/>
              <w:rPr>
                <w:rFonts w:ascii="Sylfaen" w:eastAsia="Times New Roman" w:hAnsi="Sylfaen" w:cs="Calibri"/>
                <w:color w:val="000000"/>
                <w:sz w:val="20"/>
                <w:szCs w:val="20"/>
              </w:rPr>
            </w:pPr>
            <w:r w:rsidRPr="0089600D">
              <w:rPr>
                <w:rFonts w:ascii="Sylfaen" w:eastAsia="Times New Roman" w:hAnsi="Sylfaen" w:cs="Calibri"/>
                <w:color w:val="000000"/>
                <w:sz w:val="20"/>
                <w:szCs w:val="20"/>
              </w:rPr>
              <w:t>36.3</w:t>
            </w:r>
            <w:r w:rsidRPr="0089600D">
              <w:rPr>
                <w:rFonts w:ascii="Sylfaen" w:eastAsia="Times New Roman" w:hAnsi="Sylfaen" w:cs="Times New Roman"/>
                <w:color w:val="000000"/>
                <w:sz w:val="20"/>
                <w:szCs w:val="20"/>
              </w:rPr>
              <w:t>%</w:t>
            </w:r>
          </w:p>
        </w:tc>
        <w:tc>
          <w:tcPr>
            <w:tcW w:w="964" w:type="dxa"/>
            <w:gridSpan w:val="2"/>
            <w:tcBorders>
              <w:top w:val="nil"/>
              <w:left w:val="nil"/>
              <w:bottom w:val="single" w:sz="4" w:space="0" w:color="auto"/>
              <w:right w:val="single" w:sz="4" w:space="0" w:color="auto"/>
            </w:tcBorders>
            <w:shd w:val="clear" w:color="auto" w:fill="auto"/>
            <w:noWrap/>
            <w:vAlign w:val="center"/>
          </w:tcPr>
          <w:p w14:paraId="67C96455" w14:textId="7F8A4018" w:rsidR="004975D9" w:rsidRPr="0089600D" w:rsidRDefault="004975D9" w:rsidP="0096271D">
            <w:pPr>
              <w:spacing w:after="0" w:line="240" w:lineRule="auto"/>
              <w:jc w:val="center"/>
              <w:rPr>
                <w:rFonts w:ascii="Sylfaen" w:eastAsia="Times New Roman" w:hAnsi="Sylfaen" w:cs="Calibri"/>
                <w:color w:val="000000"/>
              </w:rPr>
            </w:pPr>
            <w:r w:rsidRPr="0089600D">
              <w:rPr>
                <w:rFonts w:ascii="Sylfaen" w:eastAsia="Times New Roman" w:hAnsi="Sylfaen" w:cs="Calibri"/>
                <w:color w:val="000000"/>
                <w:lang w:val="hy-AM"/>
              </w:rPr>
              <w:t>-</w:t>
            </w:r>
          </w:p>
        </w:tc>
        <w:tc>
          <w:tcPr>
            <w:tcW w:w="326" w:type="dxa"/>
            <w:tcBorders>
              <w:top w:val="nil"/>
              <w:left w:val="nil"/>
              <w:bottom w:val="single" w:sz="4" w:space="0" w:color="auto"/>
              <w:right w:val="single" w:sz="4" w:space="0" w:color="auto"/>
            </w:tcBorders>
            <w:shd w:val="clear" w:color="auto" w:fill="auto"/>
            <w:noWrap/>
            <w:vAlign w:val="center"/>
          </w:tcPr>
          <w:p w14:paraId="341AFD87" w14:textId="7D8C6E1B" w:rsidR="004975D9" w:rsidRPr="0089600D" w:rsidRDefault="004975D9" w:rsidP="0096271D">
            <w:pPr>
              <w:spacing w:after="0" w:line="240" w:lineRule="auto"/>
              <w:jc w:val="center"/>
              <w:rPr>
                <w:rFonts w:ascii="Sylfaen" w:eastAsia="Times New Roman" w:hAnsi="Sylfaen" w:cs="Calibri"/>
                <w:color w:val="000000"/>
              </w:rPr>
            </w:pPr>
            <w:r w:rsidRPr="0089600D">
              <w:rPr>
                <w:rFonts w:ascii="Sylfaen" w:eastAsia="Times New Roman" w:hAnsi="Sylfaen" w:cs="Calibri"/>
                <w:color w:val="000000"/>
              </w:rPr>
              <w:t>6</w:t>
            </w:r>
          </w:p>
        </w:tc>
        <w:tc>
          <w:tcPr>
            <w:tcW w:w="656" w:type="dxa"/>
            <w:tcBorders>
              <w:top w:val="nil"/>
              <w:left w:val="nil"/>
              <w:bottom w:val="single" w:sz="4" w:space="0" w:color="auto"/>
              <w:right w:val="single" w:sz="4" w:space="0" w:color="auto"/>
            </w:tcBorders>
            <w:shd w:val="clear" w:color="auto" w:fill="auto"/>
            <w:vAlign w:val="center"/>
          </w:tcPr>
          <w:p w14:paraId="6E6EF0FA" w14:textId="4F755A43" w:rsidR="004975D9" w:rsidRPr="0089600D" w:rsidRDefault="004975D9" w:rsidP="00A93CEF">
            <w:pPr>
              <w:spacing w:after="0" w:line="240" w:lineRule="auto"/>
              <w:jc w:val="center"/>
              <w:rPr>
                <w:rFonts w:ascii="Sylfaen" w:eastAsia="Times New Roman" w:hAnsi="Sylfaen" w:cs="Calibri"/>
                <w:color w:val="000000"/>
                <w:sz w:val="20"/>
                <w:szCs w:val="20"/>
              </w:rPr>
            </w:pPr>
            <w:r w:rsidRPr="0089600D">
              <w:rPr>
                <w:rFonts w:ascii="Sylfaen" w:eastAsia="Times New Roman" w:hAnsi="Sylfaen" w:cs="Calibri"/>
                <w:color w:val="000000"/>
                <w:sz w:val="20"/>
                <w:szCs w:val="20"/>
              </w:rPr>
              <w:t>1.5</w:t>
            </w:r>
            <w:r w:rsidRPr="0089600D">
              <w:rPr>
                <w:rFonts w:ascii="Sylfaen" w:eastAsia="Times New Roman" w:hAnsi="Sylfaen" w:cs="Times New Roman"/>
                <w:color w:val="000000"/>
                <w:sz w:val="20"/>
                <w:szCs w:val="20"/>
              </w:rPr>
              <w:t>%</w:t>
            </w:r>
          </w:p>
        </w:tc>
        <w:tc>
          <w:tcPr>
            <w:tcW w:w="630" w:type="dxa"/>
            <w:tcBorders>
              <w:top w:val="nil"/>
              <w:left w:val="nil"/>
              <w:bottom w:val="single" w:sz="4" w:space="0" w:color="auto"/>
              <w:right w:val="single" w:sz="4" w:space="0" w:color="auto"/>
            </w:tcBorders>
            <w:shd w:val="clear" w:color="auto" w:fill="auto"/>
            <w:noWrap/>
            <w:vAlign w:val="center"/>
          </w:tcPr>
          <w:p w14:paraId="0A7CE60F" w14:textId="3E661CE2" w:rsidR="004975D9" w:rsidRPr="0089600D" w:rsidRDefault="004975D9" w:rsidP="0096271D">
            <w:pPr>
              <w:spacing w:after="0" w:line="240" w:lineRule="auto"/>
              <w:jc w:val="center"/>
              <w:rPr>
                <w:rFonts w:ascii="Sylfaen" w:eastAsia="Times New Roman" w:hAnsi="Sylfaen" w:cs="Calibri"/>
                <w:color w:val="000000"/>
              </w:rPr>
            </w:pPr>
            <w:r w:rsidRPr="0089600D">
              <w:rPr>
                <w:rFonts w:ascii="Sylfaen" w:eastAsia="Times New Roman" w:hAnsi="Sylfaen" w:cs="Calibri"/>
                <w:color w:val="000000"/>
              </w:rPr>
              <w:t>20</w:t>
            </w:r>
          </w:p>
        </w:tc>
        <w:tc>
          <w:tcPr>
            <w:tcW w:w="734" w:type="dxa"/>
            <w:tcBorders>
              <w:top w:val="nil"/>
              <w:left w:val="nil"/>
              <w:bottom w:val="single" w:sz="4" w:space="0" w:color="auto"/>
              <w:right w:val="single" w:sz="4" w:space="0" w:color="auto"/>
            </w:tcBorders>
            <w:shd w:val="clear" w:color="auto" w:fill="auto"/>
            <w:vAlign w:val="center"/>
          </w:tcPr>
          <w:p w14:paraId="6A8AC3B5" w14:textId="7B5E886C" w:rsidR="004975D9" w:rsidRPr="0089600D" w:rsidRDefault="004975D9" w:rsidP="004975D9">
            <w:pPr>
              <w:spacing w:after="0" w:line="240" w:lineRule="auto"/>
              <w:jc w:val="center"/>
              <w:rPr>
                <w:rFonts w:ascii="Sylfaen" w:eastAsia="Times New Roman" w:hAnsi="Sylfaen" w:cs="Calibri"/>
                <w:color w:val="000000"/>
                <w:sz w:val="20"/>
                <w:szCs w:val="20"/>
              </w:rPr>
            </w:pPr>
            <w:r w:rsidRPr="0089600D">
              <w:rPr>
                <w:rFonts w:ascii="Sylfaen" w:eastAsia="Times New Roman" w:hAnsi="Sylfaen" w:cs="Calibri"/>
                <w:color w:val="000000"/>
                <w:sz w:val="20"/>
                <w:szCs w:val="20"/>
              </w:rPr>
              <w:t>5</w:t>
            </w:r>
            <w:r w:rsidRPr="0089600D">
              <w:rPr>
                <w:rFonts w:ascii="Sylfaen" w:eastAsia="Times New Roman" w:hAnsi="Sylfaen" w:cs="Times New Roman"/>
                <w:color w:val="000000"/>
                <w:sz w:val="20"/>
                <w:szCs w:val="20"/>
              </w:rPr>
              <w:t>%</w:t>
            </w:r>
          </w:p>
        </w:tc>
      </w:tr>
      <w:tr w:rsidR="000818B5" w:rsidRPr="0089600D" w14:paraId="77E2E172" w14:textId="4936CE36" w:rsidTr="001D5381">
        <w:trPr>
          <w:trHeight w:val="300"/>
        </w:trPr>
        <w:tc>
          <w:tcPr>
            <w:tcW w:w="2142" w:type="dxa"/>
            <w:tcBorders>
              <w:top w:val="nil"/>
              <w:left w:val="single" w:sz="4" w:space="0" w:color="auto"/>
              <w:bottom w:val="single" w:sz="4" w:space="0" w:color="auto"/>
              <w:right w:val="single" w:sz="4" w:space="0" w:color="auto"/>
            </w:tcBorders>
            <w:shd w:val="clear" w:color="auto" w:fill="auto"/>
            <w:noWrap/>
            <w:vAlign w:val="center"/>
          </w:tcPr>
          <w:p w14:paraId="53451413" w14:textId="57000F2A" w:rsidR="003C6082" w:rsidRPr="0089600D" w:rsidRDefault="003C6082" w:rsidP="0096271D">
            <w:pPr>
              <w:spacing w:after="0" w:line="240" w:lineRule="auto"/>
              <w:rPr>
                <w:rFonts w:ascii="Sylfaen" w:eastAsia="Times New Roman" w:hAnsi="Sylfaen" w:cs="Calibri"/>
                <w:color w:val="000000"/>
              </w:rPr>
            </w:pPr>
            <w:r w:rsidRPr="0089600D">
              <w:rPr>
                <w:rFonts w:ascii="Sylfaen" w:eastAsia="Times New Roman" w:hAnsi="Sylfaen" w:cs="Calibri"/>
                <w:color w:val="000000"/>
              </w:rPr>
              <w:t>Մագիստրատուրա</w:t>
            </w:r>
          </w:p>
        </w:tc>
        <w:tc>
          <w:tcPr>
            <w:tcW w:w="823" w:type="dxa"/>
            <w:tcBorders>
              <w:top w:val="nil"/>
              <w:left w:val="nil"/>
              <w:bottom w:val="single" w:sz="4" w:space="0" w:color="auto"/>
              <w:right w:val="single" w:sz="4" w:space="0" w:color="auto"/>
            </w:tcBorders>
            <w:shd w:val="clear" w:color="auto" w:fill="auto"/>
            <w:noWrap/>
            <w:vAlign w:val="center"/>
          </w:tcPr>
          <w:p w14:paraId="1C1FEFA0" w14:textId="1CE81780" w:rsidR="003C6082" w:rsidRPr="0089600D" w:rsidRDefault="003C6082" w:rsidP="0096271D">
            <w:pPr>
              <w:spacing w:after="0" w:line="240" w:lineRule="auto"/>
              <w:jc w:val="center"/>
              <w:rPr>
                <w:rFonts w:ascii="Sylfaen" w:eastAsia="Times New Roman" w:hAnsi="Sylfaen" w:cs="Calibri"/>
                <w:color w:val="000000"/>
              </w:rPr>
            </w:pPr>
            <w:r w:rsidRPr="0089600D">
              <w:rPr>
                <w:rFonts w:ascii="Sylfaen" w:eastAsia="Times New Roman" w:hAnsi="Sylfaen" w:cs="Calibri"/>
                <w:color w:val="000000"/>
              </w:rPr>
              <w:t>134</w:t>
            </w:r>
          </w:p>
        </w:tc>
        <w:tc>
          <w:tcPr>
            <w:tcW w:w="436" w:type="dxa"/>
            <w:tcBorders>
              <w:top w:val="nil"/>
              <w:left w:val="nil"/>
              <w:bottom w:val="single" w:sz="4" w:space="0" w:color="auto"/>
              <w:right w:val="single" w:sz="4" w:space="0" w:color="auto"/>
            </w:tcBorders>
            <w:shd w:val="clear" w:color="auto" w:fill="auto"/>
            <w:noWrap/>
            <w:vAlign w:val="center"/>
          </w:tcPr>
          <w:p w14:paraId="103894FC" w14:textId="0EDA42E6" w:rsidR="003C6082" w:rsidRPr="0089600D" w:rsidRDefault="003C6082" w:rsidP="0096271D">
            <w:pPr>
              <w:spacing w:after="0" w:line="240" w:lineRule="auto"/>
              <w:jc w:val="center"/>
              <w:rPr>
                <w:rFonts w:ascii="Sylfaen" w:eastAsia="Times New Roman" w:hAnsi="Sylfaen" w:cs="Calibri"/>
                <w:color w:val="000000"/>
              </w:rPr>
            </w:pPr>
            <w:r w:rsidRPr="0089600D">
              <w:rPr>
                <w:rFonts w:ascii="Sylfaen" w:eastAsia="Times New Roman" w:hAnsi="Sylfaen" w:cs="Calibri"/>
                <w:color w:val="000000"/>
              </w:rPr>
              <w:t>82</w:t>
            </w:r>
          </w:p>
        </w:tc>
        <w:tc>
          <w:tcPr>
            <w:tcW w:w="734" w:type="dxa"/>
            <w:tcBorders>
              <w:top w:val="nil"/>
              <w:left w:val="nil"/>
              <w:bottom w:val="single" w:sz="4" w:space="0" w:color="auto"/>
              <w:right w:val="single" w:sz="4" w:space="0" w:color="auto"/>
            </w:tcBorders>
            <w:shd w:val="clear" w:color="auto" w:fill="auto"/>
            <w:vAlign w:val="center"/>
          </w:tcPr>
          <w:p w14:paraId="272625B5" w14:textId="3207CACD" w:rsidR="003C6082" w:rsidRPr="0089600D" w:rsidRDefault="003C6082" w:rsidP="0096271D">
            <w:pPr>
              <w:spacing w:after="0" w:line="240" w:lineRule="auto"/>
              <w:jc w:val="center"/>
              <w:rPr>
                <w:rFonts w:ascii="Sylfaen" w:eastAsia="Times New Roman" w:hAnsi="Sylfaen" w:cs="Calibri"/>
                <w:color w:val="000000"/>
                <w:sz w:val="20"/>
                <w:szCs w:val="20"/>
                <w:lang w:val="ru-RU"/>
              </w:rPr>
            </w:pPr>
            <w:r w:rsidRPr="0089600D">
              <w:rPr>
                <w:rFonts w:ascii="Sylfaen" w:eastAsia="Times New Roman" w:hAnsi="Sylfaen" w:cs="Calibri"/>
                <w:color w:val="000000"/>
                <w:sz w:val="20"/>
                <w:szCs w:val="20"/>
                <w:lang w:val="ru-RU"/>
              </w:rPr>
              <w:t>61.2</w:t>
            </w:r>
            <w:r w:rsidRPr="0089600D">
              <w:rPr>
                <w:rFonts w:ascii="Sylfaen" w:eastAsia="Times New Roman" w:hAnsi="Sylfaen" w:cs="Times New Roman"/>
                <w:color w:val="000000"/>
                <w:sz w:val="20"/>
                <w:szCs w:val="20"/>
              </w:rPr>
              <w:t>%</w:t>
            </w:r>
          </w:p>
        </w:tc>
        <w:tc>
          <w:tcPr>
            <w:tcW w:w="638" w:type="dxa"/>
            <w:tcBorders>
              <w:top w:val="nil"/>
              <w:left w:val="nil"/>
              <w:bottom w:val="single" w:sz="4" w:space="0" w:color="auto"/>
              <w:right w:val="single" w:sz="4" w:space="0" w:color="auto"/>
            </w:tcBorders>
            <w:shd w:val="clear" w:color="auto" w:fill="auto"/>
            <w:noWrap/>
            <w:vAlign w:val="center"/>
          </w:tcPr>
          <w:p w14:paraId="65B84270" w14:textId="12D24177" w:rsidR="003C6082" w:rsidRPr="0089600D" w:rsidRDefault="003C6082" w:rsidP="0096271D">
            <w:pPr>
              <w:spacing w:after="0" w:line="240" w:lineRule="auto"/>
              <w:jc w:val="center"/>
              <w:rPr>
                <w:rFonts w:ascii="Sylfaen" w:eastAsia="Times New Roman" w:hAnsi="Sylfaen" w:cs="Calibri"/>
                <w:color w:val="000000"/>
              </w:rPr>
            </w:pPr>
            <w:r w:rsidRPr="0089600D">
              <w:rPr>
                <w:rFonts w:ascii="Sylfaen" w:eastAsia="Times New Roman" w:hAnsi="Sylfaen" w:cs="Calibri"/>
                <w:color w:val="000000"/>
              </w:rPr>
              <w:t>36</w:t>
            </w:r>
          </w:p>
        </w:tc>
        <w:tc>
          <w:tcPr>
            <w:tcW w:w="734" w:type="dxa"/>
            <w:tcBorders>
              <w:top w:val="nil"/>
              <w:left w:val="nil"/>
              <w:bottom w:val="single" w:sz="4" w:space="0" w:color="auto"/>
              <w:right w:val="single" w:sz="4" w:space="0" w:color="auto"/>
            </w:tcBorders>
            <w:shd w:val="clear" w:color="auto" w:fill="auto"/>
            <w:vAlign w:val="center"/>
          </w:tcPr>
          <w:p w14:paraId="59912B14" w14:textId="05623BC2" w:rsidR="003C6082" w:rsidRPr="0089600D" w:rsidRDefault="003C6082" w:rsidP="0096271D">
            <w:pPr>
              <w:spacing w:after="0" w:line="240" w:lineRule="auto"/>
              <w:jc w:val="center"/>
              <w:rPr>
                <w:rFonts w:ascii="Sylfaen" w:eastAsia="Times New Roman" w:hAnsi="Sylfaen" w:cs="Calibri"/>
                <w:color w:val="000000"/>
                <w:sz w:val="20"/>
                <w:szCs w:val="20"/>
                <w:lang w:val="ru-RU"/>
              </w:rPr>
            </w:pPr>
            <w:r w:rsidRPr="0089600D">
              <w:rPr>
                <w:rFonts w:ascii="Sylfaen" w:eastAsia="Times New Roman" w:hAnsi="Sylfaen" w:cs="Calibri"/>
                <w:color w:val="000000"/>
                <w:sz w:val="20"/>
                <w:szCs w:val="20"/>
                <w:lang w:val="ru-RU"/>
              </w:rPr>
              <w:t>26.9</w:t>
            </w:r>
            <w:r w:rsidRPr="0089600D">
              <w:rPr>
                <w:rFonts w:ascii="Sylfaen" w:eastAsia="Times New Roman" w:hAnsi="Sylfaen" w:cs="Times New Roman"/>
                <w:color w:val="000000"/>
                <w:sz w:val="20"/>
                <w:szCs w:val="20"/>
              </w:rPr>
              <w:t>%</w:t>
            </w:r>
          </w:p>
        </w:tc>
        <w:tc>
          <w:tcPr>
            <w:tcW w:w="568" w:type="dxa"/>
            <w:tcBorders>
              <w:top w:val="nil"/>
              <w:left w:val="nil"/>
              <w:bottom w:val="single" w:sz="4" w:space="0" w:color="auto"/>
              <w:right w:val="single" w:sz="4" w:space="0" w:color="auto"/>
            </w:tcBorders>
            <w:shd w:val="clear" w:color="auto" w:fill="auto"/>
            <w:noWrap/>
            <w:vAlign w:val="center"/>
          </w:tcPr>
          <w:p w14:paraId="68D9BA0C" w14:textId="21411A0D" w:rsidR="003C6082" w:rsidRPr="0089600D" w:rsidRDefault="003C6082" w:rsidP="0096271D">
            <w:pPr>
              <w:spacing w:after="0" w:line="240" w:lineRule="auto"/>
              <w:jc w:val="center"/>
              <w:rPr>
                <w:rFonts w:ascii="Sylfaen" w:eastAsia="Times New Roman" w:hAnsi="Sylfaen" w:cs="Calibri"/>
                <w:color w:val="000000"/>
              </w:rPr>
            </w:pPr>
            <w:r w:rsidRPr="0089600D">
              <w:rPr>
                <w:rFonts w:ascii="Sylfaen" w:eastAsia="Times New Roman" w:hAnsi="Sylfaen" w:cs="Calibri"/>
                <w:color w:val="000000"/>
              </w:rPr>
              <w:t>13</w:t>
            </w:r>
          </w:p>
        </w:tc>
        <w:tc>
          <w:tcPr>
            <w:tcW w:w="780" w:type="dxa"/>
            <w:tcBorders>
              <w:top w:val="nil"/>
              <w:left w:val="nil"/>
              <w:bottom w:val="single" w:sz="4" w:space="0" w:color="auto"/>
              <w:right w:val="single" w:sz="4" w:space="0" w:color="auto"/>
            </w:tcBorders>
            <w:shd w:val="clear" w:color="auto" w:fill="auto"/>
            <w:vAlign w:val="center"/>
          </w:tcPr>
          <w:p w14:paraId="318FA472" w14:textId="4C7AC5A9" w:rsidR="003C6082" w:rsidRPr="0089600D" w:rsidRDefault="003C6082" w:rsidP="0096271D">
            <w:pPr>
              <w:spacing w:after="0" w:line="240" w:lineRule="auto"/>
              <w:jc w:val="center"/>
              <w:rPr>
                <w:rFonts w:ascii="Sylfaen" w:eastAsia="Times New Roman" w:hAnsi="Sylfaen" w:cs="Calibri"/>
                <w:color w:val="000000"/>
                <w:sz w:val="20"/>
                <w:szCs w:val="20"/>
                <w:lang w:val="ru-RU"/>
              </w:rPr>
            </w:pPr>
            <w:r w:rsidRPr="0089600D">
              <w:rPr>
                <w:rFonts w:ascii="Sylfaen" w:eastAsia="Times New Roman" w:hAnsi="Sylfaen" w:cs="Calibri"/>
                <w:color w:val="000000"/>
                <w:sz w:val="20"/>
                <w:szCs w:val="20"/>
                <w:lang w:val="ru-RU"/>
              </w:rPr>
              <w:t>9.7</w:t>
            </w:r>
            <w:r w:rsidRPr="0089600D">
              <w:rPr>
                <w:rFonts w:ascii="Sylfaen" w:eastAsia="Times New Roman" w:hAnsi="Sylfaen" w:cs="Times New Roman"/>
                <w:color w:val="000000"/>
                <w:sz w:val="20"/>
                <w:szCs w:val="20"/>
              </w:rPr>
              <w:t>%</w:t>
            </w:r>
          </w:p>
        </w:tc>
        <w:tc>
          <w:tcPr>
            <w:tcW w:w="326" w:type="dxa"/>
            <w:tcBorders>
              <w:top w:val="nil"/>
              <w:left w:val="nil"/>
              <w:bottom w:val="single" w:sz="4" w:space="0" w:color="auto"/>
              <w:right w:val="single" w:sz="4" w:space="0" w:color="auto"/>
            </w:tcBorders>
            <w:shd w:val="clear" w:color="auto" w:fill="auto"/>
            <w:noWrap/>
            <w:vAlign w:val="center"/>
          </w:tcPr>
          <w:p w14:paraId="03C345C4" w14:textId="2B492EA8" w:rsidR="003C6082" w:rsidRPr="0089600D" w:rsidRDefault="003C6082" w:rsidP="0096271D">
            <w:pPr>
              <w:spacing w:after="0" w:line="240" w:lineRule="auto"/>
              <w:jc w:val="center"/>
              <w:rPr>
                <w:rFonts w:ascii="Sylfaen" w:eastAsia="Times New Roman" w:hAnsi="Sylfaen" w:cs="Calibri"/>
                <w:color w:val="000000"/>
              </w:rPr>
            </w:pPr>
            <w:r w:rsidRPr="0089600D">
              <w:rPr>
                <w:rFonts w:ascii="Sylfaen" w:eastAsia="Times New Roman" w:hAnsi="Sylfaen" w:cs="Calibri"/>
                <w:color w:val="000000"/>
              </w:rPr>
              <w:t>2</w:t>
            </w:r>
          </w:p>
        </w:tc>
        <w:tc>
          <w:tcPr>
            <w:tcW w:w="638" w:type="dxa"/>
            <w:tcBorders>
              <w:top w:val="nil"/>
              <w:left w:val="nil"/>
              <w:bottom w:val="single" w:sz="4" w:space="0" w:color="auto"/>
              <w:right w:val="single" w:sz="4" w:space="0" w:color="auto"/>
            </w:tcBorders>
            <w:shd w:val="clear" w:color="auto" w:fill="auto"/>
            <w:vAlign w:val="center"/>
          </w:tcPr>
          <w:p w14:paraId="2A3A2A2B" w14:textId="333A40D4" w:rsidR="003C6082" w:rsidRPr="0089600D" w:rsidRDefault="003C6082" w:rsidP="003C6082">
            <w:pPr>
              <w:spacing w:after="0" w:line="240" w:lineRule="auto"/>
              <w:jc w:val="center"/>
              <w:rPr>
                <w:rFonts w:ascii="Sylfaen" w:eastAsia="Times New Roman" w:hAnsi="Sylfaen" w:cs="Calibri"/>
                <w:color w:val="000000"/>
                <w:sz w:val="20"/>
                <w:szCs w:val="20"/>
                <w:lang w:val="ru-RU"/>
              </w:rPr>
            </w:pPr>
            <w:r w:rsidRPr="0089600D">
              <w:rPr>
                <w:rFonts w:ascii="Sylfaen" w:eastAsia="Times New Roman" w:hAnsi="Sylfaen" w:cs="Calibri"/>
                <w:color w:val="000000"/>
                <w:sz w:val="20"/>
                <w:szCs w:val="20"/>
                <w:lang w:val="ru-RU"/>
              </w:rPr>
              <w:t>1.5</w:t>
            </w:r>
            <w:r w:rsidRPr="0089600D">
              <w:rPr>
                <w:rFonts w:ascii="Sylfaen" w:eastAsia="Times New Roman" w:hAnsi="Sylfaen" w:cs="Times New Roman"/>
                <w:color w:val="000000"/>
                <w:sz w:val="20"/>
                <w:szCs w:val="20"/>
              </w:rPr>
              <w:t>%</w:t>
            </w:r>
          </w:p>
        </w:tc>
        <w:tc>
          <w:tcPr>
            <w:tcW w:w="326" w:type="dxa"/>
            <w:tcBorders>
              <w:top w:val="nil"/>
              <w:left w:val="nil"/>
              <w:bottom w:val="single" w:sz="4" w:space="0" w:color="auto"/>
              <w:right w:val="single" w:sz="4" w:space="0" w:color="auto"/>
            </w:tcBorders>
            <w:shd w:val="clear" w:color="auto" w:fill="auto"/>
            <w:noWrap/>
            <w:vAlign w:val="center"/>
          </w:tcPr>
          <w:p w14:paraId="755816CA" w14:textId="20990AA5" w:rsidR="003C6082" w:rsidRPr="0089600D" w:rsidRDefault="003C6082" w:rsidP="0096271D">
            <w:pPr>
              <w:spacing w:after="0" w:line="240" w:lineRule="auto"/>
              <w:jc w:val="center"/>
              <w:rPr>
                <w:rFonts w:ascii="Sylfaen" w:eastAsia="Times New Roman" w:hAnsi="Sylfaen" w:cs="Calibri"/>
                <w:color w:val="000000"/>
              </w:rPr>
            </w:pPr>
            <w:r w:rsidRPr="0089600D">
              <w:rPr>
                <w:rFonts w:ascii="Sylfaen" w:eastAsia="Times New Roman" w:hAnsi="Sylfaen" w:cs="Calibri"/>
                <w:color w:val="000000"/>
              </w:rPr>
              <w:t>1</w:t>
            </w:r>
          </w:p>
        </w:tc>
        <w:tc>
          <w:tcPr>
            <w:tcW w:w="656" w:type="dxa"/>
            <w:tcBorders>
              <w:top w:val="nil"/>
              <w:left w:val="nil"/>
              <w:bottom w:val="single" w:sz="4" w:space="0" w:color="auto"/>
              <w:right w:val="single" w:sz="4" w:space="0" w:color="auto"/>
            </w:tcBorders>
            <w:shd w:val="clear" w:color="auto" w:fill="auto"/>
            <w:vAlign w:val="center"/>
          </w:tcPr>
          <w:p w14:paraId="75D49CD7" w14:textId="0FC754CA" w:rsidR="003C6082" w:rsidRPr="0089600D" w:rsidRDefault="000F03BD" w:rsidP="00A93CEF">
            <w:pPr>
              <w:spacing w:after="0" w:line="240" w:lineRule="auto"/>
              <w:jc w:val="center"/>
              <w:rPr>
                <w:rFonts w:ascii="Sylfaen" w:eastAsia="Times New Roman" w:hAnsi="Sylfaen" w:cs="Calibri"/>
                <w:color w:val="000000"/>
                <w:sz w:val="20"/>
                <w:szCs w:val="20"/>
                <w:lang w:val="ru-RU"/>
              </w:rPr>
            </w:pPr>
            <w:r w:rsidRPr="0089600D">
              <w:rPr>
                <w:rFonts w:ascii="Sylfaen" w:eastAsia="Times New Roman" w:hAnsi="Sylfaen" w:cs="Calibri"/>
                <w:color w:val="000000"/>
                <w:sz w:val="20"/>
                <w:szCs w:val="20"/>
                <w:lang w:val="ru-RU"/>
              </w:rPr>
              <w:t>0.7</w:t>
            </w:r>
            <w:r w:rsidRPr="0089600D">
              <w:rPr>
                <w:rFonts w:ascii="Sylfaen" w:eastAsia="Times New Roman" w:hAnsi="Sylfaen" w:cs="Times New Roman"/>
                <w:color w:val="000000"/>
                <w:sz w:val="20"/>
                <w:szCs w:val="20"/>
              </w:rPr>
              <w:t>%</w:t>
            </w:r>
          </w:p>
        </w:tc>
        <w:tc>
          <w:tcPr>
            <w:tcW w:w="630" w:type="dxa"/>
            <w:tcBorders>
              <w:top w:val="nil"/>
              <w:left w:val="nil"/>
              <w:bottom w:val="single" w:sz="4" w:space="0" w:color="auto"/>
              <w:right w:val="single" w:sz="4" w:space="0" w:color="auto"/>
            </w:tcBorders>
            <w:shd w:val="clear" w:color="auto" w:fill="auto"/>
            <w:noWrap/>
            <w:vAlign w:val="center"/>
          </w:tcPr>
          <w:p w14:paraId="4F6F3220" w14:textId="59F3B787" w:rsidR="003C6082" w:rsidRPr="0089600D" w:rsidRDefault="003C6082" w:rsidP="0096271D">
            <w:pPr>
              <w:spacing w:after="0" w:line="240" w:lineRule="auto"/>
              <w:jc w:val="center"/>
              <w:rPr>
                <w:rFonts w:ascii="Sylfaen" w:eastAsia="Times New Roman" w:hAnsi="Sylfaen" w:cs="Calibri"/>
                <w:color w:val="000000"/>
              </w:rPr>
            </w:pPr>
            <w:r w:rsidRPr="0089600D">
              <w:rPr>
                <w:rFonts w:ascii="Sylfaen" w:eastAsia="Times New Roman" w:hAnsi="Sylfaen" w:cs="Calibri"/>
                <w:color w:val="000000"/>
              </w:rPr>
              <w:t>49</w:t>
            </w:r>
          </w:p>
        </w:tc>
        <w:tc>
          <w:tcPr>
            <w:tcW w:w="734" w:type="dxa"/>
            <w:tcBorders>
              <w:top w:val="nil"/>
              <w:left w:val="nil"/>
              <w:bottom w:val="single" w:sz="4" w:space="0" w:color="auto"/>
              <w:right w:val="single" w:sz="4" w:space="0" w:color="auto"/>
            </w:tcBorders>
            <w:shd w:val="clear" w:color="auto" w:fill="auto"/>
            <w:vAlign w:val="center"/>
          </w:tcPr>
          <w:p w14:paraId="5691C6DB" w14:textId="627CA52C" w:rsidR="003C6082" w:rsidRPr="0089600D" w:rsidRDefault="000F03BD" w:rsidP="004975D9">
            <w:pPr>
              <w:spacing w:after="0" w:line="240" w:lineRule="auto"/>
              <w:jc w:val="center"/>
              <w:rPr>
                <w:rFonts w:ascii="Sylfaen" w:eastAsia="Times New Roman" w:hAnsi="Sylfaen" w:cs="Calibri"/>
                <w:color w:val="000000"/>
                <w:sz w:val="20"/>
                <w:szCs w:val="20"/>
                <w:lang w:val="ru-RU"/>
              </w:rPr>
            </w:pPr>
            <w:r w:rsidRPr="0089600D">
              <w:rPr>
                <w:rFonts w:ascii="Sylfaen" w:eastAsia="Times New Roman" w:hAnsi="Sylfaen" w:cs="Calibri"/>
                <w:color w:val="000000"/>
                <w:sz w:val="20"/>
                <w:szCs w:val="20"/>
                <w:lang w:val="ru-RU"/>
              </w:rPr>
              <w:t>36.6</w:t>
            </w:r>
            <w:r w:rsidRPr="0089600D">
              <w:rPr>
                <w:rFonts w:ascii="Sylfaen" w:eastAsia="Times New Roman" w:hAnsi="Sylfaen" w:cs="Times New Roman"/>
                <w:color w:val="000000"/>
                <w:sz w:val="20"/>
                <w:szCs w:val="20"/>
              </w:rPr>
              <w:t>%</w:t>
            </w:r>
          </w:p>
        </w:tc>
      </w:tr>
    </w:tbl>
    <w:p w14:paraId="6EBF153E" w14:textId="77777777" w:rsidR="007601FC" w:rsidRPr="0089600D" w:rsidRDefault="007601FC" w:rsidP="003977D9">
      <w:pPr>
        <w:spacing w:after="6" w:line="225" w:lineRule="auto"/>
        <w:ind w:left="221" w:right="277" w:hanging="10"/>
        <w:jc w:val="center"/>
        <w:rPr>
          <w:rFonts w:ascii="Sylfaen" w:hAnsi="Sylfaen"/>
        </w:rPr>
      </w:pPr>
    </w:p>
    <w:p w14:paraId="7E72C6E6" w14:textId="28D2277F" w:rsidR="003977D9" w:rsidRPr="0089600D" w:rsidRDefault="003977D9" w:rsidP="003977D9">
      <w:pPr>
        <w:spacing w:after="0"/>
        <w:ind w:left="185"/>
        <w:rPr>
          <w:rFonts w:ascii="Sylfaen" w:hAnsi="Sylfaen"/>
        </w:rPr>
      </w:pPr>
    </w:p>
    <w:p w14:paraId="057F6604" w14:textId="77777777" w:rsidR="00F6336B" w:rsidRPr="0089600D" w:rsidRDefault="00F6336B">
      <w:pPr>
        <w:rPr>
          <w:rFonts w:ascii="Sylfaen" w:eastAsia="GHEA Grapalat" w:hAnsi="Sylfaen" w:cs="GHEA Grapalat"/>
          <w:b/>
          <w:sz w:val="24"/>
          <w:szCs w:val="24"/>
        </w:rPr>
      </w:pPr>
      <w:r w:rsidRPr="0089600D">
        <w:rPr>
          <w:rFonts w:ascii="Sylfaen" w:eastAsia="GHEA Grapalat" w:hAnsi="Sylfaen" w:cs="GHEA Grapalat"/>
          <w:b/>
          <w:sz w:val="24"/>
          <w:szCs w:val="24"/>
        </w:rPr>
        <w:br w:type="page"/>
      </w:r>
    </w:p>
    <w:p w14:paraId="1445671C" w14:textId="58210310" w:rsidR="003977D9" w:rsidRPr="0089600D" w:rsidRDefault="003977D9" w:rsidP="00AA6D21">
      <w:pPr>
        <w:tabs>
          <w:tab w:val="left" w:pos="990"/>
        </w:tabs>
        <w:spacing w:after="0" w:line="235" w:lineRule="auto"/>
        <w:ind w:firstLine="450"/>
        <w:rPr>
          <w:rFonts w:ascii="Sylfaen" w:eastAsia="GHEA Grapalat" w:hAnsi="Sylfaen" w:cs="GHEA Grapalat"/>
          <w:b/>
          <w:sz w:val="24"/>
          <w:szCs w:val="24"/>
        </w:rPr>
      </w:pPr>
      <w:r w:rsidRPr="0089600D">
        <w:rPr>
          <w:rFonts w:ascii="Sylfaen" w:eastAsia="GHEA Grapalat" w:hAnsi="Sylfaen" w:cs="GHEA Grapalat"/>
          <w:b/>
          <w:sz w:val="24"/>
          <w:szCs w:val="24"/>
        </w:rPr>
        <w:lastRenderedPageBreak/>
        <w:t xml:space="preserve">Պրակտիկաների կազմակերպում ու անցկացում </w:t>
      </w:r>
    </w:p>
    <w:p w14:paraId="7325FE18" w14:textId="2ABFD042" w:rsidR="003977D9" w:rsidRPr="0089600D" w:rsidRDefault="003977D9" w:rsidP="00566859">
      <w:pPr>
        <w:spacing w:after="4" w:line="276" w:lineRule="auto"/>
        <w:ind w:right="-2" w:firstLine="450"/>
        <w:jc w:val="both"/>
        <w:rPr>
          <w:rFonts w:ascii="Sylfaen" w:hAnsi="Sylfaen"/>
          <w:sz w:val="24"/>
          <w:szCs w:val="24"/>
        </w:rPr>
      </w:pPr>
      <w:r w:rsidRPr="0089600D">
        <w:rPr>
          <w:rFonts w:ascii="Sylfaen" w:eastAsia="GHEA Grapalat" w:hAnsi="Sylfaen" w:cs="GHEA Grapalat"/>
          <w:sz w:val="24"/>
          <w:szCs w:val="24"/>
        </w:rPr>
        <w:t>Ուսանողների պրակտիկաների անցկացման նպատակով</w:t>
      </w:r>
      <w:r w:rsidR="00CA2249" w:rsidRPr="0089600D">
        <w:rPr>
          <w:rFonts w:ascii="Sylfaen" w:eastAsia="GHEA Grapalat" w:hAnsi="Sylfaen" w:cs="GHEA Grapalat"/>
          <w:sz w:val="24"/>
          <w:szCs w:val="24"/>
        </w:rPr>
        <w:t xml:space="preserve"> 2022</w:t>
      </w:r>
      <w:r w:rsidRPr="0089600D">
        <w:rPr>
          <w:rFonts w:ascii="Sylfaen" w:eastAsia="GHEA Grapalat" w:hAnsi="Sylfaen" w:cs="GHEA Grapalat"/>
          <w:sz w:val="24"/>
          <w:szCs w:val="24"/>
        </w:rPr>
        <w:t xml:space="preserve">թ.-ին տարբեր կազմակերպությունների հետ կնքվել են համագործակցության նոր պայմանագրեր, կամ վերակնքվել են գործողները։ Բացի այդ, ուսանողներին հնարավորություն է տրվել սեփական նախաձեռնությամբ պրակտիկան անցնել իրենց ընտրած կազմակերպություններում՝ համապատասխան գրավոր համաձայնության առկայության դեպքում։ </w:t>
      </w:r>
    </w:p>
    <w:p w14:paraId="1391D5EF" w14:textId="432E658F" w:rsidR="003977D9" w:rsidRPr="0089600D" w:rsidRDefault="003977D9" w:rsidP="00566859">
      <w:pPr>
        <w:spacing w:after="4" w:line="276" w:lineRule="auto"/>
        <w:ind w:right="-2" w:firstLine="450"/>
        <w:jc w:val="both"/>
        <w:rPr>
          <w:rFonts w:ascii="Sylfaen" w:hAnsi="Sylfaen"/>
          <w:sz w:val="24"/>
          <w:szCs w:val="24"/>
        </w:rPr>
      </w:pPr>
      <w:r w:rsidRPr="0089600D">
        <w:rPr>
          <w:rFonts w:ascii="Sylfaen" w:eastAsia="GHEA Grapalat" w:hAnsi="Sylfaen" w:cs="GHEA Grapalat"/>
          <w:sz w:val="24"/>
          <w:szCs w:val="24"/>
        </w:rPr>
        <w:t xml:space="preserve">Համաձայն ներամբիոնային ընթացակարգերի՝ բոլոր ուսանողները կազմել են պրակտիկայի օրագրեր, որոնք հաստատվել են համապատասխան ամբիոնների կողմից: Պրակտիկայի ղեկավարների կողմից պարբերաբար մշտադիտարկվել է պրակտիկայի ընթացքը: Պրակտիկայի ավարտին ուսանողները գնահատվել են: </w:t>
      </w:r>
    </w:p>
    <w:p w14:paraId="5CC8E500" w14:textId="0942DDA2" w:rsidR="003977D9" w:rsidRPr="0089600D" w:rsidRDefault="003977D9" w:rsidP="00566859">
      <w:pPr>
        <w:spacing w:after="4" w:line="276" w:lineRule="auto"/>
        <w:ind w:right="-2" w:firstLine="450"/>
        <w:jc w:val="both"/>
        <w:rPr>
          <w:rFonts w:ascii="Sylfaen" w:hAnsi="Sylfaen"/>
          <w:sz w:val="24"/>
          <w:szCs w:val="24"/>
        </w:rPr>
      </w:pPr>
      <w:r w:rsidRPr="0089600D">
        <w:rPr>
          <w:rFonts w:ascii="Sylfaen" w:eastAsia="GHEA Grapalat" w:hAnsi="Sylfaen" w:cs="GHEA Grapalat"/>
          <w:sz w:val="24"/>
          <w:szCs w:val="24"/>
        </w:rPr>
        <w:t xml:space="preserve">Պրակտիկայի ընթացքում ուսանողները հնարավորություն են ունեցել տեղերում լիարժեք ծանոթանալու աշխատանքային գործընթացներին, զարգացնելու իրենց գործնական, համագործակցային և թիմային աշխատանքի հմտությունները։ Պրակտիկայի կազմակերպման ընթացքում, մասնագիտական գիտելիքների և հմտությունների զարգացումից բացի, </w:t>
      </w:r>
      <w:r w:rsidR="00C022AC" w:rsidRPr="0089600D">
        <w:rPr>
          <w:rFonts w:ascii="Sylfaen" w:eastAsia="GHEA Grapalat" w:hAnsi="Sylfaen" w:cs="GHEA Grapalat"/>
          <w:sz w:val="24"/>
          <w:szCs w:val="24"/>
          <w:lang w:val="hy-AM"/>
        </w:rPr>
        <w:t>ՃՇՀԱՀ</w:t>
      </w:r>
      <w:r w:rsidRPr="0089600D">
        <w:rPr>
          <w:rFonts w:ascii="Sylfaen" w:eastAsia="GHEA Grapalat" w:hAnsi="Sylfaen" w:cs="GHEA Grapalat"/>
          <w:sz w:val="24"/>
          <w:szCs w:val="24"/>
        </w:rPr>
        <w:t xml:space="preserve">-ն կարևորում է նաև աշխատանքային հմտությունների և կարողունակությունների ձևավորումը, ինչպիսիք են՝ աշխատանքի համար պատասխանատվություն ստանձնելը, կատարած աշխատանքի մասին հաշվետվություն ներկայացնելը, թիմային աշխատանք կատարելը և այլն:  </w:t>
      </w:r>
      <w:r w:rsidR="00D218E0" w:rsidRPr="0089600D">
        <w:rPr>
          <w:rFonts w:ascii="Sylfaen" w:eastAsia="GHEA Grapalat" w:hAnsi="Sylfaen" w:cs="GHEA Grapalat"/>
          <w:sz w:val="24"/>
          <w:szCs w:val="24"/>
        </w:rPr>
        <w:t>2022</w:t>
      </w:r>
      <w:r w:rsidRPr="0089600D">
        <w:rPr>
          <w:rFonts w:ascii="Sylfaen" w:eastAsia="GHEA Grapalat" w:hAnsi="Sylfaen" w:cs="GHEA Grapalat"/>
          <w:sz w:val="24"/>
          <w:szCs w:val="24"/>
        </w:rPr>
        <w:t xml:space="preserve">թ.-ին պրակտիկա են անցել առկա բակալավրիատի </w:t>
      </w:r>
      <w:r w:rsidR="00AF5DA5" w:rsidRPr="0089600D">
        <w:rPr>
          <w:rFonts w:ascii="Sylfaen" w:eastAsia="GHEA Grapalat" w:hAnsi="Sylfaen" w:cs="GHEA Grapalat"/>
          <w:sz w:val="24"/>
          <w:szCs w:val="24"/>
        </w:rPr>
        <w:t>1731</w:t>
      </w:r>
      <w:r w:rsidRPr="0089600D">
        <w:rPr>
          <w:rFonts w:ascii="Sylfaen" w:eastAsia="GHEA Grapalat" w:hAnsi="Sylfaen" w:cs="GHEA Grapalat"/>
          <w:sz w:val="24"/>
          <w:szCs w:val="24"/>
        </w:rPr>
        <w:t xml:space="preserve">, հեռակա բակալավրիատի </w:t>
      </w:r>
      <w:r w:rsidR="00AF5DA5" w:rsidRPr="0089600D">
        <w:rPr>
          <w:rFonts w:ascii="Sylfaen" w:eastAsia="GHEA Grapalat" w:hAnsi="Sylfaen" w:cs="GHEA Grapalat"/>
          <w:sz w:val="24"/>
          <w:szCs w:val="24"/>
        </w:rPr>
        <w:t>163</w:t>
      </w:r>
      <w:r w:rsidRPr="0089600D">
        <w:rPr>
          <w:rFonts w:ascii="Sylfaen" w:eastAsia="GHEA Grapalat" w:hAnsi="Sylfaen" w:cs="GHEA Grapalat"/>
          <w:sz w:val="24"/>
          <w:szCs w:val="24"/>
        </w:rPr>
        <w:t>, առկա մագիստրատուրայի 1</w:t>
      </w:r>
      <w:r w:rsidR="00AF5DA5" w:rsidRPr="0089600D">
        <w:rPr>
          <w:rFonts w:ascii="Sylfaen" w:eastAsia="GHEA Grapalat" w:hAnsi="Sylfaen" w:cs="GHEA Grapalat"/>
          <w:sz w:val="24"/>
          <w:szCs w:val="24"/>
        </w:rPr>
        <w:t>41</w:t>
      </w:r>
      <w:r w:rsidRPr="0089600D">
        <w:rPr>
          <w:rFonts w:ascii="Sylfaen" w:eastAsia="GHEA Grapalat" w:hAnsi="Sylfaen" w:cs="GHEA Grapalat"/>
          <w:sz w:val="24"/>
          <w:szCs w:val="24"/>
        </w:rPr>
        <w:t xml:space="preserve"> ուսանող (տե՛ս աղյուսակ 1.</w:t>
      </w:r>
      <w:r w:rsidR="006230CF" w:rsidRPr="0089600D">
        <w:rPr>
          <w:rFonts w:ascii="Sylfaen" w:eastAsia="GHEA Grapalat" w:hAnsi="Sylfaen" w:cs="GHEA Grapalat"/>
          <w:sz w:val="24"/>
          <w:szCs w:val="24"/>
        </w:rPr>
        <w:t>18</w:t>
      </w:r>
      <w:r w:rsidRPr="0089600D">
        <w:rPr>
          <w:rFonts w:ascii="Sylfaen" w:eastAsia="GHEA Grapalat" w:hAnsi="Sylfaen" w:cs="GHEA Grapalat"/>
          <w:sz w:val="24"/>
          <w:szCs w:val="24"/>
        </w:rPr>
        <w:t xml:space="preserve">): </w:t>
      </w:r>
    </w:p>
    <w:p w14:paraId="22060D2A" w14:textId="77777777" w:rsidR="003977D9" w:rsidRPr="0089600D" w:rsidRDefault="003977D9" w:rsidP="003977D9">
      <w:pPr>
        <w:spacing w:after="0"/>
        <w:ind w:right="132"/>
        <w:jc w:val="center"/>
        <w:rPr>
          <w:rFonts w:ascii="Sylfaen" w:hAnsi="Sylfaen"/>
        </w:rPr>
      </w:pPr>
      <w:r w:rsidRPr="0089600D">
        <w:rPr>
          <w:rFonts w:ascii="Sylfaen" w:eastAsia="GHEA Grapalat" w:hAnsi="Sylfaen" w:cs="GHEA Grapalat"/>
          <w:b/>
          <w:i/>
          <w:sz w:val="20"/>
        </w:rPr>
        <w:t xml:space="preserve"> </w:t>
      </w:r>
    </w:p>
    <w:p w14:paraId="5D33C7C4" w14:textId="3DB83A96" w:rsidR="003977D9" w:rsidRPr="0089600D" w:rsidRDefault="003977D9" w:rsidP="00DD1626">
      <w:pPr>
        <w:spacing w:after="4" w:line="251" w:lineRule="auto"/>
        <w:ind w:hanging="9"/>
        <w:jc w:val="center"/>
        <w:rPr>
          <w:rFonts w:ascii="Sylfaen" w:eastAsia="GHEA Grapalat" w:hAnsi="Sylfaen" w:cs="GHEA Grapalat"/>
          <w:b/>
          <w:sz w:val="24"/>
          <w:szCs w:val="24"/>
        </w:rPr>
      </w:pPr>
      <w:r w:rsidRPr="0089600D">
        <w:rPr>
          <w:rFonts w:ascii="Sylfaen" w:eastAsia="GHEA Grapalat" w:hAnsi="Sylfaen" w:cs="GHEA Grapalat"/>
          <w:b/>
          <w:sz w:val="24"/>
          <w:szCs w:val="24"/>
        </w:rPr>
        <w:t>Աղյուսակ 1.</w:t>
      </w:r>
      <w:r w:rsidR="006230CF" w:rsidRPr="0089600D">
        <w:rPr>
          <w:rFonts w:ascii="Sylfaen" w:eastAsia="GHEA Grapalat" w:hAnsi="Sylfaen" w:cs="GHEA Grapalat"/>
          <w:b/>
          <w:sz w:val="24"/>
          <w:szCs w:val="24"/>
        </w:rPr>
        <w:t>18</w:t>
      </w:r>
      <w:r w:rsidRPr="0089600D">
        <w:rPr>
          <w:rFonts w:ascii="Sylfaen" w:eastAsia="GHEA Grapalat" w:hAnsi="Sylfaen" w:cs="GHEA Grapalat"/>
          <w:b/>
          <w:sz w:val="24"/>
          <w:szCs w:val="24"/>
        </w:rPr>
        <w:t xml:space="preserve">. Ուսանողների պրակտիկաների վերաբերյալ տվյալներ </w:t>
      </w:r>
    </w:p>
    <w:tbl>
      <w:tblPr>
        <w:tblStyle w:val="TableGrid0"/>
        <w:tblW w:w="9636" w:type="dxa"/>
        <w:tblInd w:w="327" w:type="dxa"/>
        <w:tblCellMar>
          <w:top w:w="2" w:type="dxa"/>
          <w:left w:w="108" w:type="dxa"/>
          <w:right w:w="115" w:type="dxa"/>
        </w:tblCellMar>
        <w:tblLook w:val="04A0" w:firstRow="1" w:lastRow="0" w:firstColumn="1" w:lastColumn="0" w:noHBand="0" w:noVBand="1"/>
      </w:tblPr>
      <w:tblGrid>
        <w:gridCol w:w="2525"/>
        <w:gridCol w:w="1630"/>
        <w:gridCol w:w="1678"/>
        <w:gridCol w:w="1770"/>
        <w:gridCol w:w="2033"/>
      </w:tblGrid>
      <w:tr w:rsidR="003977D9" w:rsidRPr="0089600D" w14:paraId="066DFC27" w14:textId="77777777" w:rsidTr="00E9511B">
        <w:trPr>
          <w:trHeight w:val="274"/>
        </w:trPr>
        <w:tc>
          <w:tcPr>
            <w:tcW w:w="2525" w:type="dxa"/>
            <w:vMerge w:val="restart"/>
            <w:tcBorders>
              <w:top w:val="single" w:sz="4" w:space="0" w:color="000000"/>
              <w:left w:val="single" w:sz="4" w:space="0" w:color="000000"/>
              <w:bottom w:val="single" w:sz="4" w:space="0" w:color="000000"/>
              <w:right w:val="single" w:sz="4" w:space="0" w:color="000000"/>
            </w:tcBorders>
            <w:shd w:val="clear" w:color="auto" w:fill="C5D9F0"/>
            <w:vAlign w:val="center"/>
          </w:tcPr>
          <w:p w14:paraId="22362016" w14:textId="77777777" w:rsidR="003977D9" w:rsidRPr="0089600D" w:rsidRDefault="003977D9" w:rsidP="007601FC">
            <w:pPr>
              <w:ind w:left="1"/>
              <w:jc w:val="center"/>
              <w:rPr>
                <w:rFonts w:ascii="Sylfaen" w:hAnsi="Sylfaen"/>
              </w:rPr>
            </w:pPr>
            <w:r w:rsidRPr="0089600D">
              <w:rPr>
                <w:rFonts w:ascii="Sylfaen" w:eastAsia="GHEA Grapalat" w:hAnsi="Sylfaen" w:cs="GHEA Grapalat"/>
                <w:b/>
              </w:rPr>
              <w:t xml:space="preserve">Ֆակուլտետ </w:t>
            </w:r>
          </w:p>
        </w:tc>
        <w:tc>
          <w:tcPr>
            <w:tcW w:w="7111" w:type="dxa"/>
            <w:gridSpan w:val="4"/>
            <w:tcBorders>
              <w:top w:val="single" w:sz="4" w:space="0" w:color="000000"/>
              <w:left w:val="single" w:sz="4" w:space="0" w:color="000000"/>
              <w:bottom w:val="single" w:sz="4" w:space="0" w:color="000000"/>
              <w:right w:val="single" w:sz="4" w:space="0" w:color="000000"/>
            </w:tcBorders>
            <w:shd w:val="clear" w:color="auto" w:fill="C5D9F0"/>
          </w:tcPr>
          <w:p w14:paraId="1179BDAB" w14:textId="77777777" w:rsidR="003977D9" w:rsidRPr="0089600D" w:rsidRDefault="003977D9" w:rsidP="007601FC">
            <w:pPr>
              <w:ind w:left="5"/>
              <w:jc w:val="center"/>
              <w:rPr>
                <w:rFonts w:ascii="Sylfaen" w:hAnsi="Sylfaen"/>
              </w:rPr>
            </w:pPr>
            <w:r w:rsidRPr="0089600D">
              <w:rPr>
                <w:rFonts w:ascii="Sylfaen" w:eastAsia="GHEA Grapalat" w:hAnsi="Sylfaen" w:cs="GHEA Grapalat"/>
                <w:b/>
              </w:rPr>
              <w:t xml:space="preserve">Պրակտիկա անցած ուսանողների թիվը </w:t>
            </w:r>
          </w:p>
        </w:tc>
      </w:tr>
      <w:tr w:rsidR="003977D9" w:rsidRPr="0089600D" w14:paraId="309C0A8C" w14:textId="77777777" w:rsidTr="00E9511B">
        <w:trPr>
          <w:trHeight w:val="276"/>
        </w:trPr>
        <w:tc>
          <w:tcPr>
            <w:tcW w:w="0" w:type="auto"/>
            <w:vMerge/>
            <w:tcBorders>
              <w:top w:val="nil"/>
              <w:left w:val="single" w:sz="4" w:space="0" w:color="000000"/>
              <w:bottom w:val="nil"/>
              <w:right w:val="single" w:sz="4" w:space="0" w:color="000000"/>
            </w:tcBorders>
          </w:tcPr>
          <w:p w14:paraId="446F0C08" w14:textId="77777777" w:rsidR="003977D9" w:rsidRPr="0089600D" w:rsidRDefault="003977D9" w:rsidP="007601FC">
            <w:pPr>
              <w:rPr>
                <w:rFonts w:ascii="Sylfaen" w:hAnsi="Sylfaen"/>
              </w:rPr>
            </w:pPr>
          </w:p>
        </w:tc>
        <w:tc>
          <w:tcPr>
            <w:tcW w:w="3308" w:type="dxa"/>
            <w:gridSpan w:val="2"/>
            <w:tcBorders>
              <w:top w:val="single" w:sz="4" w:space="0" w:color="000000"/>
              <w:left w:val="single" w:sz="4" w:space="0" w:color="000000"/>
              <w:bottom w:val="single" w:sz="4" w:space="0" w:color="000000"/>
              <w:right w:val="single" w:sz="4" w:space="0" w:color="000000"/>
            </w:tcBorders>
            <w:shd w:val="clear" w:color="auto" w:fill="C5D9F0"/>
          </w:tcPr>
          <w:p w14:paraId="732D5AA8" w14:textId="77777777" w:rsidR="003977D9" w:rsidRPr="0089600D" w:rsidRDefault="003977D9" w:rsidP="007601FC">
            <w:pPr>
              <w:ind w:left="6"/>
              <w:jc w:val="center"/>
              <w:rPr>
                <w:rFonts w:ascii="Sylfaen" w:hAnsi="Sylfaen"/>
              </w:rPr>
            </w:pPr>
            <w:r w:rsidRPr="0089600D">
              <w:rPr>
                <w:rFonts w:ascii="Sylfaen" w:eastAsia="GHEA Grapalat" w:hAnsi="Sylfaen" w:cs="GHEA Grapalat"/>
                <w:b/>
              </w:rPr>
              <w:t xml:space="preserve">Բակալավրիատ  </w:t>
            </w:r>
          </w:p>
        </w:tc>
        <w:tc>
          <w:tcPr>
            <w:tcW w:w="3803" w:type="dxa"/>
            <w:gridSpan w:val="2"/>
            <w:tcBorders>
              <w:top w:val="single" w:sz="4" w:space="0" w:color="000000"/>
              <w:left w:val="single" w:sz="4" w:space="0" w:color="000000"/>
              <w:bottom w:val="single" w:sz="4" w:space="0" w:color="000000"/>
              <w:right w:val="single" w:sz="4" w:space="0" w:color="000000"/>
            </w:tcBorders>
            <w:shd w:val="clear" w:color="auto" w:fill="C5D9F0"/>
          </w:tcPr>
          <w:p w14:paraId="2DFBD160" w14:textId="77777777" w:rsidR="003977D9" w:rsidRPr="0089600D" w:rsidRDefault="003977D9" w:rsidP="007601FC">
            <w:pPr>
              <w:ind w:left="5"/>
              <w:jc w:val="center"/>
              <w:rPr>
                <w:rFonts w:ascii="Sylfaen" w:hAnsi="Sylfaen"/>
              </w:rPr>
            </w:pPr>
            <w:r w:rsidRPr="0089600D">
              <w:rPr>
                <w:rFonts w:ascii="Sylfaen" w:eastAsia="GHEA Grapalat" w:hAnsi="Sylfaen" w:cs="GHEA Grapalat"/>
                <w:b/>
              </w:rPr>
              <w:t xml:space="preserve">Մագիստրատուրա </w:t>
            </w:r>
          </w:p>
        </w:tc>
      </w:tr>
      <w:tr w:rsidR="003977D9" w:rsidRPr="0089600D" w14:paraId="4E9EDB11" w14:textId="77777777" w:rsidTr="00E9511B">
        <w:trPr>
          <w:trHeight w:val="275"/>
        </w:trPr>
        <w:tc>
          <w:tcPr>
            <w:tcW w:w="0" w:type="auto"/>
            <w:vMerge/>
            <w:tcBorders>
              <w:top w:val="nil"/>
              <w:left w:val="single" w:sz="4" w:space="0" w:color="000000"/>
              <w:bottom w:val="single" w:sz="4" w:space="0" w:color="000000"/>
              <w:right w:val="single" w:sz="4" w:space="0" w:color="000000"/>
            </w:tcBorders>
          </w:tcPr>
          <w:p w14:paraId="6D4D58F3" w14:textId="77777777" w:rsidR="003977D9" w:rsidRPr="0089600D" w:rsidRDefault="003977D9" w:rsidP="007601FC">
            <w:pPr>
              <w:rPr>
                <w:rFonts w:ascii="Sylfaen" w:hAnsi="Sylfaen"/>
              </w:rPr>
            </w:pPr>
          </w:p>
        </w:tc>
        <w:tc>
          <w:tcPr>
            <w:tcW w:w="1630" w:type="dxa"/>
            <w:tcBorders>
              <w:top w:val="single" w:sz="4" w:space="0" w:color="000000"/>
              <w:left w:val="single" w:sz="4" w:space="0" w:color="000000"/>
              <w:bottom w:val="single" w:sz="4" w:space="0" w:color="000000"/>
              <w:right w:val="single" w:sz="4" w:space="0" w:color="000000"/>
            </w:tcBorders>
            <w:shd w:val="clear" w:color="auto" w:fill="EDEBE0"/>
          </w:tcPr>
          <w:p w14:paraId="4B5A560B" w14:textId="77777777" w:rsidR="003977D9" w:rsidRPr="0089600D" w:rsidRDefault="003977D9" w:rsidP="007601FC">
            <w:pPr>
              <w:ind w:left="8"/>
              <w:jc w:val="center"/>
              <w:rPr>
                <w:rFonts w:ascii="Sylfaen" w:hAnsi="Sylfaen"/>
              </w:rPr>
            </w:pPr>
            <w:r w:rsidRPr="0089600D">
              <w:rPr>
                <w:rFonts w:ascii="Sylfaen" w:eastAsia="GHEA Grapalat" w:hAnsi="Sylfaen" w:cs="GHEA Grapalat"/>
                <w:b/>
                <w:i/>
              </w:rPr>
              <w:t xml:space="preserve">Առկա  </w:t>
            </w:r>
          </w:p>
        </w:tc>
        <w:tc>
          <w:tcPr>
            <w:tcW w:w="1678" w:type="dxa"/>
            <w:tcBorders>
              <w:top w:val="single" w:sz="4" w:space="0" w:color="000000"/>
              <w:left w:val="single" w:sz="4" w:space="0" w:color="000000"/>
              <w:bottom w:val="single" w:sz="4" w:space="0" w:color="000000"/>
              <w:right w:val="single" w:sz="4" w:space="0" w:color="000000"/>
            </w:tcBorders>
            <w:shd w:val="clear" w:color="auto" w:fill="EDEBE0"/>
          </w:tcPr>
          <w:p w14:paraId="63A3AFE6" w14:textId="77777777" w:rsidR="003977D9" w:rsidRPr="0089600D" w:rsidRDefault="003977D9" w:rsidP="007601FC">
            <w:pPr>
              <w:ind w:left="7"/>
              <w:jc w:val="center"/>
              <w:rPr>
                <w:rFonts w:ascii="Sylfaen" w:hAnsi="Sylfaen"/>
              </w:rPr>
            </w:pPr>
            <w:r w:rsidRPr="0089600D">
              <w:rPr>
                <w:rFonts w:ascii="Sylfaen" w:eastAsia="GHEA Grapalat" w:hAnsi="Sylfaen" w:cs="GHEA Grapalat"/>
                <w:b/>
                <w:i/>
              </w:rPr>
              <w:t xml:space="preserve">Հեռակա  </w:t>
            </w:r>
          </w:p>
        </w:tc>
        <w:tc>
          <w:tcPr>
            <w:tcW w:w="1770" w:type="dxa"/>
            <w:tcBorders>
              <w:top w:val="single" w:sz="4" w:space="0" w:color="000000"/>
              <w:left w:val="single" w:sz="4" w:space="0" w:color="000000"/>
              <w:bottom w:val="single" w:sz="4" w:space="0" w:color="000000"/>
              <w:right w:val="single" w:sz="4" w:space="0" w:color="000000"/>
            </w:tcBorders>
            <w:shd w:val="clear" w:color="auto" w:fill="EDEBE0"/>
          </w:tcPr>
          <w:p w14:paraId="199FE479" w14:textId="77777777" w:rsidR="003977D9" w:rsidRPr="0089600D" w:rsidRDefault="003977D9" w:rsidP="007601FC">
            <w:pPr>
              <w:ind w:left="5"/>
              <w:jc w:val="center"/>
              <w:rPr>
                <w:rFonts w:ascii="Sylfaen" w:hAnsi="Sylfaen"/>
              </w:rPr>
            </w:pPr>
            <w:r w:rsidRPr="0089600D">
              <w:rPr>
                <w:rFonts w:ascii="Sylfaen" w:eastAsia="GHEA Grapalat" w:hAnsi="Sylfaen" w:cs="GHEA Grapalat"/>
                <w:b/>
                <w:i/>
              </w:rPr>
              <w:t xml:space="preserve">Առկա  </w:t>
            </w:r>
          </w:p>
        </w:tc>
        <w:tc>
          <w:tcPr>
            <w:tcW w:w="2033" w:type="dxa"/>
            <w:tcBorders>
              <w:top w:val="single" w:sz="4" w:space="0" w:color="000000"/>
              <w:left w:val="single" w:sz="4" w:space="0" w:color="000000"/>
              <w:bottom w:val="single" w:sz="4" w:space="0" w:color="000000"/>
              <w:right w:val="single" w:sz="4" w:space="0" w:color="000000"/>
            </w:tcBorders>
            <w:shd w:val="clear" w:color="auto" w:fill="EDEBE0"/>
          </w:tcPr>
          <w:p w14:paraId="260CA83C" w14:textId="77777777" w:rsidR="003977D9" w:rsidRPr="0089600D" w:rsidRDefault="003977D9" w:rsidP="007601FC">
            <w:pPr>
              <w:rPr>
                <w:rFonts w:ascii="Sylfaen" w:hAnsi="Sylfaen"/>
              </w:rPr>
            </w:pPr>
            <w:r w:rsidRPr="0089600D">
              <w:rPr>
                <w:rFonts w:ascii="Sylfaen" w:eastAsia="GHEA Grapalat" w:hAnsi="Sylfaen" w:cs="GHEA Grapalat"/>
                <w:b/>
                <w:i/>
              </w:rPr>
              <w:t xml:space="preserve">Հեռակա  </w:t>
            </w:r>
          </w:p>
        </w:tc>
      </w:tr>
      <w:tr w:rsidR="00A31DB7" w:rsidRPr="0089600D" w14:paraId="2EC885BE" w14:textId="77777777" w:rsidTr="00E9511B">
        <w:trPr>
          <w:trHeight w:val="280"/>
        </w:trPr>
        <w:tc>
          <w:tcPr>
            <w:tcW w:w="2525" w:type="dxa"/>
            <w:tcBorders>
              <w:top w:val="single" w:sz="4" w:space="0" w:color="000000"/>
              <w:left w:val="single" w:sz="4" w:space="0" w:color="000000"/>
              <w:bottom w:val="single" w:sz="4" w:space="0" w:color="000000"/>
              <w:right w:val="single" w:sz="4" w:space="0" w:color="000000"/>
            </w:tcBorders>
            <w:vAlign w:val="bottom"/>
          </w:tcPr>
          <w:p w14:paraId="3F46E9C7" w14:textId="4772E419" w:rsidR="00A31DB7" w:rsidRPr="0089600D" w:rsidRDefault="00A31DB7" w:rsidP="00A31DB7">
            <w:pPr>
              <w:ind w:left="2"/>
              <w:jc w:val="center"/>
              <w:rPr>
                <w:rFonts w:ascii="Sylfaen" w:hAnsi="Sylfaen"/>
              </w:rPr>
            </w:pPr>
            <w:r w:rsidRPr="0089600D">
              <w:rPr>
                <w:rFonts w:ascii="Sylfaen" w:hAnsi="Sylfaen" w:cs="Calibri"/>
                <w:color w:val="000000"/>
              </w:rPr>
              <w:t xml:space="preserve">Ճարտարապետության </w:t>
            </w:r>
          </w:p>
        </w:tc>
        <w:tc>
          <w:tcPr>
            <w:tcW w:w="1630" w:type="dxa"/>
            <w:tcBorders>
              <w:top w:val="single" w:sz="4" w:space="0" w:color="000000"/>
              <w:left w:val="single" w:sz="4" w:space="0" w:color="000000"/>
              <w:bottom w:val="single" w:sz="4" w:space="0" w:color="000000"/>
              <w:right w:val="single" w:sz="4" w:space="0" w:color="000000"/>
            </w:tcBorders>
            <w:vAlign w:val="center"/>
          </w:tcPr>
          <w:p w14:paraId="1E833F87" w14:textId="1DA57FCE" w:rsidR="00A31DB7" w:rsidRPr="0089600D" w:rsidRDefault="00A31DB7" w:rsidP="00A31DB7">
            <w:pPr>
              <w:ind w:left="2"/>
              <w:jc w:val="center"/>
              <w:rPr>
                <w:rFonts w:ascii="Sylfaen" w:hAnsi="Sylfaen"/>
              </w:rPr>
            </w:pPr>
            <w:r w:rsidRPr="0089600D">
              <w:rPr>
                <w:rFonts w:ascii="Sylfaen" w:hAnsi="Sylfaen" w:cs="Calibri"/>
                <w:color w:val="000000"/>
              </w:rPr>
              <w:t>479</w:t>
            </w:r>
          </w:p>
        </w:tc>
        <w:tc>
          <w:tcPr>
            <w:tcW w:w="1678" w:type="dxa"/>
            <w:tcBorders>
              <w:top w:val="single" w:sz="4" w:space="0" w:color="000000"/>
              <w:left w:val="single" w:sz="4" w:space="0" w:color="000000"/>
              <w:bottom w:val="single" w:sz="4" w:space="0" w:color="000000"/>
              <w:right w:val="single" w:sz="4" w:space="0" w:color="000000"/>
            </w:tcBorders>
            <w:vAlign w:val="center"/>
          </w:tcPr>
          <w:p w14:paraId="2C28D56B" w14:textId="2E5299FB" w:rsidR="00A31DB7" w:rsidRPr="0089600D" w:rsidRDefault="00A31DB7" w:rsidP="00A31DB7">
            <w:pPr>
              <w:ind w:left="3"/>
              <w:jc w:val="center"/>
              <w:rPr>
                <w:rFonts w:ascii="Sylfaen" w:hAnsi="Sylfaen"/>
                <w:lang w:val="hy-AM"/>
              </w:rPr>
            </w:pPr>
            <w:r w:rsidRPr="0089600D">
              <w:rPr>
                <w:rFonts w:ascii="Sylfaen" w:hAnsi="Sylfaen"/>
                <w:lang w:val="hy-AM"/>
              </w:rPr>
              <w:t>-</w:t>
            </w:r>
          </w:p>
        </w:tc>
        <w:tc>
          <w:tcPr>
            <w:tcW w:w="1770" w:type="dxa"/>
            <w:tcBorders>
              <w:top w:val="single" w:sz="4" w:space="0" w:color="000000"/>
              <w:left w:val="single" w:sz="4" w:space="0" w:color="000000"/>
              <w:bottom w:val="single" w:sz="4" w:space="0" w:color="000000"/>
              <w:right w:val="single" w:sz="4" w:space="0" w:color="000000"/>
            </w:tcBorders>
            <w:vAlign w:val="center"/>
          </w:tcPr>
          <w:p w14:paraId="35902644" w14:textId="7124CAD0" w:rsidR="00A31DB7" w:rsidRPr="0089600D" w:rsidRDefault="00A31DB7" w:rsidP="00A31DB7">
            <w:pPr>
              <w:ind w:left="5"/>
              <w:jc w:val="center"/>
              <w:rPr>
                <w:rFonts w:ascii="Sylfaen" w:hAnsi="Sylfaen"/>
              </w:rPr>
            </w:pPr>
            <w:r w:rsidRPr="0089600D">
              <w:rPr>
                <w:rFonts w:ascii="Sylfaen" w:hAnsi="Sylfaen" w:cs="Calibri"/>
                <w:color w:val="000000"/>
              </w:rPr>
              <w:t>68</w:t>
            </w:r>
          </w:p>
        </w:tc>
        <w:tc>
          <w:tcPr>
            <w:tcW w:w="2033" w:type="dxa"/>
            <w:tcBorders>
              <w:top w:val="single" w:sz="4" w:space="0" w:color="000000"/>
              <w:left w:val="single" w:sz="4" w:space="0" w:color="000000"/>
              <w:bottom w:val="single" w:sz="4" w:space="0" w:color="000000"/>
              <w:right w:val="single" w:sz="4" w:space="0" w:color="000000"/>
            </w:tcBorders>
            <w:vAlign w:val="center"/>
          </w:tcPr>
          <w:p w14:paraId="7618C19C" w14:textId="25D18E74" w:rsidR="00A31DB7" w:rsidRPr="0089600D" w:rsidRDefault="00A31DB7" w:rsidP="00A31DB7">
            <w:pPr>
              <w:ind w:left="8"/>
              <w:jc w:val="center"/>
              <w:rPr>
                <w:rFonts w:ascii="Sylfaen" w:hAnsi="Sylfaen"/>
                <w:lang w:val="hy-AM"/>
              </w:rPr>
            </w:pPr>
            <w:r w:rsidRPr="0089600D">
              <w:rPr>
                <w:rFonts w:ascii="Sylfaen" w:hAnsi="Sylfaen"/>
                <w:lang w:val="hy-AM"/>
              </w:rPr>
              <w:t>-</w:t>
            </w:r>
          </w:p>
        </w:tc>
      </w:tr>
      <w:tr w:rsidR="00E9511B" w:rsidRPr="0089600D" w14:paraId="1832329A" w14:textId="77777777" w:rsidTr="00E9511B">
        <w:trPr>
          <w:trHeight w:val="280"/>
        </w:trPr>
        <w:tc>
          <w:tcPr>
            <w:tcW w:w="2525" w:type="dxa"/>
            <w:tcBorders>
              <w:top w:val="single" w:sz="4" w:space="0" w:color="000000"/>
              <w:left w:val="single" w:sz="4" w:space="0" w:color="000000"/>
              <w:bottom w:val="single" w:sz="4" w:space="0" w:color="000000"/>
              <w:right w:val="single" w:sz="4" w:space="0" w:color="000000"/>
            </w:tcBorders>
            <w:vAlign w:val="bottom"/>
          </w:tcPr>
          <w:p w14:paraId="3476FBAD" w14:textId="128E6E57" w:rsidR="00E9511B" w:rsidRPr="0089600D" w:rsidRDefault="00E9511B" w:rsidP="00E9511B">
            <w:pPr>
              <w:ind w:left="2"/>
              <w:jc w:val="center"/>
              <w:rPr>
                <w:rFonts w:ascii="Sylfaen" w:hAnsi="Sylfaen" w:cs="Calibri"/>
                <w:color w:val="000000"/>
              </w:rPr>
            </w:pPr>
            <w:r w:rsidRPr="0089600D">
              <w:rPr>
                <w:rFonts w:ascii="Sylfaen" w:hAnsi="Sylfaen" w:cs="Calibri"/>
                <w:color w:val="000000"/>
              </w:rPr>
              <w:t>Դիզայնի</w:t>
            </w:r>
          </w:p>
        </w:tc>
        <w:tc>
          <w:tcPr>
            <w:tcW w:w="1630" w:type="dxa"/>
            <w:tcBorders>
              <w:top w:val="single" w:sz="4" w:space="0" w:color="000000"/>
              <w:left w:val="single" w:sz="4" w:space="0" w:color="000000"/>
              <w:bottom w:val="single" w:sz="4" w:space="0" w:color="000000"/>
              <w:right w:val="single" w:sz="4" w:space="0" w:color="000000"/>
            </w:tcBorders>
            <w:vAlign w:val="center"/>
          </w:tcPr>
          <w:p w14:paraId="53A1DA1D" w14:textId="7D2BADAF" w:rsidR="00E9511B" w:rsidRPr="0089600D" w:rsidRDefault="00E9511B" w:rsidP="00E9511B">
            <w:pPr>
              <w:ind w:left="2"/>
              <w:jc w:val="center"/>
              <w:rPr>
                <w:rFonts w:ascii="Sylfaen" w:hAnsi="Sylfaen" w:cs="Calibri"/>
                <w:color w:val="000000"/>
              </w:rPr>
            </w:pPr>
            <w:r w:rsidRPr="0089600D">
              <w:rPr>
                <w:rFonts w:ascii="Sylfaen" w:hAnsi="Sylfaen" w:cs="Calibri"/>
                <w:color w:val="000000"/>
              </w:rPr>
              <w:t>577</w:t>
            </w:r>
          </w:p>
        </w:tc>
        <w:tc>
          <w:tcPr>
            <w:tcW w:w="1678" w:type="dxa"/>
            <w:tcBorders>
              <w:top w:val="single" w:sz="4" w:space="0" w:color="000000"/>
              <w:left w:val="single" w:sz="4" w:space="0" w:color="000000"/>
              <w:bottom w:val="single" w:sz="4" w:space="0" w:color="000000"/>
              <w:right w:val="single" w:sz="4" w:space="0" w:color="000000"/>
            </w:tcBorders>
            <w:vAlign w:val="center"/>
          </w:tcPr>
          <w:p w14:paraId="03396235" w14:textId="0FB31E9E" w:rsidR="00E9511B" w:rsidRPr="0089600D" w:rsidRDefault="00E9511B" w:rsidP="00E9511B">
            <w:pPr>
              <w:ind w:left="3"/>
              <w:jc w:val="center"/>
              <w:rPr>
                <w:rFonts w:ascii="Sylfaen" w:hAnsi="Sylfaen"/>
                <w:lang w:val="hy-AM"/>
              </w:rPr>
            </w:pPr>
            <w:r w:rsidRPr="0089600D">
              <w:rPr>
                <w:rFonts w:ascii="Sylfaen" w:hAnsi="Sylfaen" w:cs="Calibri"/>
                <w:color w:val="000000"/>
              </w:rPr>
              <w:t>21</w:t>
            </w:r>
          </w:p>
        </w:tc>
        <w:tc>
          <w:tcPr>
            <w:tcW w:w="1770" w:type="dxa"/>
            <w:tcBorders>
              <w:top w:val="single" w:sz="4" w:space="0" w:color="000000"/>
              <w:left w:val="single" w:sz="4" w:space="0" w:color="000000"/>
              <w:bottom w:val="single" w:sz="4" w:space="0" w:color="000000"/>
              <w:right w:val="single" w:sz="4" w:space="0" w:color="000000"/>
            </w:tcBorders>
            <w:vAlign w:val="center"/>
          </w:tcPr>
          <w:p w14:paraId="4B792C4C" w14:textId="65AA599B" w:rsidR="00E9511B" w:rsidRPr="0089600D" w:rsidRDefault="00E9511B" w:rsidP="00E9511B">
            <w:pPr>
              <w:ind w:left="5"/>
              <w:jc w:val="center"/>
              <w:rPr>
                <w:rFonts w:ascii="Sylfaen" w:hAnsi="Sylfaen" w:cs="Calibri"/>
                <w:color w:val="000000"/>
              </w:rPr>
            </w:pPr>
            <w:r w:rsidRPr="0089600D">
              <w:rPr>
                <w:rFonts w:ascii="Sylfaen" w:hAnsi="Sylfaen" w:cs="Calibri"/>
                <w:color w:val="000000"/>
              </w:rPr>
              <w:t>12</w:t>
            </w:r>
          </w:p>
        </w:tc>
        <w:tc>
          <w:tcPr>
            <w:tcW w:w="2033" w:type="dxa"/>
            <w:tcBorders>
              <w:top w:val="single" w:sz="4" w:space="0" w:color="000000"/>
              <w:left w:val="single" w:sz="4" w:space="0" w:color="000000"/>
              <w:bottom w:val="single" w:sz="4" w:space="0" w:color="000000"/>
              <w:right w:val="single" w:sz="4" w:space="0" w:color="000000"/>
            </w:tcBorders>
            <w:vAlign w:val="center"/>
          </w:tcPr>
          <w:p w14:paraId="02A53D6D" w14:textId="533C70B7" w:rsidR="00E9511B" w:rsidRPr="0089600D" w:rsidRDefault="00E9511B" w:rsidP="00E9511B">
            <w:pPr>
              <w:ind w:left="8"/>
              <w:jc w:val="center"/>
              <w:rPr>
                <w:rFonts w:ascii="Sylfaen" w:hAnsi="Sylfaen"/>
                <w:lang w:val="hy-AM"/>
              </w:rPr>
            </w:pPr>
            <w:r w:rsidRPr="0089600D">
              <w:rPr>
                <w:rFonts w:ascii="Sylfaen" w:hAnsi="Sylfaen"/>
                <w:lang w:val="hy-AM"/>
              </w:rPr>
              <w:t>-</w:t>
            </w:r>
          </w:p>
        </w:tc>
      </w:tr>
      <w:tr w:rsidR="00E9511B" w:rsidRPr="0089600D" w14:paraId="04902358" w14:textId="77777777" w:rsidTr="00E9511B">
        <w:trPr>
          <w:trHeight w:val="278"/>
        </w:trPr>
        <w:tc>
          <w:tcPr>
            <w:tcW w:w="2525" w:type="dxa"/>
            <w:tcBorders>
              <w:top w:val="single" w:sz="4" w:space="0" w:color="000000"/>
              <w:left w:val="single" w:sz="4" w:space="0" w:color="000000"/>
              <w:bottom w:val="single" w:sz="4" w:space="0" w:color="000000"/>
              <w:right w:val="single" w:sz="4" w:space="0" w:color="000000"/>
            </w:tcBorders>
            <w:vAlign w:val="bottom"/>
          </w:tcPr>
          <w:p w14:paraId="5DBF9E77" w14:textId="2B858A9F" w:rsidR="00E9511B" w:rsidRPr="0089600D" w:rsidRDefault="00E9511B" w:rsidP="00E9511B">
            <w:pPr>
              <w:ind w:left="2"/>
              <w:jc w:val="center"/>
              <w:rPr>
                <w:rFonts w:ascii="Sylfaen" w:hAnsi="Sylfaen"/>
              </w:rPr>
            </w:pPr>
            <w:r w:rsidRPr="0089600D">
              <w:rPr>
                <w:rFonts w:ascii="Sylfaen" w:hAnsi="Sylfaen" w:cs="Calibri"/>
                <w:color w:val="000000"/>
              </w:rPr>
              <w:t>Շինարարության</w:t>
            </w:r>
          </w:p>
        </w:tc>
        <w:tc>
          <w:tcPr>
            <w:tcW w:w="1630" w:type="dxa"/>
            <w:tcBorders>
              <w:top w:val="single" w:sz="4" w:space="0" w:color="000000"/>
              <w:left w:val="single" w:sz="4" w:space="0" w:color="000000"/>
              <w:bottom w:val="single" w:sz="4" w:space="0" w:color="000000"/>
              <w:right w:val="single" w:sz="4" w:space="0" w:color="000000"/>
            </w:tcBorders>
            <w:vAlign w:val="center"/>
          </w:tcPr>
          <w:p w14:paraId="1B2F3045" w14:textId="3D23AF62" w:rsidR="00E9511B" w:rsidRPr="0089600D" w:rsidRDefault="00E9511B" w:rsidP="00E9511B">
            <w:pPr>
              <w:ind w:left="3"/>
              <w:jc w:val="center"/>
              <w:rPr>
                <w:rFonts w:ascii="Sylfaen" w:hAnsi="Sylfaen"/>
              </w:rPr>
            </w:pPr>
            <w:r w:rsidRPr="0089600D">
              <w:rPr>
                <w:rFonts w:ascii="Sylfaen" w:hAnsi="Sylfaen" w:cs="Calibri"/>
                <w:color w:val="000000"/>
              </w:rPr>
              <w:t>152</w:t>
            </w:r>
          </w:p>
        </w:tc>
        <w:tc>
          <w:tcPr>
            <w:tcW w:w="1678" w:type="dxa"/>
            <w:tcBorders>
              <w:top w:val="single" w:sz="4" w:space="0" w:color="000000"/>
              <w:left w:val="single" w:sz="4" w:space="0" w:color="000000"/>
              <w:bottom w:val="single" w:sz="4" w:space="0" w:color="000000"/>
              <w:right w:val="single" w:sz="4" w:space="0" w:color="000000"/>
            </w:tcBorders>
            <w:vAlign w:val="center"/>
          </w:tcPr>
          <w:p w14:paraId="7C5B9643" w14:textId="1D0C103B" w:rsidR="00E9511B" w:rsidRPr="0089600D" w:rsidRDefault="00E9511B" w:rsidP="00E9511B">
            <w:pPr>
              <w:ind w:left="2"/>
              <w:jc w:val="center"/>
              <w:rPr>
                <w:rFonts w:ascii="Sylfaen" w:hAnsi="Sylfaen"/>
              </w:rPr>
            </w:pPr>
            <w:r w:rsidRPr="0089600D">
              <w:rPr>
                <w:rFonts w:ascii="Sylfaen" w:hAnsi="Sylfaen" w:cs="Calibri"/>
                <w:color w:val="000000"/>
              </w:rPr>
              <w:t>28</w:t>
            </w:r>
          </w:p>
        </w:tc>
        <w:tc>
          <w:tcPr>
            <w:tcW w:w="1770" w:type="dxa"/>
            <w:tcBorders>
              <w:top w:val="single" w:sz="4" w:space="0" w:color="000000"/>
              <w:left w:val="single" w:sz="4" w:space="0" w:color="000000"/>
              <w:bottom w:val="single" w:sz="4" w:space="0" w:color="000000"/>
              <w:right w:val="single" w:sz="4" w:space="0" w:color="000000"/>
            </w:tcBorders>
            <w:vAlign w:val="center"/>
          </w:tcPr>
          <w:p w14:paraId="60A08851" w14:textId="72D761CD" w:rsidR="00E9511B" w:rsidRPr="0089600D" w:rsidRDefault="00E9511B" w:rsidP="00E9511B">
            <w:pPr>
              <w:ind w:left="5"/>
              <w:jc w:val="center"/>
              <w:rPr>
                <w:rFonts w:ascii="Sylfaen" w:hAnsi="Sylfaen"/>
              </w:rPr>
            </w:pPr>
            <w:r w:rsidRPr="0089600D">
              <w:rPr>
                <w:rFonts w:ascii="Sylfaen" w:hAnsi="Sylfaen" w:cs="Calibri"/>
                <w:color w:val="000000"/>
              </w:rPr>
              <w:t>40</w:t>
            </w:r>
          </w:p>
        </w:tc>
        <w:tc>
          <w:tcPr>
            <w:tcW w:w="2033" w:type="dxa"/>
            <w:tcBorders>
              <w:top w:val="single" w:sz="4" w:space="0" w:color="000000"/>
              <w:left w:val="single" w:sz="4" w:space="0" w:color="000000"/>
              <w:bottom w:val="single" w:sz="4" w:space="0" w:color="000000"/>
              <w:right w:val="single" w:sz="4" w:space="0" w:color="000000"/>
            </w:tcBorders>
            <w:vAlign w:val="center"/>
          </w:tcPr>
          <w:p w14:paraId="099A6E8F" w14:textId="71B06836" w:rsidR="00E9511B" w:rsidRPr="0089600D" w:rsidRDefault="00E9511B" w:rsidP="00E9511B">
            <w:pPr>
              <w:ind w:left="4"/>
              <w:jc w:val="center"/>
              <w:rPr>
                <w:rFonts w:ascii="Sylfaen" w:hAnsi="Sylfaen"/>
                <w:lang w:val="hy-AM"/>
              </w:rPr>
            </w:pPr>
            <w:r w:rsidRPr="0089600D">
              <w:rPr>
                <w:rFonts w:ascii="Sylfaen" w:hAnsi="Sylfaen"/>
                <w:lang w:val="hy-AM"/>
              </w:rPr>
              <w:t>-</w:t>
            </w:r>
          </w:p>
        </w:tc>
      </w:tr>
      <w:tr w:rsidR="00E9511B" w:rsidRPr="0089600D" w14:paraId="2A77FA31" w14:textId="77777777" w:rsidTr="00E9511B">
        <w:trPr>
          <w:trHeight w:val="278"/>
        </w:trPr>
        <w:tc>
          <w:tcPr>
            <w:tcW w:w="2525" w:type="dxa"/>
            <w:tcBorders>
              <w:top w:val="single" w:sz="4" w:space="0" w:color="000000"/>
              <w:left w:val="single" w:sz="4" w:space="0" w:color="000000"/>
              <w:bottom w:val="single" w:sz="4" w:space="0" w:color="000000"/>
              <w:right w:val="single" w:sz="4" w:space="0" w:color="000000"/>
            </w:tcBorders>
            <w:vAlign w:val="bottom"/>
          </w:tcPr>
          <w:p w14:paraId="28A88DB5" w14:textId="4BCFE26B" w:rsidR="00E9511B" w:rsidRPr="0089600D" w:rsidRDefault="00E9511B" w:rsidP="00E9511B">
            <w:pPr>
              <w:ind w:left="4"/>
              <w:jc w:val="center"/>
              <w:rPr>
                <w:rFonts w:ascii="Sylfaen" w:hAnsi="Sylfaen"/>
              </w:rPr>
            </w:pPr>
            <w:r w:rsidRPr="0089600D">
              <w:rPr>
                <w:rFonts w:ascii="Sylfaen" w:hAnsi="Sylfaen" w:cs="Calibri"/>
                <w:color w:val="000000"/>
              </w:rPr>
              <w:t xml:space="preserve">Քաղաքային տնտեսության և </w:t>
            </w:r>
            <w:r w:rsidRPr="0089600D">
              <w:rPr>
                <w:rFonts w:ascii="Sylfaen" w:hAnsi="Sylfaen" w:cs="Calibri"/>
                <w:color w:val="000000"/>
              </w:rPr>
              <w:br/>
              <w:t>էկոլոգիայի</w:t>
            </w:r>
          </w:p>
        </w:tc>
        <w:tc>
          <w:tcPr>
            <w:tcW w:w="1630" w:type="dxa"/>
            <w:tcBorders>
              <w:top w:val="single" w:sz="4" w:space="0" w:color="000000"/>
              <w:left w:val="single" w:sz="4" w:space="0" w:color="000000"/>
              <w:bottom w:val="single" w:sz="4" w:space="0" w:color="000000"/>
              <w:right w:val="single" w:sz="4" w:space="0" w:color="000000"/>
            </w:tcBorders>
            <w:vAlign w:val="center"/>
          </w:tcPr>
          <w:p w14:paraId="65512F12" w14:textId="012E00E9" w:rsidR="00E9511B" w:rsidRPr="0089600D" w:rsidRDefault="00E9511B" w:rsidP="00E9511B">
            <w:pPr>
              <w:ind w:left="5"/>
              <w:jc w:val="center"/>
              <w:rPr>
                <w:rFonts w:ascii="Sylfaen" w:hAnsi="Sylfaen"/>
              </w:rPr>
            </w:pPr>
            <w:r w:rsidRPr="0089600D">
              <w:rPr>
                <w:rFonts w:ascii="Sylfaen" w:hAnsi="Sylfaen" w:cs="Calibri"/>
                <w:color w:val="000000"/>
              </w:rPr>
              <w:t>168</w:t>
            </w:r>
          </w:p>
        </w:tc>
        <w:tc>
          <w:tcPr>
            <w:tcW w:w="1678" w:type="dxa"/>
            <w:tcBorders>
              <w:top w:val="single" w:sz="4" w:space="0" w:color="000000"/>
              <w:left w:val="single" w:sz="4" w:space="0" w:color="000000"/>
              <w:bottom w:val="single" w:sz="4" w:space="0" w:color="000000"/>
              <w:right w:val="single" w:sz="4" w:space="0" w:color="000000"/>
            </w:tcBorders>
            <w:vAlign w:val="center"/>
          </w:tcPr>
          <w:p w14:paraId="7687A8F7" w14:textId="5CE59C8C" w:rsidR="00E9511B" w:rsidRPr="0089600D" w:rsidRDefault="00E9511B" w:rsidP="00E9511B">
            <w:pPr>
              <w:ind w:left="4"/>
              <w:jc w:val="center"/>
              <w:rPr>
                <w:rFonts w:ascii="Sylfaen" w:hAnsi="Sylfaen"/>
              </w:rPr>
            </w:pPr>
            <w:r w:rsidRPr="0089600D">
              <w:rPr>
                <w:rFonts w:ascii="Sylfaen" w:hAnsi="Sylfaen" w:cs="Calibri"/>
                <w:color w:val="000000"/>
              </w:rPr>
              <w:t>36</w:t>
            </w:r>
          </w:p>
        </w:tc>
        <w:tc>
          <w:tcPr>
            <w:tcW w:w="1770" w:type="dxa"/>
            <w:tcBorders>
              <w:top w:val="single" w:sz="4" w:space="0" w:color="000000"/>
              <w:left w:val="single" w:sz="4" w:space="0" w:color="000000"/>
              <w:bottom w:val="single" w:sz="4" w:space="0" w:color="000000"/>
              <w:right w:val="single" w:sz="4" w:space="0" w:color="000000"/>
            </w:tcBorders>
            <w:vAlign w:val="center"/>
          </w:tcPr>
          <w:p w14:paraId="4D6A0D5B" w14:textId="6FB37FA6" w:rsidR="00E9511B" w:rsidRPr="0089600D" w:rsidRDefault="00E9511B" w:rsidP="00E9511B">
            <w:pPr>
              <w:ind w:left="6"/>
              <w:jc w:val="center"/>
              <w:rPr>
                <w:rFonts w:ascii="Sylfaen" w:hAnsi="Sylfaen"/>
              </w:rPr>
            </w:pPr>
            <w:r w:rsidRPr="0089600D">
              <w:rPr>
                <w:rFonts w:ascii="Sylfaen" w:hAnsi="Sylfaen" w:cs="Calibri"/>
                <w:color w:val="000000"/>
              </w:rPr>
              <w:t>9</w:t>
            </w:r>
          </w:p>
        </w:tc>
        <w:tc>
          <w:tcPr>
            <w:tcW w:w="2033" w:type="dxa"/>
            <w:tcBorders>
              <w:top w:val="single" w:sz="4" w:space="0" w:color="000000"/>
              <w:left w:val="single" w:sz="4" w:space="0" w:color="000000"/>
              <w:bottom w:val="single" w:sz="4" w:space="0" w:color="000000"/>
              <w:right w:val="single" w:sz="4" w:space="0" w:color="000000"/>
            </w:tcBorders>
            <w:vAlign w:val="center"/>
          </w:tcPr>
          <w:p w14:paraId="788F3F30" w14:textId="64B1973C" w:rsidR="00E9511B" w:rsidRPr="0089600D" w:rsidRDefault="00E9511B" w:rsidP="00E9511B">
            <w:pPr>
              <w:ind w:left="6"/>
              <w:jc w:val="center"/>
              <w:rPr>
                <w:rFonts w:ascii="Sylfaen" w:hAnsi="Sylfaen"/>
                <w:lang w:val="hy-AM"/>
              </w:rPr>
            </w:pPr>
            <w:r w:rsidRPr="0089600D">
              <w:rPr>
                <w:rFonts w:ascii="Sylfaen" w:hAnsi="Sylfaen"/>
                <w:lang w:val="hy-AM"/>
              </w:rPr>
              <w:t>-</w:t>
            </w:r>
          </w:p>
        </w:tc>
      </w:tr>
      <w:tr w:rsidR="00E9511B" w:rsidRPr="0089600D" w14:paraId="3F63C48A" w14:textId="77777777" w:rsidTr="00E9511B">
        <w:trPr>
          <w:trHeight w:val="278"/>
        </w:trPr>
        <w:tc>
          <w:tcPr>
            <w:tcW w:w="2525" w:type="dxa"/>
            <w:tcBorders>
              <w:top w:val="single" w:sz="4" w:space="0" w:color="000000"/>
              <w:left w:val="single" w:sz="4" w:space="0" w:color="000000"/>
              <w:bottom w:val="single" w:sz="4" w:space="0" w:color="000000"/>
              <w:right w:val="single" w:sz="4" w:space="0" w:color="000000"/>
            </w:tcBorders>
            <w:vAlign w:val="bottom"/>
          </w:tcPr>
          <w:p w14:paraId="42456D32" w14:textId="098CEDC4" w:rsidR="00E9511B" w:rsidRPr="0089600D" w:rsidRDefault="00E9511B" w:rsidP="00E9511B">
            <w:pPr>
              <w:ind w:left="4"/>
              <w:jc w:val="center"/>
              <w:rPr>
                <w:rFonts w:ascii="Sylfaen" w:eastAsia="GHEA Grapalat" w:hAnsi="Sylfaen" w:cs="GHEA Grapalat"/>
                <w:b/>
                <w:i/>
              </w:rPr>
            </w:pPr>
            <w:r w:rsidRPr="0089600D">
              <w:rPr>
                <w:rFonts w:ascii="Sylfaen" w:hAnsi="Sylfaen" w:cs="Calibri"/>
                <w:color w:val="000000"/>
              </w:rPr>
              <w:t>Կառավարման և տեխնոլոգիայի</w:t>
            </w:r>
          </w:p>
        </w:tc>
        <w:tc>
          <w:tcPr>
            <w:tcW w:w="1630" w:type="dxa"/>
            <w:tcBorders>
              <w:top w:val="single" w:sz="4" w:space="0" w:color="000000"/>
              <w:left w:val="single" w:sz="4" w:space="0" w:color="000000"/>
              <w:bottom w:val="single" w:sz="4" w:space="0" w:color="000000"/>
              <w:right w:val="single" w:sz="4" w:space="0" w:color="000000"/>
            </w:tcBorders>
            <w:vAlign w:val="center"/>
          </w:tcPr>
          <w:p w14:paraId="7C7AED8E" w14:textId="7E8A3B7C" w:rsidR="00E9511B" w:rsidRPr="0089600D" w:rsidRDefault="00E9511B" w:rsidP="00E9511B">
            <w:pPr>
              <w:ind w:left="5"/>
              <w:jc w:val="center"/>
              <w:rPr>
                <w:rFonts w:ascii="Sylfaen" w:eastAsia="GHEA Grapalat" w:hAnsi="Sylfaen" w:cs="GHEA Grapalat"/>
              </w:rPr>
            </w:pPr>
            <w:r w:rsidRPr="0089600D">
              <w:rPr>
                <w:rFonts w:ascii="Sylfaen" w:hAnsi="Sylfaen" w:cs="Calibri"/>
                <w:color w:val="000000"/>
              </w:rPr>
              <w:t>355</w:t>
            </w:r>
          </w:p>
        </w:tc>
        <w:tc>
          <w:tcPr>
            <w:tcW w:w="1678" w:type="dxa"/>
            <w:tcBorders>
              <w:top w:val="single" w:sz="4" w:space="0" w:color="000000"/>
              <w:left w:val="single" w:sz="4" w:space="0" w:color="000000"/>
              <w:bottom w:val="single" w:sz="4" w:space="0" w:color="000000"/>
              <w:right w:val="single" w:sz="4" w:space="0" w:color="000000"/>
            </w:tcBorders>
            <w:vAlign w:val="center"/>
          </w:tcPr>
          <w:p w14:paraId="12F84AFD" w14:textId="18190899" w:rsidR="00E9511B" w:rsidRPr="0089600D" w:rsidRDefault="00E9511B" w:rsidP="00E9511B">
            <w:pPr>
              <w:ind w:left="4"/>
              <w:jc w:val="center"/>
              <w:rPr>
                <w:rFonts w:ascii="Sylfaen" w:eastAsia="GHEA Grapalat" w:hAnsi="Sylfaen" w:cs="GHEA Grapalat"/>
              </w:rPr>
            </w:pPr>
            <w:r w:rsidRPr="0089600D">
              <w:rPr>
                <w:rFonts w:ascii="Sylfaen" w:hAnsi="Sylfaen" w:cs="Calibri"/>
                <w:color w:val="000000"/>
              </w:rPr>
              <w:t>78</w:t>
            </w:r>
          </w:p>
        </w:tc>
        <w:tc>
          <w:tcPr>
            <w:tcW w:w="1770" w:type="dxa"/>
            <w:tcBorders>
              <w:top w:val="single" w:sz="4" w:space="0" w:color="000000"/>
              <w:left w:val="single" w:sz="4" w:space="0" w:color="000000"/>
              <w:bottom w:val="single" w:sz="4" w:space="0" w:color="000000"/>
              <w:right w:val="single" w:sz="4" w:space="0" w:color="000000"/>
            </w:tcBorders>
            <w:vAlign w:val="center"/>
          </w:tcPr>
          <w:p w14:paraId="5A617CB0" w14:textId="136B9580" w:rsidR="00E9511B" w:rsidRPr="0089600D" w:rsidRDefault="00E9511B" w:rsidP="00E9511B">
            <w:pPr>
              <w:ind w:left="2"/>
              <w:jc w:val="center"/>
              <w:rPr>
                <w:rFonts w:ascii="Sylfaen" w:eastAsia="GHEA Grapalat" w:hAnsi="Sylfaen" w:cs="GHEA Grapalat"/>
              </w:rPr>
            </w:pPr>
            <w:r w:rsidRPr="0089600D">
              <w:rPr>
                <w:rFonts w:ascii="Sylfaen" w:hAnsi="Sylfaen" w:cs="Calibri"/>
                <w:color w:val="000000"/>
              </w:rPr>
              <w:t>12</w:t>
            </w:r>
          </w:p>
        </w:tc>
        <w:tc>
          <w:tcPr>
            <w:tcW w:w="2033" w:type="dxa"/>
            <w:tcBorders>
              <w:top w:val="single" w:sz="4" w:space="0" w:color="000000"/>
              <w:left w:val="single" w:sz="4" w:space="0" w:color="000000"/>
              <w:bottom w:val="single" w:sz="4" w:space="0" w:color="000000"/>
              <w:right w:val="single" w:sz="4" w:space="0" w:color="000000"/>
            </w:tcBorders>
            <w:vAlign w:val="center"/>
          </w:tcPr>
          <w:p w14:paraId="68F94F4A" w14:textId="006003CD" w:rsidR="00E9511B" w:rsidRPr="0089600D" w:rsidRDefault="00E9511B" w:rsidP="00E9511B">
            <w:pPr>
              <w:ind w:left="6"/>
              <w:jc w:val="center"/>
              <w:rPr>
                <w:rFonts w:ascii="Sylfaen" w:eastAsia="GHEA Grapalat" w:hAnsi="Sylfaen" w:cs="GHEA Grapalat"/>
                <w:lang w:val="hy-AM"/>
              </w:rPr>
            </w:pPr>
            <w:r w:rsidRPr="0089600D">
              <w:rPr>
                <w:rFonts w:ascii="Sylfaen" w:eastAsia="GHEA Grapalat" w:hAnsi="Sylfaen" w:cs="GHEA Grapalat"/>
                <w:lang w:val="hy-AM"/>
              </w:rPr>
              <w:t>-</w:t>
            </w:r>
          </w:p>
        </w:tc>
      </w:tr>
      <w:tr w:rsidR="00E9511B" w:rsidRPr="0089600D" w14:paraId="5E0B52CB" w14:textId="77777777" w:rsidTr="00E9511B">
        <w:trPr>
          <w:trHeight w:val="278"/>
        </w:trPr>
        <w:tc>
          <w:tcPr>
            <w:tcW w:w="2525" w:type="dxa"/>
            <w:tcBorders>
              <w:top w:val="single" w:sz="4" w:space="0" w:color="000000"/>
              <w:left w:val="single" w:sz="4" w:space="0" w:color="000000"/>
              <w:bottom w:val="single" w:sz="4" w:space="0" w:color="000000"/>
              <w:right w:val="single" w:sz="4" w:space="0" w:color="000000"/>
            </w:tcBorders>
            <w:vAlign w:val="bottom"/>
          </w:tcPr>
          <w:p w14:paraId="6FB4894F" w14:textId="084CE681" w:rsidR="00E9511B" w:rsidRPr="0089600D" w:rsidRDefault="00E9511B" w:rsidP="00E9511B">
            <w:pPr>
              <w:ind w:left="2"/>
              <w:jc w:val="center"/>
              <w:rPr>
                <w:rFonts w:ascii="Sylfaen" w:hAnsi="Sylfaen"/>
                <w:b/>
              </w:rPr>
            </w:pPr>
            <w:r w:rsidRPr="0089600D">
              <w:rPr>
                <w:rFonts w:ascii="Sylfaen" w:hAnsi="Sylfaen" w:cs="Calibri"/>
                <w:b/>
                <w:color w:val="000000"/>
              </w:rPr>
              <w:t>Ընդամենը</w:t>
            </w:r>
          </w:p>
        </w:tc>
        <w:tc>
          <w:tcPr>
            <w:tcW w:w="1630" w:type="dxa"/>
            <w:tcBorders>
              <w:top w:val="single" w:sz="4" w:space="0" w:color="000000"/>
              <w:left w:val="single" w:sz="4" w:space="0" w:color="000000"/>
              <w:bottom w:val="single" w:sz="4" w:space="0" w:color="000000"/>
              <w:right w:val="single" w:sz="4" w:space="0" w:color="000000"/>
            </w:tcBorders>
            <w:vAlign w:val="center"/>
          </w:tcPr>
          <w:p w14:paraId="7C049AC6" w14:textId="1CEFE433" w:rsidR="00E9511B" w:rsidRPr="0089600D" w:rsidRDefault="00E9511B" w:rsidP="00E9511B">
            <w:pPr>
              <w:ind w:left="5"/>
              <w:jc w:val="center"/>
              <w:rPr>
                <w:rFonts w:ascii="Sylfaen" w:hAnsi="Sylfaen"/>
                <w:b/>
              </w:rPr>
            </w:pPr>
            <w:r w:rsidRPr="0089600D">
              <w:rPr>
                <w:rFonts w:ascii="Sylfaen" w:hAnsi="Sylfaen" w:cs="Calibri"/>
                <w:b/>
                <w:color w:val="000000"/>
              </w:rPr>
              <w:t>1731</w:t>
            </w:r>
          </w:p>
        </w:tc>
        <w:tc>
          <w:tcPr>
            <w:tcW w:w="1678" w:type="dxa"/>
            <w:tcBorders>
              <w:top w:val="single" w:sz="4" w:space="0" w:color="000000"/>
              <w:left w:val="single" w:sz="4" w:space="0" w:color="000000"/>
              <w:bottom w:val="single" w:sz="4" w:space="0" w:color="000000"/>
              <w:right w:val="single" w:sz="4" w:space="0" w:color="000000"/>
            </w:tcBorders>
            <w:vAlign w:val="center"/>
          </w:tcPr>
          <w:p w14:paraId="57B2A087" w14:textId="68EF3459" w:rsidR="00E9511B" w:rsidRPr="0089600D" w:rsidRDefault="00E9511B" w:rsidP="00E9511B">
            <w:pPr>
              <w:ind w:left="3"/>
              <w:jc w:val="center"/>
              <w:rPr>
                <w:rFonts w:ascii="Sylfaen" w:hAnsi="Sylfaen"/>
                <w:b/>
              </w:rPr>
            </w:pPr>
            <w:r w:rsidRPr="0089600D">
              <w:rPr>
                <w:rFonts w:ascii="Sylfaen" w:hAnsi="Sylfaen" w:cs="Calibri"/>
                <w:b/>
                <w:color w:val="000000"/>
              </w:rPr>
              <w:t>163</w:t>
            </w:r>
          </w:p>
        </w:tc>
        <w:tc>
          <w:tcPr>
            <w:tcW w:w="1770" w:type="dxa"/>
            <w:tcBorders>
              <w:top w:val="single" w:sz="4" w:space="0" w:color="000000"/>
              <w:left w:val="single" w:sz="4" w:space="0" w:color="000000"/>
              <w:bottom w:val="single" w:sz="4" w:space="0" w:color="000000"/>
              <w:right w:val="single" w:sz="4" w:space="0" w:color="000000"/>
            </w:tcBorders>
            <w:vAlign w:val="center"/>
          </w:tcPr>
          <w:p w14:paraId="7AC54BF5" w14:textId="23C4A14D" w:rsidR="00E9511B" w:rsidRPr="0089600D" w:rsidRDefault="00E9511B" w:rsidP="00E9511B">
            <w:pPr>
              <w:ind w:left="2"/>
              <w:jc w:val="center"/>
              <w:rPr>
                <w:rFonts w:ascii="Sylfaen" w:hAnsi="Sylfaen"/>
                <w:b/>
              </w:rPr>
            </w:pPr>
            <w:r w:rsidRPr="0089600D">
              <w:rPr>
                <w:rFonts w:ascii="Sylfaen" w:hAnsi="Sylfaen" w:cs="Calibri"/>
                <w:b/>
                <w:color w:val="000000"/>
              </w:rPr>
              <w:t>141</w:t>
            </w:r>
          </w:p>
        </w:tc>
        <w:tc>
          <w:tcPr>
            <w:tcW w:w="2033" w:type="dxa"/>
            <w:tcBorders>
              <w:top w:val="single" w:sz="4" w:space="0" w:color="000000"/>
              <w:left w:val="single" w:sz="4" w:space="0" w:color="000000"/>
              <w:bottom w:val="single" w:sz="4" w:space="0" w:color="000000"/>
              <w:right w:val="single" w:sz="4" w:space="0" w:color="000000"/>
            </w:tcBorders>
            <w:vAlign w:val="center"/>
          </w:tcPr>
          <w:p w14:paraId="7DFFEBF0" w14:textId="47B9A12B" w:rsidR="00E9511B" w:rsidRPr="0089600D" w:rsidRDefault="00E9511B" w:rsidP="00E9511B">
            <w:pPr>
              <w:ind w:left="67"/>
              <w:jc w:val="center"/>
              <w:rPr>
                <w:rFonts w:ascii="Sylfaen" w:hAnsi="Sylfaen"/>
                <w:b/>
                <w:lang w:val="hy-AM"/>
              </w:rPr>
            </w:pPr>
            <w:r w:rsidRPr="0089600D">
              <w:rPr>
                <w:rFonts w:ascii="Sylfaen" w:hAnsi="Sylfaen"/>
                <w:b/>
                <w:lang w:val="hy-AM"/>
              </w:rPr>
              <w:t>-</w:t>
            </w:r>
          </w:p>
        </w:tc>
      </w:tr>
    </w:tbl>
    <w:p w14:paraId="065FE509" w14:textId="77777777" w:rsidR="00AB61E3" w:rsidRPr="0089600D" w:rsidRDefault="00AB61E3" w:rsidP="000825E5">
      <w:pPr>
        <w:rPr>
          <w:rFonts w:ascii="Sylfaen" w:eastAsia="GHEA Grapalat" w:hAnsi="Sylfaen" w:cs="GHEA Grapalat"/>
          <w:sz w:val="20"/>
        </w:rPr>
      </w:pPr>
    </w:p>
    <w:p w14:paraId="3669E0CE" w14:textId="111ED7A7" w:rsidR="00BE5086" w:rsidRPr="0089600D" w:rsidRDefault="008C5B4F" w:rsidP="00BE5086">
      <w:pPr>
        <w:spacing w:line="276" w:lineRule="auto"/>
        <w:ind w:firstLine="450"/>
        <w:rPr>
          <w:rFonts w:ascii="Sylfaen" w:hAnsi="Sylfaen"/>
          <w:sz w:val="24"/>
          <w:szCs w:val="24"/>
          <w:lang w:val="hy-AM"/>
        </w:rPr>
      </w:pPr>
      <w:r w:rsidRPr="0089600D">
        <w:rPr>
          <w:rFonts w:ascii="Sylfaen" w:eastAsia="GHEA Grapalat" w:hAnsi="Sylfaen" w:cs="GHEA Grapalat"/>
          <w:sz w:val="20"/>
        </w:rPr>
        <w:t xml:space="preserve"> </w:t>
      </w:r>
      <w:r w:rsidRPr="0089600D">
        <w:rPr>
          <w:rFonts w:ascii="Sylfaen" w:eastAsia="GHEA Grapalat" w:hAnsi="Sylfaen" w:cs="GHEA Grapalat"/>
          <w:b/>
          <w:sz w:val="24"/>
          <w:szCs w:val="24"/>
        </w:rPr>
        <w:t xml:space="preserve"> </w:t>
      </w:r>
      <w:r w:rsidRPr="0089600D">
        <w:rPr>
          <w:rFonts w:ascii="Sylfaen" w:hAnsi="Sylfaen"/>
          <w:b/>
          <w:i/>
          <w:sz w:val="24"/>
          <w:szCs w:val="24"/>
          <w:lang w:val="hy-AM"/>
        </w:rPr>
        <w:t>ՃՇՀԱՀ</w:t>
      </w:r>
      <w:r w:rsidRPr="0089600D">
        <w:rPr>
          <w:rFonts w:ascii="Sylfaen" w:eastAsia="GHEA Grapalat" w:hAnsi="Sylfaen" w:cs="GHEA Grapalat"/>
          <w:b/>
          <w:sz w:val="24"/>
          <w:szCs w:val="24"/>
        </w:rPr>
        <w:t xml:space="preserve">  պրոֆեսորադասախոսական </w:t>
      </w:r>
      <w:r w:rsidRPr="0089600D">
        <w:rPr>
          <w:rFonts w:ascii="Sylfaen" w:hAnsi="Sylfaen"/>
          <w:b/>
          <w:i/>
          <w:sz w:val="24"/>
          <w:szCs w:val="24"/>
        </w:rPr>
        <w:t xml:space="preserve">(ՊԴ) </w:t>
      </w:r>
      <w:r w:rsidRPr="0089600D">
        <w:rPr>
          <w:rFonts w:ascii="Sylfaen" w:eastAsia="GHEA Grapalat" w:hAnsi="Sylfaen" w:cs="GHEA Grapalat"/>
          <w:b/>
          <w:sz w:val="24"/>
          <w:szCs w:val="24"/>
        </w:rPr>
        <w:t xml:space="preserve"> կազմը</w:t>
      </w:r>
      <w:r w:rsidR="00BE5086" w:rsidRPr="0089600D">
        <w:rPr>
          <w:rFonts w:ascii="Sylfaen" w:eastAsia="GHEA Grapalat" w:hAnsi="Sylfaen" w:cs="GHEA Grapalat"/>
          <w:b/>
          <w:sz w:val="24"/>
          <w:szCs w:val="24"/>
        </w:rPr>
        <w:t xml:space="preserve"> </w:t>
      </w:r>
      <w:r w:rsidR="00BE5086" w:rsidRPr="0089600D">
        <w:rPr>
          <w:rFonts w:ascii="Sylfaen" w:hAnsi="Sylfaen"/>
          <w:b/>
          <w:bCs/>
          <w:i/>
          <w:iCs/>
          <w:sz w:val="24"/>
          <w:szCs w:val="24"/>
          <w:lang w:val="hy-AM"/>
        </w:rPr>
        <w:t>(</w:t>
      </w:r>
      <w:r w:rsidR="00BE5086" w:rsidRPr="0089600D">
        <w:rPr>
          <w:rFonts w:ascii="Sylfaen" w:hAnsi="Sylfaen"/>
          <w:b/>
          <w:bCs/>
          <w:i/>
          <w:iCs/>
          <w:sz w:val="24"/>
          <w:szCs w:val="24"/>
        </w:rPr>
        <w:t>21</w:t>
      </w:r>
      <w:r w:rsidR="00BE5086" w:rsidRPr="0089600D">
        <w:rPr>
          <w:rFonts w:ascii="Sylfaen" w:hAnsi="Sylfaen"/>
          <w:b/>
          <w:bCs/>
          <w:i/>
          <w:iCs/>
          <w:sz w:val="24"/>
          <w:szCs w:val="24"/>
          <w:lang w:val="hy-AM"/>
        </w:rPr>
        <w:t>.12.2022թ. դրությ</w:t>
      </w:r>
      <w:r w:rsidR="003068DF" w:rsidRPr="0089600D">
        <w:rPr>
          <w:rFonts w:ascii="Sylfaen" w:hAnsi="Sylfaen"/>
          <w:b/>
          <w:bCs/>
          <w:i/>
          <w:iCs/>
          <w:sz w:val="24"/>
          <w:szCs w:val="24"/>
        </w:rPr>
        <w:t>ա</w:t>
      </w:r>
      <w:r w:rsidR="00BE5086" w:rsidRPr="0089600D">
        <w:rPr>
          <w:rFonts w:ascii="Sylfaen" w:hAnsi="Sylfaen"/>
          <w:b/>
          <w:bCs/>
          <w:i/>
          <w:iCs/>
          <w:sz w:val="24"/>
          <w:szCs w:val="24"/>
          <w:lang w:val="hy-AM"/>
        </w:rPr>
        <w:t>մբ)</w:t>
      </w:r>
    </w:p>
    <w:p w14:paraId="4964BA35" w14:textId="1BE5FFB4" w:rsidR="008C5B4F" w:rsidRPr="0089600D" w:rsidRDefault="008C5B4F" w:rsidP="00B5700B">
      <w:pPr>
        <w:ind w:firstLine="450"/>
        <w:jc w:val="both"/>
        <w:rPr>
          <w:rFonts w:ascii="Sylfaen" w:eastAsia="GHEA Grapalat" w:hAnsi="Sylfaen" w:cs="GHEA Grapalat"/>
          <w:sz w:val="24"/>
          <w:szCs w:val="24"/>
          <w:lang w:val="hy-AM"/>
        </w:rPr>
      </w:pPr>
      <w:r w:rsidRPr="0089600D">
        <w:rPr>
          <w:rFonts w:ascii="Sylfaen" w:eastAsia="GHEA Grapalat" w:hAnsi="Sylfaen" w:cs="GHEA Grapalat"/>
          <w:b/>
          <w:sz w:val="24"/>
          <w:szCs w:val="24"/>
          <w:lang w:val="hy-AM"/>
        </w:rPr>
        <w:t xml:space="preserve">  </w:t>
      </w:r>
      <w:r w:rsidRPr="0089600D">
        <w:rPr>
          <w:rFonts w:ascii="Sylfaen" w:eastAsia="GHEA Grapalat" w:hAnsi="Sylfaen" w:cs="GHEA Grapalat"/>
          <w:sz w:val="24"/>
          <w:szCs w:val="24"/>
          <w:lang w:val="hy-AM"/>
        </w:rPr>
        <w:t xml:space="preserve">2022-2023 ուստարում ՃՇՀԱՀ-ի ՊԴ կազմի ընդհանուր թիվը </w:t>
      </w:r>
      <w:r w:rsidRPr="0089600D">
        <w:rPr>
          <w:rFonts w:ascii="Sylfaen" w:eastAsia="GHEA Grapalat" w:hAnsi="Sylfaen" w:cs="Times New Roman"/>
          <w:sz w:val="24"/>
          <w:szCs w:val="24"/>
          <w:lang w:val="hy-AM"/>
        </w:rPr>
        <w:t>506</w:t>
      </w:r>
      <w:r w:rsidRPr="0089600D">
        <w:rPr>
          <w:rFonts w:ascii="Sylfaen" w:eastAsia="GHEA Grapalat" w:hAnsi="Sylfaen" w:cs="GHEA Grapalat"/>
          <w:sz w:val="24"/>
          <w:szCs w:val="24"/>
          <w:lang w:val="hy-AM"/>
        </w:rPr>
        <w:t xml:space="preserve"> է, որից 60%-ը հիմնական, իսկ </w:t>
      </w:r>
      <w:r w:rsidRPr="0089600D">
        <w:rPr>
          <w:rFonts w:ascii="Sylfaen" w:eastAsia="GHEA Grapalat" w:hAnsi="Sylfaen" w:cs="Times New Roman"/>
          <w:sz w:val="24"/>
          <w:szCs w:val="24"/>
          <w:lang w:val="hy-AM"/>
        </w:rPr>
        <w:t>40</w:t>
      </w:r>
      <w:r w:rsidRPr="0089600D">
        <w:rPr>
          <w:rFonts w:ascii="Sylfaen" w:eastAsia="GHEA Grapalat" w:hAnsi="Sylfaen" w:cs="GHEA Grapalat"/>
          <w:sz w:val="24"/>
          <w:szCs w:val="24"/>
          <w:lang w:val="hy-AM"/>
        </w:rPr>
        <w:t>%-ը ժամավճարով և արտաքին համատեղությամբ աշխատող դասախոսներն են (տե՛ս աղյուսակ 1.</w:t>
      </w:r>
      <w:r w:rsidR="00647DB7" w:rsidRPr="0089600D">
        <w:rPr>
          <w:rFonts w:ascii="Sylfaen" w:eastAsia="GHEA Grapalat" w:hAnsi="Sylfaen" w:cs="GHEA Grapalat"/>
          <w:sz w:val="24"/>
          <w:szCs w:val="24"/>
          <w:lang w:val="hy-AM"/>
        </w:rPr>
        <w:t>19</w:t>
      </w:r>
      <w:r w:rsidRPr="0089600D">
        <w:rPr>
          <w:rFonts w:ascii="Sylfaen" w:eastAsia="GHEA Grapalat" w:hAnsi="Sylfaen" w:cs="GHEA Grapalat"/>
          <w:sz w:val="24"/>
          <w:szCs w:val="24"/>
          <w:lang w:val="hy-AM"/>
        </w:rPr>
        <w:t xml:space="preserve">)։ </w:t>
      </w:r>
    </w:p>
    <w:p w14:paraId="4DAC166C" w14:textId="6CA30D3D" w:rsidR="008C5B4F" w:rsidRPr="0089600D" w:rsidRDefault="008C5B4F" w:rsidP="008C5B4F">
      <w:pPr>
        <w:spacing w:after="4" w:line="251" w:lineRule="auto"/>
        <w:ind w:hanging="9"/>
        <w:jc w:val="center"/>
        <w:rPr>
          <w:rFonts w:ascii="Sylfaen" w:eastAsia="GHEA Grapalat" w:hAnsi="Sylfaen" w:cs="GHEA Grapalat"/>
          <w:b/>
          <w:sz w:val="24"/>
          <w:szCs w:val="24"/>
          <w:lang w:val="hy-AM"/>
        </w:rPr>
      </w:pPr>
      <w:r w:rsidRPr="0089600D">
        <w:rPr>
          <w:rFonts w:ascii="Sylfaen" w:eastAsia="GHEA Grapalat" w:hAnsi="Sylfaen" w:cs="GHEA Grapalat"/>
          <w:b/>
          <w:sz w:val="24"/>
          <w:szCs w:val="24"/>
          <w:lang w:val="hy-AM"/>
        </w:rPr>
        <w:lastRenderedPageBreak/>
        <w:t xml:space="preserve"> Աղյուսակ 1.</w:t>
      </w:r>
      <w:r w:rsidR="00647DB7" w:rsidRPr="0089600D">
        <w:rPr>
          <w:rFonts w:ascii="Sylfaen" w:eastAsia="GHEA Grapalat" w:hAnsi="Sylfaen" w:cs="GHEA Grapalat"/>
          <w:b/>
          <w:sz w:val="24"/>
          <w:szCs w:val="24"/>
          <w:lang w:val="hy-AM"/>
        </w:rPr>
        <w:t>19</w:t>
      </w:r>
      <w:r w:rsidRPr="0089600D">
        <w:rPr>
          <w:rFonts w:ascii="Sylfaen" w:eastAsia="GHEA Grapalat" w:hAnsi="Sylfaen" w:cs="GHEA Grapalat"/>
          <w:b/>
          <w:sz w:val="24"/>
          <w:szCs w:val="24"/>
          <w:lang w:val="hy-AM"/>
        </w:rPr>
        <w:t xml:space="preserve"> ՊԴ կազմի տվյալները, 2020-2021-ից 2022-2023 ուստարիներ </w:t>
      </w:r>
    </w:p>
    <w:tbl>
      <w:tblPr>
        <w:tblStyle w:val="TableGrid0"/>
        <w:tblW w:w="10034" w:type="dxa"/>
        <w:tblInd w:w="128" w:type="dxa"/>
        <w:tblCellMar>
          <w:top w:w="1" w:type="dxa"/>
          <w:left w:w="107" w:type="dxa"/>
          <w:right w:w="48" w:type="dxa"/>
        </w:tblCellMar>
        <w:tblLook w:val="04A0" w:firstRow="1" w:lastRow="0" w:firstColumn="1" w:lastColumn="0" w:noHBand="0" w:noVBand="1"/>
      </w:tblPr>
      <w:tblGrid>
        <w:gridCol w:w="6243"/>
        <w:gridCol w:w="1277"/>
        <w:gridCol w:w="1279"/>
        <w:gridCol w:w="1235"/>
      </w:tblGrid>
      <w:tr w:rsidR="008C5B4F" w:rsidRPr="0089600D" w14:paraId="2627C257" w14:textId="77777777" w:rsidTr="00BD5458">
        <w:trPr>
          <w:trHeight w:val="541"/>
        </w:trPr>
        <w:tc>
          <w:tcPr>
            <w:tcW w:w="624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DE5043A" w14:textId="77777777" w:rsidR="008C5B4F" w:rsidRPr="0089600D" w:rsidRDefault="008C5B4F" w:rsidP="00BD5458">
            <w:pPr>
              <w:jc w:val="center"/>
              <w:rPr>
                <w:rFonts w:ascii="Sylfaen" w:hAnsi="Sylfaen"/>
                <w:sz w:val="24"/>
                <w:szCs w:val="24"/>
              </w:rPr>
            </w:pPr>
            <w:r w:rsidRPr="0089600D">
              <w:rPr>
                <w:rFonts w:ascii="Sylfaen" w:eastAsia="GHEA Grapalat" w:hAnsi="Sylfaen" w:cs="GHEA Grapalat"/>
                <w:b/>
                <w:sz w:val="24"/>
                <w:szCs w:val="24"/>
              </w:rPr>
              <w:t>ՊԴ ԿԱԶՄ</w:t>
            </w:r>
          </w:p>
        </w:tc>
        <w:tc>
          <w:tcPr>
            <w:tcW w:w="127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5DFFA7D" w14:textId="77777777" w:rsidR="008C5B4F" w:rsidRPr="0089600D" w:rsidRDefault="008C5B4F" w:rsidP="00BD5458">
            <w:pPr>
              <w:jc w:val="center"/>
              <w:rPr>
                <w:rFonts w:ascii="Sylfaen" w:hAnsi="Sylfaen"/>
                <w:sz w:val="24"/>
                <w:szCs w:val="24"/>
              </w:rPr>
            </w:pPr>
            <w:r w:rsidRPr="0089600D">
              <w:rPr>
                <w:rFonts w:ascii="Sylfaen" w:eastAsia="GHEA Grapalat" w:hAnsi="Sylfaen" w:cs="GHEA Grapalat"/>
                <w:b/>
                <w:sz w:val="24"/>
                <w:szCs w:val="24"/>
              </w:rPr>
              <w:t>20</w:t>
            </w:r>
            <w:r w:rsidRPr="0089600D">
              <w:rPr>
                <w:rFonts w:ascii="Sylfaen" w:eastAsia="GHEA Grapalat" w:hAnsi="Sylfaen" w:cs="GHEA Grapalat"/>
                <w:b/>
                <w:sz w:val="24"/>
                <w:szCs w:val="24"/>
                <w:lang w:val="hy-AM"/>
              </w:rPr>
              <w:t>20</w:t>
            </w:r>
            <w:r w:rsidRPr="0089600D">
              <w:rPr>
                <w:rFonts w:ascii="Sylfaen" w:eastAsia="GHEA Grapalat" w:hAnsi="Sylfaen" w:cs="GHEA Grapalat"/>
                <w:b/>
                <w:sz w:val="24"/>
                <w:szCs w:val="24"/>
              </w:rPr>
              <w:t>-202</w:t>
            </w:r>
            <w:r w:rsidRPr="0089600D">
              <w:rPr>
                <w:rFonts w:ascii="Sylfaen" w:eastAsia="GHEA Grapalat" w:hAnsi="Sylfaen" w:cs="GHEA Grapalat"/>
                <w:b/>
                <w:sz w:val="24"/>
                <w:szCs w:val="24"/>
                <w:lang w:val="hy-AM"/>
              </w:rPr>
              <w:t>1</w:t>
            </w:r>
            <w:r w:rsidRPr="0089600D">
              <w:rPr>
                <w:rFonts w:ascii="Sylfaen" w:eastAsia="GHEA Grapalat" w:hAnsi="Sylfaen" w:cs="GHEA Grapalat"/>
                <w:b/>
                <w:sz w:val="24"/>
                <w:szCs w:val="24"/>
              </w:rPr>
              <w:t xml:space="preserve"> ուստարի</w:t>
            </w:r>
          </w:p>
        </w:tc>
        <w:tc>
          <w:tcPr>
            <w:tcW w:w="127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C9969F2" w14:textId="77777777" w:rsidR="008C5B4F" w:rsidRPr="0089600D" w:rsidRDefault="008C5B4F" w:rsidP="00BD5458">
            <w:pPr>
              <w:jc w:val="center"/>
              <w:rPr>
                <w:rFonts w:ascii="Sylfaen" w:hAnsi="Sylfaen"/>
                <w:sz w:val="24"/>
                <w:szCs w:val="24"/>
              </w:rPr>
            </w:pPr>
            <w:r w:rsidRPr="0089600D">
              <w:rPr>
                <w:rFonts w:ascii="Sylfaen" w:eastAsia="GHEA Grapalat" w:hAnsi="Sylfaen" w:cs="GHEA Grapalat"/>
                <w:b/>
                <w:sz w:val="24"/>
                <w:szCs w:val="24"/>
              </w:rPr>
              <w:t>202</w:t>
            </w:r>
            <w:r w:rsidRPr="0089600D">
              <w:rPr>
                <w:rFonts w:ascii="Sylfaen" w:eastAsia="GHEA Grapalat" w:hAnsi="Sylfaen" w:cs="GHEA Grapalat"/>
                <w:b/>
                <w:sz w:val="24"/>
                <w:szCs w:val="24"/>
                <w:lang w:val="hy-AM"/>
              </w:rPr>
              <w:t>1</w:t>
            </w:r>
            <w:r w:rsidRPr="0089600D">
              <w:rPr>
                <w:rFonts w:ascii="Sylfaen" w:eastAsia="GHEA Grapalat" w:hAnsi="Sylfaen" w:cs="GHEA Grapalat"/>
                <w:b/>
                <w:sz w:val="24"/>
                <w:szCs w:val="24"/>
              </w:rPr>
              <w:t>-202</w:t>
            </w:r>
            <w:r w:rsidRPr="0089600D">
              <w:rPr>
                <w:rFonts w:ascii="Sylfaen" w:eastAsia="GHEA Grapalat" w:hAnsi="Sylfaen" w:cs="GHEA Grapalat"/>
                <w:b/>
                <w:sz w:val="24"/>
                <w:szCs w:val="24"/>
                <w:lang w:val="hy-AM"/>
              </w:rPr>
              <w:t>2</w:t>
            </w:r>
            <w:r w:rsidRPr="0089600D">
              <w:rPr>
                <w:rFonts w:ascii="Sylfaen" w:eastAsia="GHEA Grapalat" w:hAnsi="Sylfaen" w:cs="GHEA Grapalat"/>
                <w:b/>
                <w:sz w:val="24"/>
                <w:szCs w:val="24"/>
              </w:rPr>
              <w:t xml:space="preserve"> ուստարի</w:t>
            </w:r>
          </w:p>
        </w:tc>
        <w:tc>
          <w:tcPr>
            <w:tcW w:w="123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4824F44" w14:textId="77777777" w:rsidR="008C5B4F" w:rsidRPr="0089600D" w:rsidRDefault="008C5B4F" w:rsidP="00BD5458">
            <w:pPr>
              <w:jc w:val="center"/>
              <w:rPr>
                <w:rFonts w:ascii="Sylfaen" w:hAnsi="Sylfaen"/>
                <w:sz w:val="24"/>
                <w:szCs w:val="24"/>
              </w:rPr>
            </w:pPr>
            <w:r w:rsidRPr="0089600D">
              <w:rPr>
                <w:rFonts w:ascii="Sylfaen" w:eastAsia="GHEA Grapalat" w:hAnsi="Sylfaen" w:cs="GHEA Grapalat"/>
                <w:b/>
                <w:sz w:val="24"/>
                <w:szCs w:val="24"/>
              </w:rPr>
              <w:t>202</w:t>
            </w:r>
            <w:r w:rsidRPr="0089600D">
              <w:rPr>
                <w:rFonts w:ascii="Sylfaen" w:eastAsia="GHEA Grapalat" w:hAnsi="Sylfaen" w:cs="GHEA Grapalat"/>
                <w:b/>
                <w:sz w:val="24"/>
                <w:szCs w:val="24"/>
                <w:lang w:val="hy-AM"/>
              </w:rPr>
              <w:t>2</w:t>
            </w:r>
            <w:r w:rsidRPr="0089600D">
              <w:rPr>
                <w:rFonts w:ascii="Sylfaen" w:eastAsia="GHEA Grapalat" w:hAnsi="Sylfaen" w:cs="GHEA Grapalat"/>
                <w:b/>
                <w:sz w:val="24"/>
                <w:szCs w:val="24"/>
              </w:rPr>
              <w:t>-202</w:t>
            </w:r>
            <w:r w:rsidRPr="0089600D">
              <w:rPr>
                <w:rFonts w:ascii="Sylfaen" w:eastAsia="GHEA Grapalat" w:hAnsi="Sylfaen" w:cs="GHEA Grapalat"/>
                <w:b/>
                <w:sz w:val="24"/>
                <w:szCs w:val="24"/>
                <w:lang w:val="hy-AM"/>
              </w:rPr>
              <w:t>3</w:t>
            </w:r>
            <w:r w:rsidRPr="0089600D">
              <w:rPr>
                <w:rFonts w:ascii="Sylfaen" w:eastAsia="GHEA Grapalat" w:hAnsi="Sylfaen" w:cs="GHEA Grapalat"/>
                <w:b/>
                <w:sz w:val="24"/>
                <w:szCs w:val="24"/>
              </w:rPr>
              <w:t xml:space="preserve"> ուստարի</w:t>
            </w:r>
          </w:p>
        </w:tc>
      </w:tr>
      <w:tr w:rsidR="008C5B4F" w:rsidRPr="0089600D" w14:paraId="18633CB4" w14:textId="77777777" w:rsidTr="00BD5458">
        <w:trPr>
          <w:trHeight w:val="329"/>
        </w:trPr>
        <w:tc>
          <w:tcPr>
            <w:tcW w:w="6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5746E4" w14:textId="77777777" w:rsidR="008C5B4F" w:rsidRPr="0089600D" w:rsidRDefault="008C5B4F" w:rsidP="00BD5458">
            <w:pPr>
              <w:rPr>
                <w:rFonts w:ascii="Sylfaen" w:hAnsi="Sylfaen"/>
                <w:sz w:val="24"/>
                <w:szCs w:val="24"/>
              </w:rPr>
            </w:pPr>
            <w:r w:rsidRPr="0089600D">
              <w:rPr>
                <w:rFonts w:ascii="Sylfaen" w:eastAsia="GHEA Grapalat" w:hAnsi="Sylfaen" w:cs="GHEA Grapalat"/>
                <w:sz w:val="24"/>
                <w:szCs w:val="24"/>
              </w:rPr>
              <w:t xml:space="preserve">ՊԴ կազմի ընդհանուր թիվը </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477703" w14:textId="77777777" w:rsidR="008C5B4F" w:rsidRPr="0089600D" w:rsidRDefault="008C5B4F" w:rsidP="00BD5458">
            <w:pPr>
              <w:jc w:val="center"/>
              <w:rPr>
                <w:rFonts w:ascii="Sylfaen" w:hAnsi="Sylfaen"/>
                <w:sz w:val="24"/>
                <w:szCs w:val="24"/>
              </w:rPr>
            </w:pPr>
            <w:r w:rsidRPr="0089600D">
              <w:rPr>
                <w:rFonts w:ascii="Sylfaen" w:hAnsi="Sylfaen"/>
                <w:sz w:val="24"/>
                <w:szCs w:val="24"/>
              </w:rPr>
              <w:t>537</w:t>
            </w: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AD944B" w14:textId="77777777" w:rsidR="008C5B4F" w:rsidRPr="0089600D" w:rsidRDefault="008C5B4F" w:rsidP="00BD5458">
            <w:pPr>
              <w:jc w:val="center"/>
              <w:rPr>
                <w:rFonts w:ascii="Sylfaen" w:hAnsi="Sylfaen"/>
                <w:sz w:val="24"/>
                <w:szCs w:val="24"/>
              </w:rPr>
            </w:pPr>
            <w:r w:rsidRPr="0089600D">
              <w:rPr>
                <w:rFonts w:ascii="Sylfaen" w:hAnsi="Sylfaen"/>
                <w:sz w:val="24"/>
                <w:szCs w:val="24"/>
              </w:rPr>
              <w:t>515</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1ED1CB" w14:textId="77777777" w:rsidR="008C5B4F" w:rsidRPr="0089600D" w:rsidRDefault="008C5B4F" w:rsidP="00BD5458">
            <w:pPr>
              <w:jc w:val="center"/>
              <w:rPr>
                <w:rFonts w:ascii="Sylfaen" w:hAnsi="Sylfaen"/>
                <w:sz w:val="24"/>
                <w:szCs w:val="24"/>
              </w:rPr>
            </w:pPr>
            <w:r w:rsidRPr="0089600D">
              <w:rPr>
                <w:rFonts w:ascii="Sylfaen" w:hAnsi="Sylfaen"/>
                <w:sz w:val="24"/>
                <w:szCs w:val="24"/>
              </w:rPr>
              <w:t>506</w:t>
            </w:r>
          </w:p>
        </w:tc>
      </w:tr>
      <w:tr w:rsidR="008C5B4F" w:rsidRPr="0089600D" w14:paraId="7D7AE8FA" w14:textId="77777777" w:rsidTr="00BD5458">
        <w:trPr>
          <w:trHeight w:val="328"/>
        </w:trPr>
        <w:tc>
          <w:tcPr>
            <w:tcW w:w="6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C84DB" w14:textId="77777777" w:rsidR="008C5B4F" w:rsidRPr="0089600D" w:rsidRDefault="008C5B4F" w:rsidP="00BD5458">
            <w:pPr>
              <w:rPr>
                <w:rFonts w:ascii="Sylfaen" w:hAnsi="Sylfaen"/>
                <w:sz w:val="24"/>
                <w:szCs w:val="24"/>
              </w:rPr>
            </w:pPr>
            <w:r w:rsidRPr="0089600D">
              <w:rPr>
                <w:rFonts w:ascii="Sylfaen" w:eastAsia="GHEA Grapalat" w:hAnsi="Sylfaen" w:cs="GHEA Grapalat"/>
                <w:sz w:val="24"/>
                <w:szCs w:val="24"/>
              </w:rPr>
              <w:t>ՊԴ հիմնական կազմի թվաքանակը</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199A2" w14:textId="77777777" w:rsidR="008C5B4F" w:rsidRPr="0089600D" w:rsidRDefault="008C5B4F" w:rsidP="00BD5458">
            <w:pPr>
              <w:jc w:val="center"/>
              <w:rPr>
                <w:rFonts w:ascii="Sylfaen" w:hAnsi="Sylfaen"/>
                <w:sz w:val="24"/>
                <w:szCs w:val="24"/>
              </w:rPr>
            </w:pPr>
            <w:r w:rsidRPr="0089600D">
              <w:rPr>
                <w:rFonts w:ascii="Sylfaen" w:hAnsi="Sylfaen"/>
                <w:sz w:val="24"/>
                <w:szCs w:val="24"/>
              </w:rPr>
              <w:t>357</w:t>
            </w: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0F87B0" w14:textId="77777777" w:rsidR="008C5B4F" w:rsidRPr="0089600D" w:rsidRDefault="008C5B4F" w:rsidP="00BD5458">
            <w:pPr>
              <w:jc w:val="center"/>
              <w:rPr>
                <w:rFonts w:ascii="Sylfaen" w:hAnsi="Sylfaen"/>
                <w:sz w:val="24"/>
                <w:szCs w:val="24"/>
              </w:rPr>
            </w:pPr>
            <w:r w:rsidRPr="0089600D">
              <w:rPr>
                <w:rFonts w:ascii="Sylfaen" w:hAnsi="Sylfaen"/>
                <w:sz w:val="24"/>
                <w:szCs w:val="24"/>
              </w:rPr>
              <w:t>254</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D52861" w14:textId="77777777" w:rsidR="008C5B4F" w:rsidRPr="0089600D" w:rsidRDefault="008C5B4F" w:rsidP="00BD5458">
            <w:pPr>
              <w:jc w:val="center"/>
              <w:rPr>
                <w:rFonts w:ascii="Sylfaen" w:hAnsi="Sylfaen"/>
                <w:sz w:val="24"/>
                <w:szCs w:val="24"/>
                <w:lang w:val="hy-AM"/>
              </w:rPr>
            </w:pPr>
            <w:r w:rsidRPr="0089600D">
              <w:rPr>
                <w:rFonts w:ascii="Sylfaen" w:hAnsi="Sylfaen"/>
                <w:sz w:val="24"/>
                <w:szCs w:val="24"/>
                <w:lang w:val="hy-AM"/>
              </w:rPr>
              <w:t>301</w:t>
            </w:r>
          </w:p>
        </w:tc>
      </w:tr>
      <w:tr w:rsidR="008C5B4F" w:rsidRPr="0089600D" w14:paraId="3211FF70" w14:textId="77777777" w:rsidTr="00BD5458">
        <w:trPr>
          <w:trHeight w:val="312"/>
        </w:trPr>
        <w:tc>
          <w:tcPr>
            <w:tcW w:w="6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48B38E" w14:textId="77777777" w:rsidR="008C5B4F" w:rsidRPr="0089600D" w:rsidRDefault="008C5B4F" w:rsidP="00BD5458">
            <w:pPr>
              <w:rPr>
                <w:rFonts w:ascii="Sylfaen" w:hAnsi="Sylfaen"/>
                <w:sz w:val="24"/>
                <w:szCs w:val="24"/>
              </w:rPr>
            </w:pPr>
            <w:r w:rsidRPr="0089600D">
              <w:rPr>
                <w:rFonts w:ascii="Sylfaen" w:eastAsia="GHEA Grapalat" w:hAnsi="Sylfaen" w:cs="GHEA Grapalat"/>
                <w:sz w:val="24"/>
                <w:szCs w:val="24"/>
              </w:rPr>
              <w:t xml:space="preserve">ՊԴ ոչ հիմնական կազմի թվաքանակը, այդ թվում՝ </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1D4ECA" w14:textId="77777777" w:rsidR="008C5B4F" w:rsidRPr="0089600D" w:rsidRDefault="008C5B4F" w:rsidP="00BD5458">
            <w:pPr>
              <w:jc w:val="center"/>
              <w:rPr>
                <w:rFonts w:ascii="Sylfaen" w:hAnsi="Sylfaen"/>
                <w:sz w:val="24"/>
                <w:szCs w:val="24"/>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646D22" w14:textId="77777777" w:rsidR="008C5B4F" w:rsidRPr="0089600D" w:rsidRDefault="008C5B4F" w:rsidP="00BD5458">
            <w:pPr>
              <w:jc w:val="center"/>
              <w:rPr>
                <w:rFonts w:ascii="Sylfaen" w:hAnsi="Sylfaen"/>
                <w:sz w:val="24"/>
                <w:szCs w:val="24"/>
              </w:rPr>
            </w:pP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BB6B58" w14:textId="77777777" w:rsidR="008C5B4F" w:rsidRPr="0089600D" w:rsidRDefault="008C5B4F" w:rsidP="00BD5458">
            <w:pPr>
              <w:jc w:val="center"/>
              <w:rPr>
                <w:rFonts w:ascii="Sylfaen" w:hAnsi="Sylfaen"/>
                <w:sz w:val="24"/>
                <w:szCs w:val="24"/>
              </w:rPr>
            </w:pPr>
          </w:p>
        </w:tc>
      </w:tr>
      <w:tr w:rsidR="008C5B4F" w:rsidRPr="0089600D" w14:paraId="19DE45C2" w14:textId="77777777" w:rsidTr="00BD5458">
        <w:trPr>
          <w:trHeight w:val="400"/>
        </w:trPr>
        <w:tc>
          <w:tcPr>
            <w:tcW w:w="6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8137E3" w14:textId="77777777" w:rsidR="008C5B4F" w:rsidRPr="0089600D" w:rsidRDefault="008C5B4F" w:rsidP="00BD5458">
            <w:pPr>
              <w:rPr>
                <w:rFonts w:ascii="Sylfaen" w:hAnsi="Sylfaen"/>
                <w:sz w:val="24"/>
                <w:szCs w:val="24"/>
              </w:rPr>
            </w:pPr>
            <w:r w:rsidRPr="0089600D">
              <w:rPr>
                <w:rFonts w:ascii="Sylfaen" w:eastAsia="GHEA Grapalat" w:hAnsi="Sylfaen" w:cs="GHEA Grapalat"/>
                <w:sz w:val="24"/>
                <w:szCs w:val="24"/>
              </w:rPr>
              <w:t>1. Ժամավճարով աշխատող դասախոսների թիվը</w:t>
            </w:r>
            <w:r w:rsidRPr="0089600D">
              <w:rPr>
                <w:rFonts w:ascii="Sylfaen" w:eastAsia="GHEA Grapalat" w:hAnsi="Sylfaen" w:cs="GHEA Grapalat"/>
                <w:b/>
                <w:sz w:val="24"/>
                <w:szCs w:val="24"/>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49F541" w14:textId="77777777" w:rsidR="008C5B4F" w:rsidRPr="0089600D" w:rsidRDefault="008C5B4F" w:rsidP="00BD5458">
            <w:pPr>
              <w:jc w:val="center"/>
              <w:rPr>
                <w:rFonts w:ascii="Sylfaen" w:hAnsi="Sylfaen"/>
                <w:sz w:val="24"/>
                <w:szCs w:val="24"/>
              </w:rPr>
            </w:pPr>
            <w:r w:rsidRPr="0089600D">
              <w:rPr>
                <w:rFonts w:ascii="Sylfaen" w:hAnsi="Sylfaen"/>
                <w:sz w:val="24"/>
                <w:szCs w:val="24"/>
              </w:rPr>
              <w:t>26</w:t>
            </w: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5286C5" w14:textId="77777777" w:rsidR="008C5B4F" w:rsidRPr="0089600D" w:rsidRDefault="008C5B4F" w:rsidP="00BD5458">
            <w:pPr>
              <w:jc w:val="center"/>
              <w:rPr>
                <w:rFonts w:ascii="Sylfaen" w:hAnsi="Sylfaen"/>
                <w:sz w:val="24"/>
                <w:szCs w:val="24"/>
              </w:rPr>
            </w:pPr>
            <w:r w:rsidRPr="0089600D">
              <w:rPr>
                <w:rFonts w:ascii="Sylfaen" w:hAnsi="Sylfaen"/>
                <w:sz w:val="24"/>
                <w:szCs w:val="24"/>
              </w:rPr>
              <w:t>49</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090A55" w14:textId="77777777" w:rsidR="008C5B4F" w:rsidRPr="0089600D" w:rsidRDefault="008C5B4F" w:rsidP="00BD5458">
            <w:pPr>
              <w:jc w:val="center"/>
              <w:rPr>
                <w:rFonts w:ascii="Sylfaen" w:hAnsi="Sylfaen"/>
                <w:sz w:val="24"/>
                <w:szCs w:val="24"/>
              </w:rPr>
            </w:pPr>
            <w:r w:rsidRPr="0089600D">
              <w:rPr>
                <w:rFonts w:ascii="Sylfaen" w:hAnsi="Sylfaen"/>
                <w:sz w:val="24"/>
                <w:szCs w:val="24"/>
              </w:rPr>
              <w:t>42</w:t>
            </w:r>
          </w:p>
        </w:tc>
      </w:tr>
      <w:tr w:rsidR="008C5B4F" w:rsidRPr="0089600D" w14:paraId="02EFE898" w14:textId="77777777" w:rsidTr="00BD5458">
        <w:trPr>
          <w:trHeight w:val="420"/>
        </w:trPr>
        <w:tc>
          <w:tcPr>
            <w:tcW w:w="62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26E616" w14:textId="77777777" w:rsidR="008C5B4F" w:rsidRPr="0089600D" w:rsidRDefault="008C5B4F" w:rsidP="00BD5458">
            <w:pPr>
              <w:tabs>
                <w:tab w:val="left" w:pos="315"/>
              </w:tabs>
              <w:rPr>
                <w:rFonts w:ascii="Sylfaen" w:hAnsi="Sylfaen"/>
                <w:sz w:val="24"/>
                <w:szCs w:val="24"/>
              </w:rPr>
            </w:pPr>
            <w:r w:rsidRPr="0089600D">
              <w:rPr>
                <w:rFonts w:ascii="Sylfaen" w:eastAsia="GHEA Grapalat" w:hAnsi="Sylfaen" w:cs="GHEA Grapalat"/>
                <w:sz w:val="24"/>
                <w:szCs w:val="24"/>
              </w:rPr>
              <w:t>2. Արտաքին համատեղությամբ աշխատող դասախոսների թիվը</w:t>
            </w:r>
            <w:r w:rsidRPr="0089600D">
              <w:rPr>
                <w:rFonts w:ascii="Sylfaen" w:eastAsia="GHEA Grapalat" w:hAnsi="Sylfaen" w:cs="GHEA Grapalat"/>
                <w:b/>
                <w:sz w:val="24"/>
                <w:szCs w:val="24"/>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55C631" w14:textId="77777777" w:rsidR="008C5B4F" w:rsidRPr="0089600D" w:rsidRDefault="008C5B4F" w:rsidP="00BD5458">
            <w:pPr>
              <w:jc w:val="center"/>
              <w:rPr>
                <w:rFonts w:ascii="Sylfaen" w:hAnsi="Sylfaen"/>
                <w:sz w:val="24"/>
                <w:szCs w:val="24"/>
              </w:rPr>
            </w:pPr>
            <w:r w:rsidRPr="0089600D">
              <w:rPr>
                <w:rFonts w:ascii="Sylfaen" w:hAnsi="Sylfaen"/>
                <w:sz w:val="24"/>
                <w:szCs w:val="24"/>
              </w:rPr>
              <w:t>154</w:t>
            </w: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A1045D" w14:textId="77777777" w:rsidR="008C5B4F" w:rsidRPr="0089600D" w:rsidRDefault="008C5B4F" w:rsidP="00BD5458">
            <w:pPr>
              <w:jc w:val="center"/>
              <w:rPr>
                <w:rFonts w:ascii="Sylfaen" w:hAnsi="Sylfaen"/>
                <w:sz w:val="24"/>
                <w:szCs w:val="24"/>
              </w:rPr>
            </w:pPr>
            <w:r w:rsidRPr="0089600D">
              <w:rPr>
                <w:rFonts w:ascii="Sylfaen" w:hAnsi="Sylfaen"/>
                <w:sz w:val="24"/>
                <w:szCs w:val="24"/>
              </w:rPr>
              <w:t>212</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315753" w14:textId="77777777" w:rsidR="008C5B4F" w:rsidRPr="0089600D" w:rsidRDefault="008C5B4F" w:rsidP="00BD5458">
            <w:pPr>
              <w:jc w:val="center"/>
              <w:rPr>
                <w:rFonts w:ascii="Sylfaen" w:hAnsi="Sylfaen"/>
                <w:sz w:val="24"/>
                <w:szCs w:val="24"/>
                <w:lang w:val="hy-AM"/>
              </w:rPr>
            </w:pPr>
            <w:r w:rsidRPr="0089600D">
              <w:rPr>
                <w:rFonts w:ascii="Sylfaen" w:hAnsi="Sylfaen"/>
                <w:sz w:val="24"/>
                <w:szCs w:val="24"/>
                <w:lang w:val="hy-AM"/>
              </w:rPr>
              <w:t>163</w:t>
            </w:r>
          </w:p>
        </w:tc>
      </w:tr>
    </w:tbl>
    <w:p w14:paraId="694DBB03" w14:textId="77777777" w:rsidR="00213368" w:rsidRPr="0089600D" w:rsidRDefault="00213368" w:rsidP="008C5B4F">
      <w:pPr>
        <w:spacing w:line="276" w:lineRule="auto"/>
        <w:ind w:firstLine="284"/>
        <w:jc w:val="both"/>
        <w:rPr>
          <w:rFonts w:ascii="Sylfaen" w:hAnsi="Sylfaen"/>
          <w:b/>
          <w:i/>
          <w:sz w:val="24"/>
          <w:szCs w:val="24"/>
        </w:rPr>
      </w:pPr>
    </w:p>
    <w:p w14:paraId="3CF4B90F" w14:textId="77777777" w:rsidR="008C5B4F" w:rsidRPr="0089600D" w:rsidRDefault="008C5B4F" w:rsidP="008C5B4F">
      <w:pPr>
        <w:spacing w:line="276" w:lineRule="auto"/>
        <w:ind w:firstLine="284"/>
        <w:jc w:val="both"/>
        <w:rPr>
          <w:rFonts w:ascii="Sylfaen" w:hAnsi="Sylfaen"/>
          <w:b/>
          <w:i/>
          <w:sz w:val="24"/>
          <w:szCs w:val="24"/>
        </w:rPr>
      </w:pPr>
      <w:r w:rsidRPr="0089600D">
        <w:rPr>
          <w:rFonts w:ascii="Sylfaen" w:hAnsi="Sylfaen"/>
          <w:b/>
          <w:i/>
          <w:sz w:val="24"/>
          <w:szCs w:val="24"/>
        </w:rPr>
        <w:t xml:space="preserve">Գիտական աստիճան և գիտական կոչում ունեցող դասախոսների թվաքանակը </w:t>
      </w:r>
    </w:p>
    <w:p w14:paraId="136C454D" w14:textId="02B773AD" w:rsidR="008C5B4F" w:rsidRPr="0089600D" w:rsidRDefault="008C5B4F" w:rsidP="008C5B4F">
      <w:pPr>
        <w:spacing w:line="276" w:lineRule="auto"/>
        <w:ind w:firstLine="284"/>
        <w:jc w:val="both"/>
        <w:rPr>
          <w:rFonts w:ascii="Sylfaen" w:eastAsia="GHEA Grapalat" w:hAnsi="Sylfaen" w:cs="GHEA Grapalat"/>
          <w:sz w:val="24"/>
          <w:szCs w:val="24"/>
          <w:lang w:val="hy-AM"/>
        </w:rPr>
      </w:pPr>
      <w:r w:rsidRPr="0089600D">
        <w:rPr>
          <w:rFonts w:ascii="Sylfaen" w:eastAsia="GHEA Grapalat" w:hAnsi="Sylfaen" w:cs="GHEA Grapalat"/>
          <w:sz w:val="24"/>
          <w:szCs w:val="24"/>
        </w:rPr>
        <w:t>Աղյուսակ 1.</w:t>
      </w:r>
      <w:r w:rsidRPr="0089600D">
        <w:rPr>
          <w:rFonts w:ascii="Sylfaen" w:eastAsia="GHEA Grapalat" w:hAnsi="Sylfaen" w:cs="GHEA Grapalat"/>
          <w:sz w:val="24"/>
          <w:szCs w:val="24"/>
          <w:lang w:val="hy-AM"/>
        </w:rPr>
        <w:t>2</w:t>
      </w:r>
      <w:r w:rsidR="00647DB7" w:rsidRPr="0089600D">
        <w:rPr>
          <w:rFonts w:ascii="Sylfaen" w:eastAsia="GHEA Grapalat" w:hAnsi="Sylfaen" w:cs="GHEA Grapalat"/>
          <w:sz w:val="24"/>
          <w:szCs w:val="24"/>
        </w:rPr>
        <w:t>0</w:t>
      </w:r>
      <w:r w:rsidRPr="0089600D">
        <w:rPr>
          <w:rFonts w:ascii="Sylfaen" w:eastAsia="GHEA Grapalat" w:hAnsi="Sylfaen" w:cs="GHEA Grapalat"/>
          <w:sz w:val="24"/>
          <w:szCs w:val="24"/>
        </w:rPr>
        <w:t>-ում ներկայացված են գիտական աստիճան և կոչում ունեցող դասախոսների թվաքանակները 202</w:t>
      </w:r>
      <w:r w:rsidRPr="0089600D">
        <w:rPr>
          <w:rFonts w:ascii="Sylfaen" w:eastAsia="GHEA Grapalat" w:hAnsi="Sylfaen" w:cs="GHEA Grapalat"/>
          <w:sz w:val="24"/>
          <w:szCs w:val="24"/>
          <w:lang w:val="hy-AM"/>
        </w:rPr>
        <w:t>1</w:t>
      </w:r>
      <w:r w:rsidRPr="0089600D">
        <w:rPr>
          <w:rFonts w:ascii="Sylfaen" w:eastAsia="GHEA Grapalat" w:hAnsi="Sylfaen" w:cs="GHEA Grapalat"/>
          <w:sz w:val="24"/>
          <w:szCs w:val="24"/>
        </w:rPr>
        <w:t>-202</w:t>
      </w:r>
      <w:r w:rsidRPr="0089600D">
        <w:rPr>
          <w:rFonts w:ascii="Sylfaen" w:eastAsia="GHEA Grapalat" w:hAnsi="Sylfaen" w:cs="GHEA Grapalat"/>
          <w:sz w:val="24"/>
          <w:szCs w:val="24"/>
          <w:lang w:val="hy-AM"/>
        </w:rPr>
        <w:t>2</w:t>
      </w:r>
      <w:r w:rsidRPr="0089600D">
        <w:rPr>
          <w:rFonts w:ascii="Sylfaen" w:eastAsia="GHEA Grapalat" w:hAnsi="Sylfaen" w:cs="GHEA Grapalat"/>
          <w:sz w:val="24"/>
          <w:szCs w:val="24"/>
        </w:rPr>
        <w:t xml:space="preserve"> և 202</w:t>
      </w:r>
      <w:r w:rsidRPr="0089600D">
        <w:rPr>
          <w:rFonts w:ascii="Sylfaen" w:eastAsia="GHEA Grapalat" w:hAnsi="Sylfaen" w:cs="GHEA Grapalat"/>
          <w:sz w:val="24"/>
          <w:szCs w:val="24"/>
          <w:lang w:val="hy-AM"/>
        </w:rPr>
        <w:t>2</w:t>
      </w:r>
      <w:r w:rsidRPr="0089600D">
        <w:rPr>
          <w:rFonts w:ascii="Sylfaen" w:eastAsia="GHEA Grapalat" w:hAnsi="Sylfaen" w:cs="GHEA Grapalat"/>
          <w:sz w:val="24"/>
          <w:szCs w:val="24"/>
        </w:rPr>
        <w:t>-202</w:t>
      </w:r>
      <w:r w:rsidRPr="0089600D">
        <w:rPr>
          <w:rFonts w:ascii="Sylfaen" w:eastAsia="GHEA Grapalat" w:hAnsi="Sylfaen" w:cs="GHEA Grapalat"/>
          <w:sz w:val="24"/>
          <w:szCs w:val="24"/>
          <w:lang w:val="hy-AM"/>
        </w:rPr>
        <w:t>3</w:t>
      </w:r>
      <w:r w:rsidRPr="0089600D">
        <w:rPr>
          <w:rFonts w:ascii="Sylfaen" w:eastAsia="GHEA Grapalat" w:hAnsi="Sylfaen" w:cs="GHEA Grapalat"/>
          <w:sz w:val="24"/>
          <w:szCs w:val="24"/>
        </w:rPr>
        <w:t xml:space="preserve"> ուստարիներին</w:t>
      </w:r>
      <w:r w:rsidRPr="0089600D">
        <w:rPr>
          <w:rFonts w:ascii="Sylfaen" w:eastAsia="GHEA Grapalat" w:hAnsi="Sylfaen" w:cs="GHEA Grapalat"/>
          <w:sz w:val="24"/>
          <w:szCs w:val="24"/>
          <w:lang w:val="hy-AM"/>
        </w:rPr>
        <w:t xml:space="preserve">։ </w:t>
      </w:r>
    </w:p>
    <w:p w14:paraId="3BAB4E13" w14:textId="77777777" w:rsidR="008C5B4F" w:rsidRPr="0089600D" w:rsidRDefault="008C5B4F" w:rsidP="008C5B4F">
      <w:pPr>
        <w:spacing w:after="0"/>
        <w:jc w:val="both"/>
        <w:rPr>
          <w:rFonts w:ascii="Sylfaen" w:hAnsi="Sylfaen"/>
          <w:sz w:val="24"/>
          <w:szCs w:val="24"/>
          <w:lang w:val="hy-AM"/>
        </w:rPr>
      </w:pPr>
    </w:p>
    <w:p w14:paraId="35DF0419" w14:textId="5356798B" w:rsidR="008C5B4F" w:rsidRPr="0089600D" w:rsidRDefault="008C5B4F" w:rsidP="008C5B4F">
      <w:pPr>
        <w:spacing w:after="4" w:line="251" w:lineRule="auto"/>
        <w:ind w:hanging="9"/>
        <w:jc w:val="center"/>
        <w:rPr>
          <w:rFonts w:ascii="Sylfaen" w:eastAsia="GHEA Grapalat" w:hAnsi="Sylfaen" w:cs="GHEA Grapalat"/>
          <w:b/>
          <w:sz w:val="24"/>
          <w:szCs w:val="24"/>
          <w:lang w:val="hy-AM"/>
        </w:rPr>
      </w:pPr>
      <w:r w:rsidRPr="0089600D">
        <w:rPr>
          <w:rFonts w:ascii="Sylfaen" w:eastAsia="GHEA Grapalat" w:hAnsi="Sylfaen" w:cs="GHEA Grapalat"/>
          <w:b/>
          <w:sz w:val="24"/>
          <w:szCs w:val="24"/>
          <w:lang w:val="hy-AM"/>
        </w:rPr>
        <w:t>Աղյուսակ 1.2</w:t>
      </w:r>
      <w:r w:rsidR="00647DB7" w:rsidRPr="0089600D">
        <w:rPr>
          <w:rFonts w:ascii="Sylfaen" w:eastAsia="GHEA Grapalat" w:hAnsi="Sylfaen" w:cs="GHEA Grapalat"/>
          <w:b/>
          <w:sz w:val="24"/>
          <w:szCs w:val="24"/>
          <w:lang w:val="hy-AM"/>
        </w:rPr>
        <w:t>0</w:t>
      </w:r>
      <w:r w:rsidRPr="0089600D">
        <w:rPr>
          <w:rFonts w:ascii="Sylfaen" w:eastAsia="GHEA Grapalat" w:hAnsi="Sylfaen" w:cs="GHEA Grapalat"/>
          <w:b/>
          <w:sz w:val="24"/>
          <w:szCs w:val="24"/>
          <w:lang w:val="hy-AM"/>
        </w:rPr>
        <w:t xml:space="preserve"> Գիտական աստիճան և կոչում ունեցող դասախոսների թիվը</w:t>
      </w:r>
    </w:p>
    <w:p w14:paraId="47ACFAB7" w14:textId="77777777" w:rsidR="008C5B4F" w:rsidRPr="0089600D" w:rsidRDefault="008C5B4F" w:rsidP="008C5B4F">
      <w:pPr>
        <w:spacing w:after="4" w:line="251" w:lineRule="auto"/>
        <w:ind w:hanging="9"/>
        <w:jc w:val="center"/>
        <w:rPr>
          <w:rFonts w:ascii="Sylfaen" w:eastAsia="GHEA Grapalat" w:hAnsi="Sylfaen" w:cs="GHEA Grapalat"/>
          <w:b/>
          <w:sz w:val="24"/>
          <w:szCs w:val="24"/>
        </w:rPr>
      </w:pPr>
      <w:r w:rsidRPr="0089600D">
        <w:rPr>
          <w:rFonts w:ascii="Sylfaen" w:eastAsia="GHEA Grapalat" w:hAnsi="Sylfaen" w:cs="GHEA Grapalat"/>
          <w:b/>
          <w:sz w:val="24"/>
          <w:szCs w:val="24"/>
          <w:lang w:val="hy-AM"/>
        </w:rPr>
        <w:t xml:space="preserve"> </w:t>
      </w:r>
      <w:r w:rsidRPr="0089600D">
        <w:rPr>
          <w:rFonts w:ascii="Sylfaen" w:eastAsia="GHEA Grapalat" w:hAnsi="Sylfaen" w:cs="GHEA Grapalat"/>
          <w:b/>
          <w:sz w:val="24"/>
          <w:szCs w:val="24"/>
        </w:rPr>
        <w:t>2021-2022 և 2022-2023 ուստարիներին</w:t>
      </w:r>
    </w:p>
    <w:tbl>
      <w:tblPr>
        <w:tblStyle w:val="TableGrid0"/>
        <w:tblW w:w="10064" w:type="dxa"/>
        <w:tblInd w:w="137" w:type="dxa"/>
        <w:tblCellMar>
          <w:top w:w="2" w:type="dxa"/>
          <w:left w:w="108" w:type="dxa"/>
          <w:right w:w="50" w:type="dxa"/>
        </w:tblCellMar>
        <w:tblLook w:val="04A0" w:firstRow="1" w:lastRow="0" w:firstColumn="1" w:lastColumn="0" w:noHBand="0" w:noVBand="1"/>
      </w:tblPr>
      <w:tblGrid>
        <w:gridCol w:w="2693"/>
        <w:gridCol w:w="2694"/>
        <w:gridCol w:w="2148"/>
        <w:gridCol w:w="2529"/>
      </w:tblGrid>
      <w:tr w:rsidR="008C5B4F" w:rsidRPr="0089600D" w14:paraId="49679918" w14:textId="77777777" w:rsidTr="00BD5458">
        <w:trPr>
          <w:trHeight w:val="353"/>
        </w:trPr>
        <w:tc>
          <w:tcPr>
            <w:tcW w:w="2693" w:type="dxa"/>
            <w:vMerge w:val="restart"/>
            <w:tcBorders>
              <w:top w:val="single" w:sz="4" w:space="0" w:color="000000"/>
              <w:left w:val="single" w:sz="4" w:space="0" w:color="000000"/>
              <w:bottom w:val="single" w:sz="12" w:space="0" w:color="000000"/>
              <w:right w:val="single" w:sz="4" w:space="0" w:color="000000"/>
            </w:tcBorders>
            <w:shd w:val="clear" w:color="auto" w:fill="DEEAF6" w:themeFill="accent1" w:themeFillTint="33"/>
            <w:vAlign w:val="center"/>
          </w:tcPr>
          <w:p w14:paraId="521B0AD5" w14:textId="77777777" w:rsidR="008C5B4F" w:rsidRPr="0089600D" w:rsidRDefault="008C5B4F" w:rsidP="00BD5458">
            <w:pPr>
              <w:jc w:val="center"/>
              <w:rPr>
                <w:rFonts w:ascii="Sylfaen" w:hAnsi="Sylfaen"/>
                <w:sz w:val="24"/>
                <w:szCs w:val="24"/>
              </w:rPr>
            </w:pPr>
            <w:r w:rsidRPr="0089600D">
              <w:rPr>
                <w:rFonts w:ascii="Sylfaen" w:eastAsia="GHEA Grapalat" w:hAnsi="Sylfaen" w:cs="GHEA Grapalat"/>
                <w:b/>
                <w:sz w:val="24"/>
                <w:szCs w:val="24"/>
              </w:rPr>
              <w:t>Գիտական աստիճան,</w:t>
            </w:r>
          </w:p>
          <w:p w14:paraId="727B6ABD" w14:textId="77777777" w:rsidR="008C5B4F" w:rsidRPr="0089600D" w:rsidRDefault="008C5B4F" w:rsidP="00BD5458">
            <w:pPr>
              <w:jc w:val="center"/>
              <w:rPr>
                <w:rFonts w:ascii="Sylfaen" w:hAnsi="Sylfaen"/>
                <w:sz w:val="24"/>
                <w:szCs w:val="24"/>
              </w:rPr>
            </w:pPr>
            <w:r w:rsidRPr="0089600D">
              <w:rPr>
                <w:rFonts w:ascii="Sylfaen" w:eastAsia="GHEA Grapalat" w:hAnsi="Sylfaen" w:cs="GHEA Grapalat"/>
                <w:b/>
                <w:sz w:val="24"/>
                <w:szCs w:val="24"/>
              </w:rPr>
              <w:t>կոչում</w:t>
            </w:r>
          </w:p>
        </w:tc>
        <w:tc>
          <w:tcPr>
            <w:tcW w:w="269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3BABAF1" w14:textId="77777777" w:rsidR="008C5B4F" w:rsidRPr="0089600D" w:rsidRDefault="008C5B4F" w:rsidP="00BD5458">
            <w:pPr>
              <w:jc w:val="center"/>
              <w:rPr>
                <w:rFonts w:ascii="Sylfaen" w:hAnsi="Sylfaen"/>
                <w:sz w:val="24"/>
                <w:szCs w:val="24"/>
              </w:rPr>
            </w:pPr>
            <w:r w:rsidRPr="0089600D">
              <w:rPr>
                <w:rFonts w:ascii="Sylfaen" w:eastAsia="GHEA Grapalat" w:hAnsi="Sylfaen" w:cs="GHEA Grapalat"/>
                <w:b/>
                <w:sz w:val="24"/>
                <w:szCs w:val="24"/>
              </w:rPr>
              <w:t>202</w:t>
            </w:r>
            <w:r w:rsidRPr="0089600D">
              <w:rPr>
                <w:rFonts w:ascii="Sylfaen" w:eastAsia="GHEA Grapalat" w:hAnsi="Sylfaen" w:cs="GHEA Grapalat"/>
                <w:b/>
                <w:sz w:val="24"/>
                <w:szCs w:val="24"/>
                <w:lang w:val="hy-AM"/>
              </w:rPr>
              <w:t>1</w:t>
            </w:r>
            <w:r w:rsidRPr="0089600D">
              <w:rPr>
                <w:rFonts w:ascii="Sylfaen" w:eastAsia="GHEA Grapalat" w:hAnsi="Sylfaen" w:cs="GHEA Grapalat"/>
                <w:b/>
                <w:sz w:val="24"/>
                <w:szCs w:val="24"/>
              </w:rPr>
              <w:t>-202</w:t>
            </w:r>
            <w:r w:rsidRPr="0089600D">
              <w:rPr>
                <w:rFonts w:ascii="Sylfaen" w:eastAsia="GHEA Grapalat" w:hAnsi="Sylfaen" w:cs="GHEA Grapalat"/>
                <w:b/>
                <w:sz w:val="24"/>
                <w:szCs w:val="24"/>
                <w:lang w:val="hy-AM"/>
              </w:rPr>
              <w:t>2</w:t>
            </w:r>
            <w:r w:rsidRPr="0089600D">
              <w:rPr>
                <w:rFonts w:ascii="Sylfaen" w:eastAsia="GHEA Grapalat" w:hAnsi="Sylfaen" w:cs="GHEA Grapalat"/>
                <w:b/>
                <w:sz w:val="24"/>
                <w:szCs w:val="24"/>
              </w:rPr>
              <w:t xml:space="preserve"> ուստարի</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DA260C8" w14:textId="77777777" w:rsidR="008C5B4F" w:rsidRPr="0089600D" w:rsidRDefault="008C5B4F" w:rsidP="00BD5458">
            <w:pPr>
              <w:jc w:val="center"/>
              <w:rPr>
                <w:rFonts w:ascii="Sylfaen" w:hAnsi="Sylfaen"/>
                <w:sz w:val="24"/>
                <w:szCs w:val="24"/>
              </w:rPr>
            </w:pPr>
            <w:r w:rsidRPr="0089600D">
              <w:rPr>
                <w:rFonts w:ascii="Sylfaen" w:eastAsia="GHEA Grapalat" w:hAnsi="Sylfaen" w:cs="GHEA Grapalat"/>
                <w:b/>
                <w:sz w:val="24"/>
                <w:szCs w:val="24"/>
              </w:rPr>
              <w:t>202</w:t>
            </w:r>
            <w:r w:rsidRPr="0089600D">
              <w:rPr>
                <w:rFonts w:ascii="Sylfaen" w:eastAsia="GHEA Grapalat" w:hAnsi="Sylfaen" w:cs="GHEA Grapalat"/>
                <w:b/>
                <w:sz w:val="24"/>
                <w:szCs w:val="24"/>
                <w:lang w:val="hy-AM"/>
              </w:rPr>
              <w:t>2</w:t>
            </w:r>
            <w:r w:rsidRPr="0089600D">
              <w:rPr>
                <w:rFonts w:ascii="Sylfaen" w:eastAsia="GHEA Grapalat" w:hAnsi="Sylfaen" w:cs="GHEA Grapalat"/>
                <w:b/>
                <w:sz w:val="24"/>
                <w:szCs w:val="24"/>
              </w:rPr>
              <w:t>-202</w:t>
            </w:r>
            <w:r w:rsidRPr="0089600D">
              <w:rPr>
                <w:rFonts w:ascii="Sylfaen" w:eastAsia="GHEA Grapalat" w:hAnsi="Sylfaen" w:cs="GHEA Grapalat"/>
                <w:b/>
                <w:sz w:val="24"/>
                <w:szCs w:val="24"/>
                <w:lang w:val="hy-AM"/>
              </w:rPr>
              <w:t>3</w:t>
            </w:r>
            <w:r w:rsidRPr="0089600D">
              <w:rPr>
                <w:rFonts w:ascii="Sylfaen" w:eastAsia="GHEA Grapalat" w:hAnsi="Sylfaen" w:cs="GHEA Grapalat"/>
                <w:b/>
                <w:sz w:val="24"/>
                <w:szCs w:val="24"/>
              </w:rPr>
              <w:t xml:space="preserve"> ուստարի</w:t>
            </w:r>
          </w:p>
        </w:tc>
      </w:tr>
      <w:tr w:rsidR="008C5B4F" w:rsidRPr="0089600D" w14:paraId="2B58DF4C" w14:textId="77777777" w:rsidTr="00BD5458">
        <w:trPr>
          <w:trHeight w:val="545"/>
        </w:trPr>
        <w:tc>
          <w:tcPr>
            <w:tcW w:w="2693" w:type="dxa"/>
            <w:vMerge/>
            <w:tcBorders>
              <w:top w:val="nil"/>
              <w:left w:val="single" w:sz="4" w:space="0" w:color="000000"/>
              <w:bottom w:val="single" w:sz="12" w:space="0" w:color="000000"/>
              <w:right w:val="single" w:sz="4" w:space="0" w:color="000000"/>
            </w:tcBorders>
            <w:shd w:val="clear" w:color="auto" w:fill="DEEAF6" w:themeFill="accent1" w:themeFillTint="33"/>
            <w:vAlign w:val="center"/>
          </w:tcPr>
          <w:p w14:paraId="26690FA7" w14:textId="77777777" w:rsidR="008C5B4F" w:rsidRPr="0089600D" w:rsidRDefault="008C5B4F" w:rsidP="00BD5458">
            <w:pPr>
              <w:jc w:val="center"/>
              <w:rPr>
                <w:rFonts w:ascii="Sylfaen" w:hAnsi="Sylfaen"/>
                <w:sz w:val="24"/>
                <w:szCs w:val="24"/>
              </w:rPr>
            </w:pPr>
          </w:p>
        </w:tc>
        <w:tc>
          <w:tcPr>
            <w:tcW w:w="2694" w:type="dxa"/>
            <w:tcBorders>
              <w:top w:val="single" w:sz="4" w:space="0" w:color="000000"/>
              <w:left w:val="single" w:sz="4" w:space="0" w:color="000000"/>
              <w:bottom w:val="single" w:sz="12" w:space="0" w:color="000000"/>
              <w:right w:val="single" w:sz="4" w:space="0" w:color="000000"/>
            </w:tcBorders>
            <w:shd w:val="clear" w:color="auto" w:fill="DEEAF6" w:themeFill="accent1" w:themeFillTint="33"/>
            <w:vAlign w:val="center"/>
          </w:tcPr>
          <w:p w14:paraId="278A3CA8" w14:textId="77777777" w:rsidR="008C5B4F" w:rsidRPr="0089600D" w:rsidRDefault="008C5B4F" w:rsidP="00BD5458">
            <w:pPr>
              <w:jc w:val="center"/>
              <w:rPr>
                <w:rFonts w:ascii="Sylfaen" w:hAnsi="Sylfaen"/>
                <w:sz w:val="24"/>
                <w:szCs w:val="24"/>
              </w:rPr>
            </w:pPr>
            <w:r w:rsidRPr="0089600D">
              <w:rPr>
                <w:rFonts w:ascii="Sylfaen" w:eastAsia="GHEA Grapalat" w:hAnsi="Sylfaen" w:cs="GHEA Grapalat"/>
                <w:b/>
                <w:sz w:val="24"/>
                <w:szCs w:val="24"/>
              </w:rPr>
              <w:t>Դասախոսների  թիվը</w:t>
            </w:r>
          </w:p>
        </w:tc>
        <w:tc>
          <w:tcPr>
            <w:tcW w:w="2148" w:type="dxa"/>
            <w:tcBorders>
              <w:top w:val="single" w:sz="4" w:space="0" w:color="000000"/>
              <w:left w:val="single" w:sz="4" w:space="0" w:color="000000"/>
              <w:bottom w:val="single" w:sz="12" w:space="0" w:color="000000"/>
              <w:right w:val="single" w:sz="4" w:space="0" w:color="000000"/>
            </w:tcBorders>
            <w:shd w:val="clear" w:color="auto" w:fill="DEEAF6" w:themeFill="accent1" w:themeFillTint="33"/>
            <w:vAlign w:val="center"/>
          </w:tcPr>
          <w:p w14:paraId="7D45BB57" w14:textId="77777777" w:rsidR="008C5B4F" w:rsidRPr="0089600D" w:rsidRDefault="008C5B4F" w:rsidP="00BD5458">
            <w:pPr>
              <w:jc w:val="center"/>
              <w:rPr>
                <w:rFonts w:ascii="Sylfaen" w:hAnsi="Sylfaen"/>
                <w:sz w:val="24"/>
                <w:szCs w:val="24"/>
              </w:rPr>
            </w:pPr>
            <w:r w:rsidRPr="0089600D">
              <w:rPr>
                <w:rFonts w:ascii="Sylfaen" w:eastAsia="GHEA Grapalat" w:hAnsi="Sylfaen" w:cs="GHEA Grapalat"/>
                <w:b/>
                <w:sz w:val="24"/>
                <w:szCs w:val="24"/>
              </w:rPr>
              <w:t>Դասախոսների թիվը</w:t>
            </w:r>
          </w:p>
        </w:tc>
        <w:tc>
          <w:tcPr>
            <w:tcW w:w="2529" w:type="dxa"/>
            <w:tcBorders>
              <w:top w:val="single" w:sz="4" w:space="0" w:color="000000"/>
              <w:left w:val="single" w:sz="4" w:space="0" w:color="000000"/>
              <w:bottom w:val="single" w:sz="12" w:space="0" w:color="000000"/>
              <w:right w:val="single" w:sz="4" w:space="0" w:color="000000"/>
            </w:tcBorders>
            <w:shd w:val="clear" w:color="auto" w:fill="DEEAF6" w:themeFill="accent1" w:themeFillTint="33"/>
            <w:vAlign w:val="center"/>
          </w:tcPr>
          <w:p w14:paraId="7730EF4A" w14:textId="77777777" w:rsidR="008C5B4F" w:rsidRPr="0089600D" w:rsidRDefault="008C5B4F" w:rsidP="00BD5458">
            <w:pPr>
              <w:jc w:val="center"/>
              <w:rPr>
                <w:rFonts w:ascii="Sylfaen" w:hAnsi="Sylfaen"/>
                <w:sz w:val="24"/>
                <w:szCs w:val="24"/>
              </w:rPr>
            </w:pPr>
            <w:r w:rsidRPr="0089600D">
              <w:rPr>
                <w:rFonts w:ascii="Sylfaen" w:eastAsia="GHEA Grapalat" w:hAnsi="Sylfaen" w:cs="GHEA Grapalat"/>
                <w:b/>
                <w:sz w:val="24"/>
                <w:szCs w:val="24"/>
              </w:rPr>
              <w:t>%-ը ընդհանուր թվաքանակում</w:t>
            </w:r>
          </w:p>
        </w:tc>
      </w:tr>
      <w:tr w:rsidR="008C5B4F" w:rsidRPr="0089600D" w14:paraId="48A40837" w14:textId="77777777" w:rsidTr="00BD5458">
        <w:trPr>
          <w:trHeight w:val="348"/>
        </w:trPr>
        <w:tc>
          <w:tcPr>
            <w:tcW w:w="2693" w:type="dxa"/>
            <w:tcBorders>
              <w:top w:val="single" w:sz="12" w:space="0" w:color="000000"/>
              <w:left w:val="single" w:sz="4" w:space="0" w:color="000000"/>
              <w:bottom w:val="single" w:sz="4" w:space="0" w:color="000000"/>
              <w:right w:val="single" w:sz="4" w:space="0" w:color="000000"/>
            </w:tcBorders>
          </w:tcPr>
          <w:p w14:paraId="0B7B325E" w14:textId="77777777" w:rsidR="008C5B4F" w:rsidRPr="0089600D" w:rsidRDefault="008C5B4F" w:rsidP="00BD5458">
            <w:pPr>
              <w:jc w:val="both"/>
              <w:rPr>
                <w:rFonts w:ascii="Sylfaen" w:hAnsi="Sylfaen"/>
                <w:sz w:val="24"/>
                <w:szCs w:val="24"/>
              </w:rPr>
            </w:pPr>
            <w:r w:rsidRPr="0089600D">
              <w:rPr>
                <w:rFonts w:ascii="Sylfaen" w:eastAsia="GHEA Grapalat" w:hAnsi="Sylfaen" w:cs="GHEA Grapalat"/>
                <w:sz w:val="24"/>
                <w:szCs w:val="24"/>
              </w:rPr>
              <w:t xml:space="preserve">Գիտությունների դոկտոր </w:t>
            </w:r>
          </w:p>
        </w:tc>
        <w:tc>
          <w:tcPr>
            <w:tcW w:w="2694" w:type="dxa"/>
            <w:tcBorders>
              <w:top w:val="single" w:sz="12" w:space="0" w:color="000000"/>
              <w:left w:val="single" w:sz="4" w:space="0" w:color="000000"/>
              <w:bottom w:val="single" w:sz="4" w:space="0" w:color="000000"/>
              <w:right w:val="single" w:sz="4" w:space="0" w:color="000000"/>
            </w:tcBorders>
            <w:vAlign w:val="center"/>
          </w:tcPr>
          <w:p w14:paraId="1047E5C4" w14:textId="77777777" w:rsidR="008C5B4F" w:rsidRPr="0089600D" w:rsidRDefault="008C5B4F" w:rsidP="00BD5458">
            <w:pPr>
              <w:jc w:val="center"/>
              <w:rPr>
                <w:rFonts w:ascii="Sylfaen" w:hAnsi="Sylfaen"/>
                <w:sz w:val="24"/>
                <w:szCs w:val="24"/>
              </w:rPr>
            </w:pPr>
            <w:r w:rsidRPr="0089600D">
              <w:rPr>
                <w:rFonts w:ascii="Sylfaen" w:hAnsi="Sylfaen"/>
                <w:sz w:val="24"/>
                <w:szCs w:val="24"/>
              </w:rPr>
              <w:t>36</w:t>
            </w:r>
          </w:p>
        </w:tc>
        <w:tc>
          <w:tcPr>
            <w:tcW w:w="2148" w:type="dxa"/>
            <w:tcBorders>
              <w:top w:val="single" w:sz="12" w:space="0" w:color="000000"/>
              <w:left w:val="single" w:sz="4" w:space="0" w:color="000000"/>
              <w:bottom w:val="single" w:sz="4" w:space="0" w:color="000000"/>
              <w:right w:val="single" w:sz="4" w:space="0" w:color="000000"/>
            </w:tcBorders>
            <w:vAlign w:val="center"/>
          </w:tcPr>
          <w:p w14:paraId="31464AB9" w14:textId="77777777" w:rsidR="008C5B4F" w:rsidRPr="0089600D" w:rsidRDefault="008C5B4F" w:rsidP="00BD5458">
            <w:pPr>
              <w:jc w:val="center"/>
              <w:rPr>
                <w:rFonts w:ascii="Sylfaen" w:hAnsi="Sylfaen"/>
                <w:sz w:val="24"/>
                <w:szCs w:val="24"/>
                <w:lang w:val="hy-AM"/>
              </w:rPr>
            </w:pPr>
            <w:r w:rsidRPr="0089600D">
              <w:rPr>
                <w:rFonts w:ascii="Sylfaen" w:hAnsi="Sylfaen"/>
                <w:sz w:val="24"/>
                <w:szCs w:val="24"/>
              </w:rPr>
              <w:t>39</w:t>
            </w:r>
            <w:r w:rsidRPr="0089600D">
              <w:rPr>
                <w:rFonts w:ascii="Sylfaen" w:hAnsi="Sylfaen"/>
                <w:sz w:val="24"/>
                <w:szCs w:val="24"/>
                <w:lang w:val="hy-AM"/>
              </w:rPr>
              <w:t xml:space="preserve"> </w:t>
            </w:r>
          </w:p>
        </w:tc>
        <w:tc>
          <w:tcPr>
            <w:tcW w:w="2529" w:type="dxa"/>
            <w:tcBorders>
              <w:top w:val="single" w:sz="12" w:space="0" w:color="000000"/>
              <w:left w:val="single" w:sz="4" w:space="0" w:color="000000"/>
              <w:bottom w:val="single" w:sz="4" w:space="0" w:color="000000"/>
              <w:right w:val="single" w:sz="4" w:space="0" w:color="000000"/>
            </w:tcBorders>
            <w:vAlign w:val="center"/>
          </w:tcPr>
          <w:p w14:paraId="70AD6FB9" w14:textId="77777777" w:rsidR="008C5B4F" w:rsidRPr="0089600D" w:rsidRDefault="008C5B4F" w:rsidP="00BD5458">
            <w:pPr>
              <w:jc w:val="center"/>
              <w:rPr>
                <w:rFonts w:ascii="Sylfaen" w:hAnsi="Sylfaen"/>
                <w:sz w:val="24"/>
                <w:szCs w:val="24"/>
              </w:rPr>
            </w:pPr>
            <w:r w:rsidRPr="0089600D">
              <w:rPr>
                <w:rFonts w:ascii="Sylfaen" w:hAnsi="Sylfaen"/>
                <w:sz w:val="24"/>
                <w:szCs w:val="24"/>
              </w:rPr>
              <w:t>7</w:t>
            </w:r>
          </w:p>
        </w:tc>
      </w:tr>
      <w:tr w:rsidR="008C5B4F" w:rsidRPr="0089600D" w14:paraId="5EF8C2D2" w14:textId="77777777" w:rsidTr="00BD5458">
        <w:trPr>
          <w:trHeight w:val="350"/>
        </w:trPr>
        <w:tc>
          <w:tcPr>
            <w:tcW w:w="2693" w:type="dxa"/>
            <w:tcBorders>
              <w:top w:val="single" w:sz="4" w:space="0" w:color="000000"/>
              <w:left w:val="single" w:sz="4" w:space="0" w:color="000000"/>
              <w:bottom w:val="single" w:sz="4" w:space="0" w:color="000000"/>
              <w:right w:val="single" w:sz="4" w:space="0" w:color="000000"/>
            </w:tcBorders>
          </w:tcPr>
          <w:p w14:paraId="57DBF122" w14:textId="77777777" w:rsidR="008C5B4F" w:rsidRPr="0089600D" w:rsidRDefault="008C5B4F" w:rsidP="00BD5458">
            <w:pPr>
              <w:jc w:val="both"/>
              <w:rPr>
                <w:rFonts w:ascii="Sylfaen" w:hAnsi="Sylfaen"/>
                <w:sz w:val="24"/>
                <w:szCs w:val="24"/>
              </w:rPr>
            </w:pPr>
            <w:r w:rsidRPr="0089600D">
              <w:rPr>
                <w:rFonts w:ascii="Sylfaen" w:eastAsia="GHEA Grapalat" w:hAnsi="Sylfaen" w:cs="GHEA Grapalat"/>
                <w:sz w:val="24"/>
                <w:szCs w:val="24"/>
              </w:rPr>
              <w:t xml:space="preserve">Գիտությունների թեկնածու </w:t>
            </w:r>
          </w:p>
        </w:tc>
        <w:tc>
          <w:tcPr>
            <w:tcW w:w="2694" w:type="dxa"/>
            <w:tcBorders>
              <w:top w:val="single" w:sz="4" w:space="0" w:color="000000"/>
              <w:left w:val="single" w:sz="4" w:space="0" w:color="000000"/>
              <w:bottom w:val="single" w:sz="4" w:space="0" w:color="000000"/>
              <w:right w:val="single" w:sz="4" w:space="0" w:color="000000"/>
            </w:tcBorders>
            <w:vAlign w:val="center"/>
          </w:tcPr>
          <w:p w14:paraId="2BBE864F" w14:textId="77777777" w:rsidR="008C5B4F" w:rsidRPr="0089600D" w:rsidRDefault="008C5B4F" w:rsidP="00BD5458">
            <w:pPr>
              <w:jc w:val="center"/>
              <w:rPr>
                <w:rFonts w:ascii="Sylfaen" w:hAnsi="Sylfaen"/>
                <w:sz w:val="24"/>
                <w:szCs w:val="24"/>
              </w:rPr>
            </w:pPr>
            <w:r w:rsidRPr="0089600D">
              <w:rPr>
                <w:rFonts w:ascii="Sylfaen" w:hAnsi="Sylfaen"/>
                <w:sz w:val="24"/>
                <w:szCs w:val="24"/>
              </w:rPr>
              <w:t>182</w:t>
            </w:r>
          </w:p>
        </w:tc>
        <w:tc>
          <w:tcPr>
            <w:tcW w:w="2148" w:type="dxa"/>
            <w:tcBorders>
              <w:top w:val="single" w:sz="4" w:space="0" w:color="000000"/>
              <w:left w:val="single" w:sz="4" w:space="0" w:color="000000"/>
              <w:bottom w:val="single" w:sz="4" w:space="0" w:color="000000"/>
              <w:right w:val="single" w:sz="4" w:space="0" w:color="000000"/>
            </w:tcBorders>
            <w:vAlign w:val="center"/>
          </w:tcPr>
          <w:p w14:paraId="47336030" w14:textId="77777777" w:rsidR="008C5B4F" w:rsidRPr="0089600D" w:rsidRDefault="008C5B4F" w:rsidP="00BD5458">
            <w:pPr>
              <w:jc w:val="center"/>
              <w:rPr>
                <w:rFonts w:ascii="Sylfaen" w:hAnsi="Sylfaen"/>
                <w:sz w:val="24"/>
                <w:szCs w:val="24"/>
                <w:lang w:val="hy-AM"/>
              </w:rPr>
            </w:pPr>
            <w:r w:rsidRPr="0089600D">
              <w:rPr>
                <w:rFonts w:ascii="Sylfaen" w:hAnsi="Sylfaen"/>
                <w:sz w:val="24"/>
                <w:szCs w:val="24"/>
              </w:rPr>
              <w:t>179</w:t>
            </w:r>
            <w:r w:rsidRPr="0089600D">
              <w:rPr>
                <w:rFonts w:ascii="Sylfaen" w:hAnsi="Sylfaen"/>
                <w:sz w:val="24"/>
                <w:szCs w:val="24"/>
                <w:lang w:val="hy-AM"/>
              </w:rPr>
              <w:t xml:space="preserve"> </w:t>
            </w:r>
          </w:p>
        </w:tc>
        <w:tc>
          <w:tcPr>
            <w:tcW w:w="2529" w:type="dxa"/>
            <w:tcBorders>
              <w:top w:val="single" w:sz="4" w:space="0" w:color="000000"/>
              <w:left w:val="single" w:sz="4" w:space="0" w:color="000000"/>
              <w:bottom w:val="single" w:sz="4" w:space="0" w:color="000000"/>
              <w:right w:val="single" w:sz="4" w:space="0" w:color="000000"/>
            </w:tcBorders>
            <w:vAlign w:val="center"/>
          </w:tcPr>
          <w:p w14:paraId="18FDE2F6" w14:textId="77777777" w:rsidR="008C5B4F" w:rsidRPr="0089600D" w:rsidRDefault="008C5B4F" w:rsidP="00BD5458">
            <w:pPr>
              <w:jc w:val="center"/>
              <w:rPr>
                <w:rFonts w:ascii="Sylfaen" w:hAnsi="Sylfaen"/>
                <w:sz w:val="24"/>
                <w:szCs w:val="24"/>
                <w:lang w:val="hy-AM"/>
              </w:rPr>
            </w:pPr>
            <w:r w:rsidRPr="0089600D">
              <w:rPr>
                <w:rFonts w:ascii="Sylfaen" w:hAnsi="Sylfaen"/>
                <w:sz w:val="24"/>
                <w:szCs w:val="24"/>
              </w:rPr>
              <w:t>3</w:t>
            </w:r>
            <w:r w:rsidRPr="0089600D">
              <w:rPr>
                <w:rFonts w:ascii="Sylfaen" w:hAnsi="Sylfaen"/>
                <w:sz w:val="24"/>
                <w:szCs w:val="24"/>
                <w:lang w:val="hy-AM"/>
              </w:rPr>
              <w:t>5</w:t>
            </w:r>
          </w:p>
        </w:tc>
      </w:tr>
      <w:tr w:rsidR="008C5B4F" w:rsidRPr="0089600D" w14:paraId="5DAC6108" w14:textId="77777777" w:rsidTr="00BD5458">
        <w:trPr>
          <w:trHeight w:val="319"/>
        </w:trPr>
        <w:tc>
          <w:tcPr>
            <w:tcW w:w="2693" w:type="dxa"/>
            <w:tcBorders>
              <w:top w:val="single" w:sz="4" w:space="0" w:color="000000"/>
              <w:left w:val="single" w:sz="4" w:space="0" w:color="000000"/>
              <w:bottom w:val="single" w:sz="4" w:space="0" w:color="000000"/>
              <w:right w:val="single" w:sz="4" w:space="0" w:color="000000"/>
            </w:tcBorders>
          </w:tcPr>
          <w:p w14:paraId="0856C8C3" w14:textId="77777777" w:rsidR="008C5B4F" w:rsidRPr="0089600D" w:rsidRDefault="008C5B4F" w:rsidP="00BD5458">
            <w:pPr>
              <w:jc w:val="both"/>
              <w:rPr>
                <w:rFonts w:ascii="Sylfaen" w:hAnsi="Sylfaen"/>
                <w:sz w:val="24"/>
                <w:szCs w:val="24"/>
              </w:rPr>
            </w:pPr>
            <w:r w:rsidRPr="0089600D">
              <w:rPr>
                <w:rFonts w:ascii="Sylfaen" w:eastAsia="GHEA Grapalat" w:hAnsi="Sylfaen" w:cs="GHEA Grapalat"/>
                <w:sz w:val="24"/>
                <w:szCs w:val="24"/>
              </w:rPr>
              <w:t xml:space="preserve">Պրոֆեսոր </w:t>
            </w:r>
          </w:p>
        </w:tc>
        <w:tc>
          <w:tcPr>
            <w:tcW w:w="2694" w:type="dxa"/>
            <w:tcBorders>
              <w:top w:val="single" w:sz="4" w:space="0" w:color="000000"/>
              <w:left w:val="single" w:sz="4" w:space="0" w:color="000000"/>
              <w:bottom w:val="single" w:sz="4" w:space="0" w:color="000000"/>
              <w:right w:val="single" w:sz="4" w:space="0" w:color="000000"/>
            </w:tcBorders>
            <w:vAlign w:val="center"/>
          </w:tcPr>
          <w:p w14:paraId="0460857C" w14:textId="77777777" w:rsidR="008C5B4F" w:rsidRPr="0089600D" w:rsidRDefault="008C5B4F" w:rsidP="00BD5458">
            <w:pPr>
              <w:jc w:val="center"/>
              <w:rPr>
                <w:rFonts w:ascii="Sylfaen" w:hAnsi="Sylfaen"/>
                <w:sz w:val="24"/>
                <w:szCs w:val="24"/>
              </w:rPr>
            </w:pPr>
            <w:r w:rsidRPr="0089600D">
              <w:rPr>
                <w:rFonts w:ascii="Sylfaen" w:hAnsi="Sylfaen"/>
                <w:sz w:val="24"/>
                <w:szCs w:val="24"/>
              </w:rPr>
              <w:t>60</w:t>
            </w:r>
          </w:p>
        </w:tc>
        <w:tc>
          <w:tcPr>
            <w:tcW w:w="2148" w:type="dxa"/>
            <w:tcBorders>
              <w:top w:val="single" w:sz="4" w:space="0" w:color="000000"/>
              <w:left w:val="single" w:sz="4" w:space="0" w:color="000000"/>
              <w:bottom w:val="single" w:sz="4" w:space="0" w:color="000000"/>
              <w:right w:val="single" w:sz="4" w:space="0" w:color="000000"/>
            </w:tcBorders>
            <w:vAlign w:val="center"/>
          </w:tcPr>
          <w:p w14:paraId="05ED92B5" w14:textId="77777777" w:rsidR="008C5B4F" w:rsidRPr="0089600D" w:rsidRDefault="008C5B4F" w:rsidP="00BD5458">
            <w:pPr>
              <w:jc w:val="center"/>
              <w:rPr>
                <w:rFonts w:ascii="Sylfaen" w:hAnsi="Sylfaen"/>
                <w:sz w:val="24"/>
                <w:szCs w:val="24"/>
              </w:rPr>
            </w:pPr>
            <w:r w:rsidRPr="0089600D">
              <w:rPr>
                <w:rFonts w:ascii="Sylfaen" w:hAnsi="Sylfaen"/>
                <w:sz w:val="24"/>
                <w:szCs w:val="24"/>
              </w:rPr>
              <w:t>66</w:t>
            </w:r>
          </w:p>
        </w:tc>
        <w:tc>
          <w:tcPr>
            <w:tcW w:w="2529" w:type="dxa"/>
            <w:tcBorders>
              <w:top w:val="single" w:sz="4" w:space="0" w:color="000000"/>
              <w:left w:val="single" w:sz="4" w:space="0" w:color="000000"/>
              <w:bottom w:val="single" w:sz="4" w:space="0" w:color="000000"/>
              <w:right w:val="single" w:sz="4" w:space="0" w:color="000000"/>
            </w:tcBorders>
            <w:vAlign w:val="center"/>
          </w:tcPr>
          <w:p w14:paraId="0621E720" w14:textId="77777777" w:rsidR="008C5B4F" w:rsidRPr="0089600D" w:rsidRDefault="008C5B4F" w:rsidP="00BD5458">
            <w:pPr>
              <w:jc w:val="center"/>
              <w:rPr>
                <w:rFonts w:ascii="Sylfaen" w:hAnsi="Sylfaen"/>
                <w:sz w:val="24"/>
                <w:szCs w:val="24"/>
                <w:lang w:val="hy-AM"/>
              </w:rPr>
            </w:pPr>
            <w:r w:rsidRPr="0089600D">
              <w:rPr>
                <w:rFonts w:ascii="Sylfaen" w:hAnsi="Sylfaen"/>
                <w:sz w:val="24"/>
                <w:szCs w:val="24"/>
              </w:rPr>
              <w:t>1</w:t>
            </w:r>
            <w:r w:rsidRPr="0089600D">
              <w:rPr>
                <w:rFonts w:ascii="Sylfaen" w:hAnsi="Sylfaen"/>
                <w:sz w:val="24"/>
                <w:szCs w:val="24"/>
                <w:lang w:val="hy-AM"/>
              </w:rPr>
              <w:t>3</w:t>
            </w:r>
          </w:p>
        </w:tc>
      </w:tr>
      <w:tr w:rsidR="008C5B4F" w:rsidRPr="0089600D" w14:paraId="333BA78C" w14:textId="77777777" w:rsidTr="00BD5458">
        <w:trPr>
          <w:trHeight w:val="319"/>
        </w:trPr>
        <w:tc>
          <w:tcPr>
            <w:tcW w:w="2693" w:type="dxa"/>
            <w:tcBorders>
              <w:top w:val="single" w:sz="4" w:space="0" w:color="000000"/>
              <w:left w:val="single" w:sz="4" w:space="0" w:color="000000"/>
              <w:bottom w:val="single" w:sz="4" w:space="0" w:color="000000"/>
              <w:right w:val="single" w:sz="4" w:space="0" w:color="000000"/>
            </w:tcBorders>
          </w:tcPr>
          <w:p w14:paraId="391368C4" w14:textId="77777777" w:rsidR="008C5B4F" w:rsidRPr="0089600D" w:rsidRDefault="008C5B4F" w:rsidP="00BD5458">
            <w:pPr>
              <w:jc w:val="both"/>
              <w:rPr>
                <w:rFonts w:ascii="Sylfaen" w:hAnsi="Sylfaen"/>
                <w:sz w:val="24"/>
                <w:szCs w:val="24"/>
              </w:rPr>
            </w:pPr>
            <w:r w:rsidRPr="0089600D">
              <w:rPr>
                <w:rFonts w:ascii="Sylfaen" w:eastAsia="GHEA Grapalat" w:hAnsi="Sylfaen" w:cs="GHEA Grapalat"/>
                <w:sz w:val="24"/>
                <w:szCs w:val="24"/>
              </w:rPr>
              <w:t xml:space="preserve">Դոցենտ </w:t>
            </w:r>
          </w:p>
        </w:tc>
        <w:tc>
          <w:tcPr>
            <w:tcW w:w="2694" w:type="dxa"/>
            <w:tcBorders>
              <w:top w:val="single" w:sz="4" w:space="0" w:color="000000"/>
              <w:left w:val="single" w:sz="4" w:space="0" w:color="000000"/>
              <w:bottom w:val="single" w:sz="4" w:space="0" w:color="000000"/>
              <w:right w:val="single" w:sz="4" w:space="0" w:color="000000"/>
            </w:tcBorders>
            <w:vAlign w:val="center"/>
          </w:tcPr>
          <w:p w14:paraId="38A70085" w14:textId="77777777" w:rsidR="008C5B4F" w:rsidRPr="0089600D" w:rsidRDefault="008C5B4F" w:rsidP="00BD5458">
            <w:pPr>
              <w:jc w:val="center"/>
              <w:rPr>
                <w:rFonts w:ascii="Sylfaen" w:hAnsi="Sylfaen"/>
                <w:sz w:val="24"/>
                <w:szCs w:val="24"/>
              </w:rPr>
            </w:pPr>
            <w:r w:rsidRPr="0089600D">
              <w:rPr>
                <w:rFonts w:ascii="Sylfaen" w:hAnsi="Sylfaen"/>
                <w:sz w:val="24"/>
                <w:szCs w:val="24"/>
              </w:rPr>
              <w:t>147</w:t>
            </w:r>
          </w:p>
        </w:tc>
        <w:tc>
          <w:tcPr>
            <w:tcW w:w="2148" w:type="dxa"/>
            <w:tcBorders>
              <w:top w:val="single" w:sz="4" w:space="0" w:color="000000"/>
              <w:left w:val="single" w:sz="4" w:space="0" w:color="000000"/>
              <w:bottom w:val="single" w:sz="4" w:space="0" w:color="000000"/>
              <w:right w:val="single" w:sz="4" w:space="0" w:color="000000"/>
            </w:tcBorders>
            <w:vAlign w:val="center"/>
          </w:tcPr>
          <w:p w14:paraId="79CBB592" w14:textId="77777777" w:rsidR="008C5B4F" w:rsidRPr="0089600D" w:rsidRDefault="008C5B4F" w:rsidP="00BD5458">
            <w:pPr>
              <w:jc w:val="center"/>
              <w:rPr>
                <w:rFonts w:ascii="Sylfaen" w:hAnsi="Sylfaen"/>
                <w:sz w:val="24"/>
                <w:szCs w:val="24"/>
              </w:rPr>
            </w:pPr>
            <w:r w:rsidRPr="0089600D">
              <w:rPr>
                <w:rFonts w:ascii="Sylfaen" w:hAnsi="Sylfaen"/>
                <w:sz w:val="24"/>
                <w:szCs w:val="24"/>
              </w:rPr>
              <w:t>145</w:t>
            </w:r>
          </w:p>
        </w:tc>
        <w:tc>
          <w:tcPr>
            <w:tcW w:w="2529" w:type="dxa"/>
            <w:tcBorders>
              <w:top w:val="single" w:sz="4" w:space="0" w:color="000000"/>
              <w:left w:val="single" w:sz="4" w:space="0" w:color="000000"/>
              <w:bottom w:val="single" w:sz="4" w:space="0" w:color="000000"/>
              <w:right w:val="single" w:sz="4" w:space="0" w:color="000000"/>
            </w:tcBorders>
            <w:vAlign w:val="center"/>
          </w:tcPr>
          <w:p w14:paraId="17019847" w14:textId="77777777" w:rsidR="008C5B4F" w:rsidRPr="0089600D" w:rsidRDefault="008C5B4F" w:rsidP="00BD5458">
            <w:pPr>
              <w:jc w:val="center"/>
              <w:rPr>
                <w:rFonts w:ascii="Sylfaen" w:hAnsi="Sylfaen"/>
                <w:sz w:val="24"/>
                <w:szCs w:val="24"/>
                <w:lang w:val="hy-AM"/>
              </w:rPr>
            </w:pPr>
            <w:r w:rsidRPr="0089600D">
              <w:rPr>
                <w:rFonts w:ascii="Sylfaen" w:hAnsi="Sylfaen"/>
                <w:sz w:val="24"/>
                <w:szCs w:val="24"/>
              </w:rPr>
              <w:t>2</w:t>
            </w:r>
            <w:r w:rsidRPr="0089600D">
              <w:rPr>
                <w:rFonts w:ascii="Sylfaen" w:hAnsi="Sylfaen"/>
                <w:sz w:val="24"/>
                <w:szCs w:val="24"/>
                <w:lang w:val="hy-AM"/>
              </w:rPr>
              <w:t>9</w:t>
            </w:r>
          </w:p>
        </w:tc>
      </w:tr>
    </w:tbl>
    <w:p w14:paraId="56F6FFA0" w14:textId="77777777" w:rsidR="008C5B4F" w:rsidRPr="0089600D" w:rsidRDefault="008C5B4F" w:rsidP="008C5B4F">
      <w:pPr>
        <w:spacing w:after="4" w:line="251" w:lineRule="auto"/>
        <w:ind w:hanging="9"/>
        <w:jc w:val="center"/>
        <w:rPr>
          <w:rFonts w:ascii="Sylfaen" w:eastAsia="GHEA Grapalat" w:hAnsi="Sylfaen" w:cs="GHEA Grapalat"/>
          <w:b/>
          <w:i/>
          <w:sz w:val="24"/>
          <w:szCs w:val="24"/>
        </w:rPr>
      </w:pPr>
    </w:p>
    <w:p w14:paraId="5CB971A5" w14:textId="77777777" w:rsidR="008C5B4F" w:rsidRPr="0089600D" w:rsidRDefault="008C5B4F" w:rsidP="008C5B4F">
      <w:pPr>
        <w:spacing w:after="4" w:line="251" w:lineRule="auto"/>
        <w:ind w:hanging="9"/>
        <w:jc w:val="center"/>
        <w:rPr>
          <w:rFonts w:ascii="Sylfaen" w:eastAsia="GHEA Grapalat" w:hAnsi="Sylfaen" w:cs="GHEA Grapalat"/>
          <w:b/>
          <w:i/>
          <w:sz w:val="24"/>
          <w:szCs w:val="24"/>
          <w:lang w:val="hy-AM"/>
        </w:rPr>
      </w:pPr>
      <w:r w:rsidRPr="0089600D">
        <w:rPr>
          <w:rFonts w:ascii="Sylfaen" w:eastAsia="GHEA Grapalat" w:hAnsi="Sylfaen" w:cs="GHEA Grapalat"/>
          <w:b/>
          <w:i/>
          <w:sz w:val="24"/>
          <w:szCs w:val="24"/>
        </w:rPr>
        <w:t>Գծապատկեր 1.8.</w:t>
      </w:r>
      <w:r w:rsidRPr="0089600D">
        <w:rPr>
          <w:rFonts w:ascii="Sylfaen" w:eastAsia="GHEA Grapalat" w:hAnsi="Sylfaen" w:cs="GHEA Grapalat"/>
          <w:b/>
          <w:i/>
          <w:sz w:val="24"/>
          <w:szCs w:val="24"/>
          <w:lang w:val="hy-AM"/>
        </w:rPr>
        <w:t xml:space="preserve"> Գիտական աստիճան և կոչում ունեցող ՃՇՀԱՀ աշխատակիցների թիվը</w:t>
      </w:r>
    </w:p>
    <w:p w14:paraId="51499C95" w14:textId="77777777" w:rsidR="008C5B4F" w:rsidRPr="0089600D" w:rsidRDefault="008C5B4F" w:rsidP="008C5B4F">
      <w:pPr>
        <w:jc w:val="center"/>
        <w:rPr>
          <w:rFonts w:ascii="Sylfaen" w:eastAsia="GHEA Grapalat" w:hAnsi="Sylfaen" w:cs="GHEA Grapalat"/>
          <w:b/>
          <w:i/>
          <w:sz w:val="24"/>
          <w:szCs w:val="24"/>
        </w:rPr>
      </w:pPr>
      <w:r w:rsidRPr="0089600D">
        <w:rPr>
          <w:rFonts w:ascii="Sylfaen" w:eastAsia="GHEA Grapalat" w:hAnsi="Sylfaen" w:cs="GHEA Grapalat"/>
          <w:b/>
          <w:i/>
          <w:noProof/>
          <w:sz w:val="24"/>
          <w:szCs w:val="24"/>
        </w:rPr>
        <w:drawing>
          <wp:inline distT="0" distB="0" distL="0" distR="0" wp14:anchorId="21570922" wp14:editId="61DE4A63">
            <wp:extent cx="5438775" cy="238813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56290" cy="2395822"/>
                    </a:xfrm>
                    <a:prstGeom prst="rect">
                      <a:avLst/>
                    </a:prstGeom>
                    <a:noFill/>
                  </pic:spPr>
                </pic:pic>
              </a:graphicData>
            </a:graphic>
          </wp:inline>
        </w:drawing>
      </w:r>
    </w:p>
    <w:p w14:paraId="1008F193" w14:textId="77777777" w:rsidR="008C5B4F" w:rsidRPr="0089600D" w:rsidRDefault="008C5B4F" w:rsidP="008C5B4F">
      <w:pPr>
        <w:spacing w:line="276" w:lineRule="auto"/>
        <w:ind w:firstLine="284"/>
        <w:jc w:val="both"/>
        <w:rPr>
          <w:rFonts w:ascii="Sylfaen" w:hAnsi="Sylfaen"/>
          <w:b/>
          <w:i/>
          <w:sz w:val="24"/>
          <w:szCs w:val="24"/>
        </w:rPr>
      </w:pPr>
      <w:r w:rsidRPr="0089600D">
        <w:rPr>
          <w:rFonts w:ascii="Sylfaen" w:hAnsi="Sylfaen"/>
          <w:b/>
          <w:i/>
          <w:sz w:val="24"/>
          <w:szCs w:val="24"/>
        </w:rPr>
        <w:lastRenderedPageBreak/>
        <w:t xml:space="preserve">Դասախոսների տարիքային կազմը  </w:t>
      </w:r>
    </w:p>
    <w:p w14:paraId="42284807" w14:textId="77777777" w:rsidR="008C5B4F" w:rsidRPr="0089600D" w:rsidRDefault="008C5B4F" w:rsidP="008C5B4F">
      <w:pPr>
        <w:spacing w:line="276" w:lineRule="auto"/>
        <w:ind w:firstLine="284"/>
        <w:jc w:val="both"/>
        <w:rPr>
          <w:rFonts w:ascii="Sylfaen" w:hAnsi="Sylfaen"/>
          <w:sz w:val="24"/>
          <w:szCs w:val="24"/>
        </w:rPr>
      </w:pPr>
      <w:r w:rsidRPr="0089600D">
        <w:rPr>
          <w:rFonts w:ascii="Sylfaen" w:eastAsia="GHEA Grapalat" w:hAnsi="Sylfaen" w:cs="GHEA Grapalat"/>
          <w:sz w:val="24"/>
          <w:szCs w:val="24"/>
        </w:rPr>
        <w:t xml:space="preserve">ՃՇՀԱՀ-ի ՊԴ կազմի համալրումը պայմանավորված է ՄԿԾ-ների իրականացման համար դասախոսների անհրաժեշտ թվաքանակով: Հատկանշական է, որ ՊԴ կազմի ընդհանուր թիվը վերջին ժամանակահատվածում էականորեն չի տատանվում: ՊԴ կազմի համալրման քաղաքականության արդյունավետությունը ապահովող գործընթացներից է՝ բարձր առաջադիմությամբ շրջանավարտների ներգրավումը դասավանդման գործընթացում: ՃՇՀԱՀ-ի ՊԴ կազմի ներկայացուցիչների մեծ մասը (շուրջ 50 %-ը) համալսարանի շրջանավարտներ են: </w:t>
      </w:r>
    </w:p>
    <w:p w14:paraId="1E601427" w14:textId="766D5890" w:rsidR="008C5B4F" w:rsidRPr="0089600D" w:rsidRDefault="008C5B4F" w:rsidP="008C5B4F">
      <w:pPr>
        <w:spacing w:after="0"/>
        <w:ind w:firstLine="450"/>
        <w:jc w:val="both"/>
        <w:rPr>
          <w:rFonts w:ascii="Sylfaen" w:eastAsia="GHEA Grapalat" w:hAnsi="Sylfaen" w:cs="GHEA Grapalat"/>
          <w:sz w:val="24"/>
          <w:szCs w:val="24"/>
          <w:lang w:val="hy-AM"/>
        </w:rPr>
      </w:pPr>
      <w:r w:rsidRPr="0089600D">
        <w:rPr>
          <w:rFonts w:ascii="Sylfaen" w:eastAsia="GHEA Grapalat" w:hAnsi="Sylfaen" w:cs="GHEA Grapalat"/>
          <w:sz w:val="24"/>
          <w:szCs w:val="24"/>
        </w:rPr>
        <w:t>Աղյուսակ 1.2</w:t>
      </w:r>
      <w:r w:rsidR="0015485C" w:rsidRPr="0089600D">
        <w:rPr>
          <w:rFonts w:ascii="Sylfaen" w:eastAsia="GHEA Grapalat" w:hAnsi="Sylfaen" w:cs="GHEA Grapalat"/>
          <w:sz w:val="24"/>
          <w:szCs w:val="24"/>
        </w:rPr>
        <w:t>1</w:t>
      </w:r>
      <w:r w:rsidRPr="0089600D">
        <w:rPr>
          <w:rFonts w:ascii="Sylfaen" w:eastAsia="GHEA Grapalat" w:hAnsi="Sylfaen" w:cs="GHEA Grapalat"/>
          <w:sz w:val="24"/>
          <w:szCs w:val="24"/>
        </w:rPr>
        <w:t xml:space="preserve">-ում ներկայացված </w:t>
      </w:r>
      <w:r w:rsidRPr="0089600D">
        <w:rPr>
          <w:rFonts w:ascii="Sylfaen" w:eastAsia="GHEA Grapalat" w:hAnsi="Sylfaen" w:cs="GHEA Grapalat"/>
          <w:sz w:val="24"/>
          <w:szCs w:val="24"/>
          <w:lang w:val="hy-AM"/>
        </w:rPr>
        <w:t>ՃՇՀԱՀ-ի ՊԴ տարիքային կազմը</w:t>
      </w:r>
      <w:r w:rsidRPr="0089600D">
        <w:rPr>
          <w:rFonts w:ascii="Sylfaen" w:eastAsia="GHEA Grapalat" w:hAnsi="Sylfaen" w:cs="GHEA Grapalat"/>
          <w:sz w:val="24"/>
          <w:szCs w:val="24"/>
        </w:rPr>
        <w:t xml:space="preserve"> 202</w:t>
      </w:r>
      <w:r w:rsidRPr="0089600D">
        <w:rPr>
          <w:rFonts w:ascii="Sylfaen" w:eastAsia="GHEA Grapalat" w:hAnsi="Sylfaen" w:cs="GHEA Grapalat"/>
          <w:sz w:val="24"/>
          <w:szCs w:val="24"/>
          <w:lang w:val="hy-AM"/>
        </w:rPr>
        <w:t>1</w:t>
      </w:r>
      <w:r w:rsidRPr="0089600D">
        <w:rPr>
          <w:rFonts w:ascii="Sylfaen" w:eastAsia="GHEA Grapalat" w:hAnsi="Sylfaen" w:cs="GHEA Grapalat"/>
          <w:sz w:val="24"/>
          <w:szCs w:val="24"/>
        </w:rPr>
        <w:t>-202</w:t>
      </w:r>
      <w:r w:rsidRPr="0089600D">
        <w:rPr>
          <w:rFonts w:ascii="Sylfaen" w:eastAsia="GHEA Grapalat" w:hAnsi="Sylfaen" w:cs="GHEA Grapalat"/>
          <w:sz w:val="24"/>
          <w:szCs w:val="24"/>
          <w:lang w:val="hy-AM"/>
        </w:rPr>
        <w:t>2</w:t>
      </w:r>
      <w:r w:rsidRPr="0089600D">
        <w:rPr>
          <w:rFonts w:ascii="Sylfaen" w:eastAsia="GHEA Grapalat" w:hAnsi="Sylfaen" w:cs="GHEA Grapalat"/>
          <w:sz w:val="24"/>
          <w:szCs w:val="24"/>
        </w:rPr>
        <w:t xml:space="preserve"> և 202</w:t>
      </w:r>
      <w:r w:rsidRPr="0089600D">
        <w:rPr>
          <w:rFonts w:ascii="Sylfaen" w:eastAsia="GHEA Grapalat" w:hAnsi="Sylfaen" w:cs="GHEA Grapalat"/>
          <w:sz w:val="24"/>
          <w:szCs w:val="24"/>
          <w:lang w:val="hy-AM"/>
        </w:rPr>
        <w:t>2</w:t>
      </w:r>
      <w:r w:rsidRPr="0089600D">
        <w:rPr>
          <w:rFonts w:ascii="Sylfaen" w:eastAsia="GHEA Grapalat" w:hAnsi="Sylfaen" w:cs="GHEA Grapalat"/>
          <w:sz w:val="24"/>
          <w:szCs w:val="24"/>
        </w:rPr>
        <w:t>-202</w:t>
      </w:r>
      <w:r w:rsidRPr="0089600D">
        <w:rPr>
          <w:rFonts w:ascii="Sylfaen" w:eastAsia="GHEA Grapalat" w:hAnsi="Sylfaen" w:cs="GHEA Grapalat"/>
          <w:sz w:val="24"/>
          <w:szCs w:val="24"/>
          <w:lang w:val="hy-AM"/>
        </w:rPr>
        <w:t>3</w:t>
      </w:r>
      <w:r w:rsidRPr="0089600D">
        <w:rPr>
          <w:rFonts w:ascii="Sylfaen" w:eastAsia="GHEA Grapalat" w:hAnsi="Sylfaen" w:cs="GHEA Grapalat"/>
          <w:sz w:val="24"/>
          <w:szCs w:val="24"/>
        </w:rPr>
        <w:t xml:space="preserve"> ուստարիներին</w:t>
      </w:r>
      <w:r w:rsidRPr="0089600D">
        <w:rPr>
          <w:rFonts w:ascii="Sylfaen" w:eastAsia="GHEA Grapalat" w:hAnsi="Sylfaen" w:cs="GHEA Grapalat"/>
          <w:sz w:val="24"/>
          <w:szCs w:val="24"/>
          <w:lang w:val="hy-AM"/>
        </w:rPr>
        <w:t xml:space="preserve">։ </w:t>
      </w:r>
    </w:p>
    <w:p w14:paraId="66F1ED50" w14:textId="77777777" w:rsidR="008C5B4F" w:rsidRPr="0089600D" w:rsidRDefault="008C5B4F" w:rsidP="008C5B4F">
      <w:pPr>
        <w:spacing w:after="4" w:line="251" w:lineRule="auto"/>
        <w:ind w:hanging="9"/>
        <w:jc w:val="center"/>
        <w:rPr>
          <w:rFonts w:ascii="Sylfaen" w:eastAsia="GHEA Grapalat" w:hAnsi="Sylfaen" w:cs="GHEA Grapalat"/>
          <w:b/>
          <w:i/>
          <w:sz w:val="24"/>
          <w:szCs w:val="24"/>
          <w:lang w:val="hy-AM"/>
        </w:rPr>
      </w:pPr>
    </w:p>
    <w:p w14:paraId="6A2A0B66" w14:textId="755B02A1" w:rsidR="008C5B4F" w:rsidRPr="0089600D" w:rsidRDefault="008C5B4F" w:rsidP="008C5B4F">
      <w:pPr>
        <w:spacing w:after="4" w:line="251" w:lineRule="auto"/>
        <w:ind w:hanging="9"/>
        <w:jc w:val="center"/>
        <w:rPr>
          <w:rFonts w:ascii="Sylfaen" w:eastAsia="GHEA Grapalat" w:hAnsi="Sylfaen" w:cs="GHEA Grapalat"/>
          <w:b/>
          <w:sz w:val="24"/>
          <w:szCs w:val="24"/>
          <w:lang w:val="hy-AM"/>
        </w:rPr>
      </w:pPr>
      <w:r w:rsidRPr="0089600D">
        <w:rPr>
          <w:rFonts w:ascii="Sylfaen" w:eastAsia="GHEA Grapalat" w:hAnsi="Sylfaen" w:cs="GHEA Grapalat"/>
          <w:b/>
          <w:sz w:val="24"/>
          <w:szCs w:val="24"/>
          <w:lang w:val="hy-AM"/>
        </w:rPr>
        <w:t>Աղյուսակ 1.2</w:t>
      </w:r>
      <w:r w:rsidR="0015485C" w:rsidRPr="0089600D">
        <w:rPr>
          <w:rFonts w:ascii="Sylfaen" w:eastAsia="GHEA Grapalat" w:hAnsi="Sylfaen" w:cs="GHEA Grapalat"/>
          <w:b/>
          <w:sz w:val="24"/>
          <w:szCs w:val="24"/>
          <w:lang w:val="hy-AM"/>
        </w:rPr>
        <w:t>1</w:t>
      </w:r>
      <w:r w:rsidRPr="0089600D">
        <w:rPr>
          <w:rFonts w:ascii="Sylfaen" w:eastAsia="GHEA Grapalat" w:hAnsi="Sylfaen" w:cs="GHEA Grapalat"/>
          <w:b/>
          <w:sz w:val="24"/>
          <w:szCs w:val="24"/>
          <w:lang w:val="hy-AM"/>
        </w:rPr>
        <w:t xml:space="preserve"> ՊԴ տարիքային կազմը 2021-2022 և 2022-2023 ուստարիներին</w:t>
      </w:r>
    </w:p>
    <w:tbl>
      <w:tblPr>
        <w:tblStyle w:val="TableGrid0"/>
        <w:tblW w:w="10064" w:type="dxa"/>
        <w:tblInd w:w="137" w:type="dxa"/>
        <w:tblCellMar>
          <w:top w:w="2" w:type="dxa"/>
          <w:left w:w="108" w:type="dxa"/>
          <w:right w:w="50" w:type="dxa"/>
        </w:tblCellMar>
        <w:tblLook w:val="04A0" w:firstRow="1" w:lastRow="0" w:firstColumn="1" w:lastColumn="0" w:noHBand="0" w:noVBand="1"/>
      </w:tblPr>
      <w:tblGrid>
        <w:gridCol w:w="2693"/>
        <w:gridCol w:w="2694"/>
        <w:gridCol w:w="2148"/>
        <w:gridCol w:w="2529"/>
      </w:tblGrid>
      <w:tr w:rsidR="008C5B4F" w:rsidRPr="0089600D" w14:paraId="450BDBB6" w14:textId="77777777" w:rsidTr="00BD5458">
        <w:trPr>
          <w:trHeight w:val="353"/>
        </w:trPr>
        <w:tc>
          <w:tcPr>
            <w:tcW w:w="2693" w:type="dxa"/>
            <w:vMerge w:val="restart"/>
            <w:tcBorders>
              <w:top w:val="single" w:sz="4" w:space="0" w:color="000000"/>
              <w:left w:val="single" w:sz="4" w:space="0" w:color="000000"/>
              <w:bottom w:val="single" w:sz="12" w:space="0" w:color="000000"/>
              <w:right w:val="single" w:sz="4" w:space="0" w:color="000000"/>
            </w:tcBorders>
            <w:shd w:val="clear" w:color="auto" w:fill="DEEAF6" w:themeFill="accent1" w:themeFillTint="33"/>
            <w:vAlign w:val="center"/>
          </w:tcPr>
          <w:p w14:paraId="6A043320" w14:textId="77777777" w:rsidR="008C5B4F" w:rsidRPr="0089600D" w:rsidRDefault="008C5B4F" w:rsidP="00BD5458">
            <w:pPr>
              <w:jc w:val="center"/>
              <w:rPr>
                <w:rFonts w:ascii="Sylfaen" w:hAnsi="Sylfaen"/>
                <w:sz w:val="24"/>
                <w:szCs w:val="24"/>
                <w:lang w:val="hy-AM"/>
              </w:rPr>
            </w:pPr>
            <w:r w:rsidRPr="0089600D">
              <w:rPr>
                <w:rFonts w:ascii="Sylfaen" w:eastAsia="GHEA Grapalat" w:hAnsi="Sylfaen" w:cs="GHEA Grapalat"/>
                <w:b/>
                <w:sz w:val="24"/>
                <w:szCs w:val="24"/>
                <w:lang w:val="hy-AM"/>
              </w:rPr>
              <w:t>Տարիքը</w:t>
            </w:r>
          </w:p>
        </w:tc>
        <w:tc>
          <w:tcPr>
            <w:tcW w:w="269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E2A421E" w14:textId="77777777" w:rsidR="008C5B4F" w:rsidRPr="0089600D" w:rsidRDefault="008C5B4F" w:rsidP="00BD5458">
            <w:pPr>
              <w:jc w:val="center"/>
              <w:rPr>
                <w:rFonts w:ascii="Sylfaen" w:hAnsi="Sylfaen"/>
                <w:sz w:val="24"/>
                <w:szCs w:val="24"/>
              </w:rPr>
            </w:pPr>
            <w:r w:rsidRPr="0089600D">
              <w:rPr>
                <w:rFonts w:ascii="Sylfaen" w:eastAsia="GHEA Grapalat" w:hAnsi="Sylfaen" w:cs="GHEA Grapalat"/>
                <w:b/>
                <w:sz w:val="24"/>
                <w:szCs w:val="24"/>
              </w:rPr>
              <w:t>202</w:t>
            </w:r>
            <w:r w:rsidRPr="0089600D">
              <w:rPr>
                <w:rFonts w:ascii="Sylfaen" w:eastAsia="GHEA Grapalat" w:hAnsi="Sylfaen" w:cs="GHEA Grapalat"/>
                <w:b/>
                <w:sz w:val="24"/>
                <w:szCs w:val="24"/>
                <w:lang w:val="hy-AM"/>
              </w:rPr>
              <w:t>1</w:t>
            </w:r>
            <w:r w:rsidRPr="0089600D">
              <w:rPr>
                <w:rFonts w:ascii="Sylfaen" w:eastAsia="GHEA Grapalat" w:hAnsi="Sylfaen" w:cs="GHEA Grapalat"/>
                <w:b/>
                <w:sz w:val="24"/>
                <w:szCs w:val="24"/>
              </w:rPr>
              <w:t>-202</w:t>
            </w:r>
            <w:r w:rsidRPr="0089600D">
              <w:rPr>
                <w:rFonts w:ascii="Sylfaen" w:eastAsia="GHEA Grapalat" w:hAnsi="Sylfaen" w:cs="GHEA Grapalat"/>
                <w:b/>
                <w:sz w:val="24"/>
                <w:szCs w:val="24"/>
                <w:lang w:val="hy-AM"/>
              </w:rPr>
              <w:t>2</w:t>
            </w:r>
            <w:r w:rsidRPr="0089600D">
              <w:rPr>
                <w:rFonts w:ascii="Sylfaen" w:eastAsia="GHEA Grapalat" w:hAnsi="Sylfaen" w:cs="GHEA Grapalat"/>
                <w:b/>
                <w:sz w:val="24"/>
                <w:szCs w:val="24"/>
              </w:rPr>
              <w:t xml:space="preserve"> ուստարի</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6375D86" w14:textId="77777777" w:rsidR="008C5B4F" w:rsidRPr="0089600D" w:rsidRDefault="008C5B4F" w:rsidP="00BD5458">
            <w:pPr>
              <w:jc w:val="center"/>
              <w:rPr>
                <w:rFonts w:ascii="Sylfaen" w:hAnsi="Sylfaen"/>
                <w:sz w:val="24"/>
                <w:szCs w:val="24"/>
              </w:rPr>
            </w:pPr>
            <w:r w:rsidRPr="0089600D">
              <w:rPr>
                <w:rFonts w:ascii="Sylfaen" w:eastAsia="GHEA Grapalat" w:hAnsi="Sylfaen" w:cs="GHEA Grapalat"/>
                <w:b/>
                <w:sz w:val="24"/>
                <w:szCs w:val="24"/>
              </w:rPr>
              <w:t>202</w:t>
            </w:r>
            <w:r w:rsidRPr="0089600D">
              <w:rPr>
                <w:rFonts w:ascii="Sylfaen" w:eastAsia="GHEA Grapalat" w:hAnsi="Sylfaen" w:cs="GHEA Grapalat"/>
                <w:b/>
                <w:sz w:val="24"/>
                <w:szCs w:val="24"/>
                <w:lang w:val="hy-AM"/>
              </w:rPr>
              <w:t>2</w:t>
            </w:r>
            <w:r w:rsidRPr="0089600D">
              <w:rPr>
                <w:rFonts w:ascii="Sylfaen" w:eastAsia="GHEA Grapalat" w:hAnsi="Sylfaen" w:cs="GHEA Grapalat"/>
                <w:b/>
                <w:sz w:val="24"/>
                <w:szCs w:val="24"/>
              </w:rPr>
              <w:t>-202</w:t>
            </w:r>
            <w:r w:rsidRPr="0089600D">
              <w:rPr>
                <w:rFonts w:ascii="Sylfaen" w:eastAsia="GHEA Grapalat" w:hAnsi="Sylfaen" w:cs="GHEA Grapalat"/>
                <w:b/>
                <w:sz w:val="24"/>
                <w:szCs w:val="24"/>
                <w:lang w:val="hy-AM"/>
              </w:rPr>
              <w:t>3</w:t>
            </w:r>
            <w:r w:rsidRPr="0089600D">
              <w:rPr>
                <w:rFonts w:ascii="Sylfaen" w:eastAsia="GHEA Grapalat" w:hAnsi="Sylfaen" w:cs="GHEA Grapalat"/>
                <w:b/>
                <w:sz w:val="24"/>
                <w:szCs w:val="24"/>
              </w:rPr>
              <w:t xml:space="preserve"> ուստարի</w:t>
            </w:r>
          </w:p>
        </w:tc>
      </w:tr>
      <w:tr w:rsidR="008C5B4F" w:rsidRPr="0089600D" w14:paraId="681F459D" w14:textId="77777777" w:rsidTr="00BD5458">
        <w:trPr>
          <w:trHeight w:val="545"/>
        </w:trPr>
        <w:tc>
          <w:tcPr>
            <w:tcW w:w="2693" w:type="dxa"/>
            <w:vMerge/>
            <w:tcBorders>
              <w:top w:val="nil"/>
              <w:left w:val="single" w:sz="4" w:space="0" w:color="000000"/>
              <w:bottom w:val="single" w:sz="12" w:space="0" w:color="000000"/>
              <w:right w:val="single" w:sz="4" w:space="0" w:color="000000"/>
            </w:tcBorders>
            <w:shd w:val="clear" w:color="auto" w:fill="DEEAF6" w:themeFill="accent1" w:themeFillTint="33"/>
            <w:vAlign w:val="center"/>
          </w:tcPr>
          <w:p w14:paraId="72F89CAC" w14:textId="77777777" w:rsidR="008C5B4F" w:rsidRPr="0089600D" w:rsidRDefault="008C5B4F" w:rsidP="00BD5458">
            <w:pPr>
              <w:jc w:val="center"/>
              <w:rPr>
                <w:rFonts w:ascii="Sylfaen" w:hAnsi="Sylfaen"/>
                <w:sz w:val="24"/>
                <w:szCs w:val="24"/>
              </w:rPr>
            </w:pPr>
          </w:p>
        </w:tc>
        <w:tc>
          <w:tcPr>
            <w:tcW w:w="2694" w:type="dxa"/>
            <w:tcBorders>
              <w:top w:val="single" w:sz="4" w:space="0" w:color="000000"/>
              <w:left w:val="single" w:sz="4" w:space="0" w:color="000000"/>
              <w:bottom w:val="single" w:sz="12" w:space="0" w:color="000000"/>
              <w:right w:val="single" w:sz="4" w:space="0" w:color="000000"/>
            </w:tcBorders>
            <w:shd w:val="clear" w:color="auto" w:fill="DEEAF6" w:themeFill="accent1" w:themeFillTint="33"/>
            <w:vAlign w:val="center"/>
          </w:tcPr>
          <w:p w14:paraId="469F5E3B" w14:textId="77777777" w:rsidR="008C5B4F" w:rsidRPr="0089600D" w:rsidRDefault="008C5B4F" w:rsidP="00BD5458">
            <w:pPr>
              <w:jc w:val="center"/>
              <w:rPr>
                <w:rFonts w:ascii="Sylfaen" w:hAnsi="Sylfaen"/>
                <w:sz w:val="24"/>
                <w:szCs w:val="24"/>
              </w:rPr>
            </w:pPr>
            <w:r w:rsidRPr="0089600D">
              <w:rPr>
                <w:rFonts w:ascii="Sylfaen" w:eastAsia="GHEA Grapalat" w:hAnsi="Sylfaen" w:cs="GHEA Grapalat"/>
                <w:b/>
                <w:sz w:val="24"/>
                <w:szCs w:val="24"/>
              </w:rPr>
              <w:t>Դասախոսների  թիվը</w:t>
            </w:r>
          </w:p>
        </w:tc>
        <w:tc>
          <w:tcPr>
            <w:tcW w:w="2148" w:type="dxa"/>
            <w:tcBorders>
              <w:top w:val="single" w:sz="4" w:space="0" w:color="000000"/>
              <w:left w:val="single" w:sz="4" w:space="0" w:color="000000"/>
              <w:bottom w:val="single" w:sz="12" w:space="0" w:color="000000"/>
              <w:right w:val="single" w:sz="4" w:space="0" w:color="000000"/>
            </w:tcBorders>
            <w:shd w:val="clear" w:color="auto" w:fill="DEEAF6" w:themeFill="accent1" w:themeFillTint="33"/>
            <w:vAlign w:val="center"/>
          </w:tcPr>
          <w:p w14:paraId="6AEEDF10" w14:textId="77777777" w:rsidR="008C5B4F" w:rsidRPr="0089600D" w:rsidRDefault="008C5B4F" w:rsidP="00BD5458">
            <w:pPr>
              <w:jc w:val="center"/>
              <w:rPr>
                <w:rFonts w:ascii="Sylfaen" w:hAnsi="Sylfaen"/>
                <w:sz w:val="24"/>
                <w:szCs w:val="24"/>
              </w:rPr>
            </w:pPr>
            <w:r w:rsidRPr="0089600D">
              <w:rPr>
                <w:rFonts w:ascii="Sylfaen" w:eastAsia="GHEA Grapalat" w:hAnsi="Sylfaen" w:cs="GHEA Grapalat"/>
                <w:b/>
                <w:sz w:val="24"/>
                <w:szCs w:val="24"/>
              </w:rPr>
              <w:t>Դասախոսների թիվը</w:t>
            </w:r>
          </w:p>
        </w:tc>
        <w:tc>
          <w:tcPr>
            <w:tcW w:w="2529" w:type="dxa"/>
            <w:tcBorders>
              <w:top w:val="single" w:sz="4" w:space="0" w:color="000000"/>
              <w:left w:val="single" w:sz="4" w:space="0" w:color="000000"/>
              <w:bottom w:val="single" w:sz="12" w:space="0" w:color="000000"/>
              <w:right w:val="single" w:sz="4" w:space="0" w:color="000000"/>
            </w:tcBorders>
            <w:shd w:val="clear" w:color="auto" w:fill="DEEAF6" w:themeFill="accent1" w:themeFillTint="33"/>
            <w:vAlign w:val="center"/>
          </w:tcPr>
          <w:p w14:paraId="68F05CA6" w14:textId="77777777" w:rsidR="008C5B4F" w:rsidRPr="0089600D" w:rsidRDefault="008C5B4F" w:rsidP="00BD5458">
            <w:pPr>
              <w:jc w:val="center"/>
              <w:rPr>
                <w:rFonts w:ascii="Sylfaen" w:hAnsi="Sylfaen"/>
                <w:sz w:val="24"/>
                <w:szCs w:val="24"/>
              </w:rPr>
            </w:pPr>
            <w:r w:rsidRPr="0089600D">
              <w:rPr>
                <w:rFonts w:ascii="Sylfaen" w:eastAsia="GHEA Grapalat" w:hAnsi="Sylfaen" w:cs="GHEA Grapalat"/>
                <w:b/>
                <w:sz w:val="24"/>
                <w:szCs w:val="24"/>
              </w:rPr>
              <w:t>%-ը ընդհանուր թվաքանակում</w:t>
            </w:r>
          </w:p>
        </w:tc>
      </w:tr>
      <w:tr w:rsidR="008C5B4F" w:rsidRPr="0089600D" w14:paraId="3C2135F7" w14:textId="77777777" w:rsidTr="00BD5458">
        <w:trPr>
          <w:trHeight w:val="348"/>
        </w:trPr>
        <w:tc>
          <w:tcPr>
            <w:tcW w:w="2693" w:type="dxa"/>
            <w:tcBorders>
              <w:top w:val="single" w:sz="12" w:space="0" w:color="000000"/>
              <w:left w:val="single" w:sz="4" w:space="0" w:color="000000"/>
              <w:bottom w:val="single" w:sz="4" w:space="0" w:color="000000"/>
              <w:right w:val="single" w:sz="4" w:space="0" w:color="000000"/>
            </w:tcBorders>
          </w:tcPr>
          <w:p w14:paraId="12BE74CD" w14:textId="77777777" w:rsidR="008C5B4F" w:rsidRPr="0089600D" w:rsidRDefault="008C5B4F" w:rsidP="00BD5458">
            <w:pPr>
              <w:jc w:val="both"/>
              <w:rPr>
                <w:rFonts w:ascii="Sylfaen" w:hAnsi="Sylfaen"/>
                <w:sz w:val="24"/>
                <w:szCs w:val="24"/>
              </w:rPr>
            </w:pPr>
            <w:r w:rsidRPr="0089600D">
              <w:rPr>
                <w:rFonts w:ascii="Sylfaen" w:eastAsia="GHEA Grapalat" w:hAnsi="Sylfaen" w:cs="GHEA Grapalat"/>
                <w:sz w:val="24"/>
                <w:szCs w:val="24"/>
                <w:lang w:val="hy-AM"/>
              </w:rPr>
              <w:t>Մինչև 35 տարեկան</w:t>
            </w:r>
            <w:r w:rsidRPr="0089600D">
              <w:rPr>
                <w:rFonts w:ascii="Sylfaen" w:eastAsia="GHEA Grapalat" w:hAnsi="Sylfaen" w:cs="GHEA Grapalat"/>
                <w:sz w:val="24"/>
                <w:szCs w:val="24"/>
              </w:rPr>
              <w:t xml:space="preserve"> </w:t>
            </w:r>
          </w:p>
        </w:tc>
        <w:tc>
          <w:tcPr>
            <w:tcW w:w="2694" w:type="dxa"/>
            <w:tcBorders>
              <w:top w:val="single" w:sz="12" w:space="0" w:color="000000"/>
              <w:left w:val="single" w:sz="4" w:space="0" w:color="000000"/>
              <w:bottom w:val="single" w:sz="4" w:space="0" w:color="000000"/>
              <w:right w:val="single" w:sz="4" w:space="0" w:color="000000"/>
            </w:tcBorders>
          </w:tcPr>
          <w:p w14:paraId="2F938B01" w14:textId="77777777" w:rsidR="008C5B4F" w:rsidRPr="0089600D" w:rsidRDefault="008C5B4F" w:rsidP="00BD5458">
            <w:pPr>
              <w:jc w:val="center"/>
              <w:rPr>
                <w:rFonts w:ascii="Sylfaen" w:hAnsi="Sylfaen"/>
                <w:sz w:val="24"/>
                <w:szCs w:val="24"/>
              </w:rPr>
            </w:pPr>
            <w:r w:rsidRPr="0089600D">
              <w:rPr>
                <w:rFonts w:ascii="Sylfaen" w:hAnsi="Sylfaen"/>
                <w:sz w:val="24"/>
                <w:szCs w:val="24"/>
              </w:rPr>
              <w:t>106</w:t>
            </w:r>
          </w:p>
        </w:tc>
        <w:tc>
          <w:tcPr>
            <w:tcW w:w="2148" w:type="dxa"/>
            <w:tcBorders>
              <w:top w:val="single" w:sz="12" w:space="0" w:color="000000"/>
              <w:left w:val="single" w:sz="4" w:space="0" w:color="000000"/>
              <w:bottom w:val="single" w:sz="4" w:space="0" w:color="000000"/>
              <w:right w:val="single" w:sz="4" w:space="0" w:color="000000"/>
            </w:tcBorders>
          </w:tcPr>
          <w:p w14:paraId="4A48777C" w14:textId="77777777" w:rsidR="008C5B4F" w:rsidRPr="0089600D" w:rsidRDefault="008C5B4F" w:rsidP="00BD5458">
            <w:pPr>
              <w:jc w:val="center"/>
              <w:rPr>
                <w:rFonts w:ascii="Sylfaen" w:hAnsi="Sylfaen"/>
                <w:sz w:val="24"/>
                <w:szCs w:val="24"/>
                <w:lang w:val="hy-AM"/>
              </w:rPr>
            </w:pPr>
            <w:r w:rsidRPr="0089600D">
              <w:rPr>
                <w:rFonts w:ascii="Sylfaen" w:hAnsi="Sylfaen"/>
                <w:sz w:val="24"/>
                <w:szCs w:val="24"/>
              </w:rPr>
              <w:t>10</w:t>
            </w:r>
            <w:r w:rsidRPr="0089600D">
              <w:rPr>
                <w:rFonts w:ascii="Sylfaen" w:hAnsi="Sylfaen"/>
                <w:sz w:val="24"/>
                <w:szCs w:val="24"/>
                <w:lang w:val="hy-AM"/>
              </w:rPr>
              <w:t>3</w:t>
            </w:r>
          </w:p>
        </w:tc>
        <w:tc>
          <w:tcPr>
            <w:tcW w:w="2529" w:type="dxa"/>
            <w:tcBorders>
              <w:top w:val="single" w:sz="12" w:space="0" w:color="000000"/>
              <w:left w:val="single" w:sz="4" w:space="0" w:color="000000"/>
              <w:bottom w:val="single" w:sz="4" w:space="0" w:color="000000"/>
              <w:right w:val="single" w:sz="4" w:space="0" w:color="000000"/>
            </w:tcBorders>
          </w:tcPr>
          <w:p w14:paraId="591CACE2" w14:textId="77777777" w:rsidR="008C5B4F" w:rsidRPr="0089600D" w:rsidRDefault="008C5B4F" w:rsidP="00BD5458">
            <w:pPr>
              <w:jc w:val="center"/>
              <w:rPr>
                <w:rFonts w:ascii="Sylfaen" w:hAnsi="Sylfaen"/>
                <w:sz w:val="24"/>
                <w:szCs w:val="24"/>
              </w:rPr>
            </w:pPr>
            <w:r w:rsidRPr="0089600D">
              <w:rPr>
                <w:rFonts w:ascii="Sylfaen" w:hAnsi="Sylfaen"/>
                <w:sz w:val="24"/>
                <w:szCs w:val="24"/>
              </w:rPr>
              <w:t>20</w:t>
            </w:r>
          </w:p>
        </w:tc>
      </w:tr>
      <w:tr w:rsidR="008C5B4F" w:rsidRPr="0089600D" w14:paraId="0BD51598" w14:textId="77777777" w:rsidTr="00BD5458">
        <w:trPr>
          <w:trHeight w:val="350"/>
        </w:trPr>
        <w:tc>
          <w:tcPr>
            <w:tcW w:w="2693" w:type="dxa"/>
            <w:tcBorders>
              <w:top w:val="single" w:sz="4" w:space="0" w:color="000000"/>
              <w:left w:val="single" w:sz="4" w:space="0" w:color="000000"/>
              <w:bottom w:val="single" w:sz="4" w:space="0" w:color="000000"/>
              <w:right w:val="single" w:sz="4" w:space="0" w:color="000000"/>
            </w:tcBorders>
          </w:tcPr>
          <w:p w14:paraId="612012BB" w14:textId="77777777" w:rsidR="008C5B4F" w:rsidRPr="0089600D" w:rsidRDefault="008C5B4F" w:rsidP="00BD5458">
            <w:pPr>
              <w:jc w:val="both"/>
              <w:rPr>
                <w:rFonts w:ascii="Sylfaen" w:hAnsi="Sylfaen"/>
                <w:sz w:val="24"/>
                <w:szCs w:val="24"/>
              </w:rPr>
            </w:pPr>
            <w:r w:rsidRPr="0089600D">
              <w:rPr>
                <w:rFonts w:ascii="Sylfaen" w:eastAsia="GHEA Grapalat" w:hAnsi="Sylfaen" w:cs="GHEA Grapalat"/>
                <w:sz w:val="24"/>
                <w:szCs w:val="24"/>
                <w:lang w:val="hy-AM"/>
              </w:rPr>
              <w:t>35-ից 65 տարեկան</w:t>
            </w:r>
            <w:r w:rsidRPr="0089600D">
              <w:rPr>
                <w:rFonts w:ascii="Sylfaen" w:eastAsia="GHEA Grapalat" w:hAnsi="Sylfaen" w:cs="GHEA Grapalat"/>
                <w:sz w:val="24"/>
                <w:szCs w:val="24"/>
              </w:rPr>
              <w:t xml:space="preserve"> </w:t>
            </w:r>
          </w:p>
        </w:tc>
        <w:tc>
          <w:tcPr>
            <w:tcW w:w="2694" w:type="dxa"/>
            <w:tcBorders>
              <w:top w:val="single" w:sz="4" w:space="0" w:color="000000"/>
              <w:left w:val="single" w:sz="4" w:space="0" w:color="000000"/>
              <w:bottom w:val="single" w:sz="4" w:space="0" w:color="000000"/>
              <w:right w:val="single" w:sz="4" w:space="0" w:color="000000"/>
            </w:tcBorders>
          </w:tcPr>
          <w:p w14:paraId="267B6D25" w14:textId="77777777" w:rsidR="008C5B4F" w:rsidRPr="0089600D" w:rsidRDefault="008C5B4F" w:rsidP="00BD5458">
            <w:pPr>
              <w:jc w:val="center"/>
              <w:rPr>
                <w:rFonts w:ascii="Sylfaen" w:hAnsi="Sylfaen"/>
                <w:sz w:val="24"/>
                <w:szCs w:val="24"/>
              </w:rPr>
            </w:pPr>
            <w:r w:rsidRPr="0089600D">
              <w:rPr>
                <w:rFonts w:ascii="Sylfaen" w:hAnsi="Sylfaen"/>
                <w:sz w:val="24"/>
                <w:szCs w:val="24"/>
              </w:rPr>
              <w:t>282</w:t>
            </w:r>
          </w:p>
        </w:tc>
        <w:tc>
          <w:tcPr>
            <w:tcW w:w="2148" w:type="dxa"/>
            <w:tcBorders>
              <w:top w:val="single" w:sz="4" w:space="0" w:color="000000"/>
              <w:left w:val="single" w:sz="4" w:space="0" w:color="000000"/>
              <w:bottom w:val="single" w:sz="4" w:space="0" w:color="000000"/>
              <w:right w:val="single" w:sz="4" w:space="0" w:color="000000"/>
            </w:tcBorders>
          </w:tcPr>
          <w:p w14:paraId="6816FCC8" w14:textId="77777777" w:rsidR="008C5B4F" w:rsidRPr="0089600D" w:rsidRDefault="008C5B4F" w:rsidP="00BD5458">
            <w:pPr>
              <w:jc w:val="center"/>
              <w:rPr>
                <w:rFonts w:ascii="Sylfaen" w:hAnsi="Sylfaen"/>
                <w:sz w:val="24"/>
                <w:szCs w:val="24"/>
                <w:lang w:val="hy-AM"/>
              </w:rPr>
            </w:pPr>
            <w:r w:rsidRPr="0089600D">
              <w:rPr>
                <w:rFonts w:ascii="Sylfaen" w:hAnsi="Sylfaen"/>
                <w:sz w:val="24"/>
                <w:szCs w:val="24"/>
                <w:lang w:val="hy-AM"/>
              </w:rPr>
              <w:t>274</w:t>
            </w:r>
          </w:p>
        </w:tc>
        <w:tc>
          <w:tcPr>
            <w:tcW w:w="2529" w:type="dxa"/>
            <w:tcBorders>
              <w:top w:val="single" w:sz="4" w:space="0" w:color="000000"/>
              <w:left w:val="single" w:sz="4" w:space="0" w:color="000000"/>
              <w:bottom w:val="single" w:sz="4" w:space="0" w:color="000000"/>
              <w:right w:val="single" w:sz="4" w:space="0" w:color="000000"/>
            </w:tcBorders>
          </w:tcPr>
          <w:p w14:paraId="54EC646A" w14:textId="77777777" w:rsidR="008C5B4F" w:rsidRPr="0089600D" w:rsidRDefault="008C5B4F" w:rsidP="00BD5458">
            <w:pPr>
              <w:jc w:val="center"/>
              <w:rPr>
                <w:rFonts w:ascii="Sylfaen" w:hAnsi="Sylfaen"/>
                <w:sz w:val="24"/>
                <w:szCs w:val="24"/>
                <w:lang w:val="hy-AM"/>
              </w:rPr>
            </w:pPr>
            <w:r w:rsidRPr="0089600D">
              <w:rPr>
                <w:rFonts w:ascii="Sylfaen" w:hAnsi="Sylfaen"/>
                <w:sz w:val="24"/>
                <w:szCs w:val="24"/>
              </w:rPr>
              <w:t>5</w:t>
            </w:r>
            <w:r w:rsidRPr="0089600D">
              <w:rPr>
                <w:rFonts w:ascii="Sylfaen" w:hAnsi="Sylfaen"/>
                <w:sz w:val="24"/>
                <w:szCs w:val="24"/>
                <w:lang w:val="hy-AM"/>
              </w:rPr>
              <w:t>4</w:t>
            </w:r>
          </w:p>
        </w:tc>
      </w:tr>
      <w:tr w:rsidR="008C5B4F" w:rsidRPr="0089600D" w14:paraId="4B11BEDA" w14:textId="77777777" w:rsidTr="00BD5458">
        <w:trPr>
          <w:trHeight w:val="319"/>
        </w:trPr>
        <w:tc>
          <w:tcPr>
            <w:tcW w:w="2693" w:type="dxa"/>
            <w:tcBorders>
              <w:top w:val="single" w:sz="4" w:space="0" w:color="000000"/>
              <w:left w:val="single" w:sz="4" w:space="0" w:color="000000"/>
              <w:bottom w:val="single" w:sz="4" w:space="0" w:color="000000"/>
              <w:right w:val="single" w:sz="4" w:space="0" w:color="000000"/>
            </w:tcBorders>
          </w:tcPr>
          <w:p w14:paraId="08AA2EF4" w14:textId="77777777" w:rsidR="008C5B4F" w:rsidRPr="0089600D" w:rsidRDefault="008C5B4F" w:rsidP="00BD5458">
            <w:pPr>
              <w:jc w:val="both"/>
              <w:rPr>
                <w:rFonts w:ascii="Sylfaen" w:hAnsi="Sylfaen"/>
                <w:sz w:val="24"/>
                <w:szCs w:val="24"/>
                <w:lang w:val="hy-AM"/>
              </w:rPr>
            </w:pPr>
            <w:r w:rsidRPr="0089600D">
              <w:rPr>
                <w:rFonts w:ascii="Sylfaen" w:eastAsia="GHEA Grapalat" w:hAnsi="Sylfaen" w:cs="GHEA Grapalat"/>
                <w:sz w:val="24"/>
                <w:szCs w:val="24"/>
                <w:lang w:val="hy-AM"/>
              </w:rPr>
              <w:t>65-ից բարձր</w:t>
            </w:r>
          </w:p>
        </w:tc>
        <w:tc>
          <w:tcPr>
            <w:tcW w:w="2694" w:type="dxa"/>
            <w:tcBorders>
              <w:top w:val="single" w:sz="4" w:space="0" w:color="000000"/>
              <w:left w:val="single" w:sz="4" w:space="0" w:color="000000"/>
              <w:bottom w:val="single" w:sz="4" w:space="0" w:color="000000"/>
              <w:right w:val="single" w:sz="4" w:space="0" w:color="000000"/>
            </w:tcBorders>
          </w:tcPr>
          <w:p w14:paraId="03D80C1A" w14:textId="77777777" w:rsidR="008C5B4F" w:rsidRPr="0089600D" w:rsidRDefault="008C5B4F" w:rsidP="00BD5458">
            <w:pPr>
              <w:jc w:val="center"/>
              <w:rPr>
                <w:rFonts w:ascii="Sylfaen" w:hAnsi="Sylfaen"/>
                <w:sz w:val="24"/>
                <w:szCs w:val="24"/>
              </w:rPr>
            </w:pPr>
            <w:r w:rsidRPr="0089600D">
              <w:rPr>
                <w:rFonts w:ascii="Sylfaen" w:hAnsi="Sylfaen"/>
                <w:sz w:val="24"/>
                <w:szCs w:val="24"/>
              </w:rPr>
              <w:t>127</w:t>
            </w:r>
          </w:p>
        </w:tc>
        <w:tc>
          <w:tcPr>
            <w:tcW w:w="2148" w:type="dxa"/>
            <w:tcBorders>
              <w:top w:val="single" w:sz="4" w:space="0" w:color="000000"/>
              <w:left w:val="single" w:sz="4" w:space="0" w:color="000000"/>
              <w:bottom w:val="single" w:sz="4" w:space="0" w:color="000000"/>
              <w:right w:val="single" w:sz="4" w:space="0" w:color="000000"/>
            </w:tcBorders>
          </w:tcPr>
          <w:p w14:paraId="12550389" w14:textId="77777777" w:rsidR="008C5B4F" w:rsidRPr="0089600D" w:rsidRDefault="008C5B4F" w:rsidP="00BD5458">
            <w:pPr>
              <w:jc w:val="center"/>
              <w:rPr>
                <w:rFonts w:ascii="Sylfaen" w:hAnsi="Sylfaen"/>
                <w:sz w:val="24"/>
                <w:szCs w:val="24"/>
                <w:lang w:val="hy-AM"/>
              </w:rPr>
            </w:pPr>
            <w:r w:rsidRPr="0089600D">
              <w:rPr>
                <w:rFonts w:ascii="Sylfaen" w:hAnsi="Sylfaen"/>
                <w:sz w:val="24"/>
                <w:szCs w:val="24"/>
              </w:rPr>
              <w:t>1</w:t>
            </w:r>
            <w:r w:rsidRPr="0089600D">
              <w:rPr>
                <w:rFonts w:ascii="Sylfaen" w:hAnsi="Sylfaen"/>
                <w:sz w:val="24"/>
                <w:szCs w:val="24"/>
                <w:lang w:val="hy-AM"/>
              </w:rPr>
              <w:t>29</w:t>
            </w:r>
          </w:p>
        </w:tc>
        <w:tc>
          <w:tcPr>
            <w:tcW w:w="2529" w:type="dxa"/>
            <w:tcBorders>
              <w:top w:val="single" w:sz="4" w:space="0" w:color="000000"/>
              <w:left w:val="single" w:sz="4" w:space="0" w:color="000000"/>
              <w:bottom w:val="single" w:sz="4" w:space="0" w:color="000000"/>
              <w:right w:val="single" w:sz="4" w:space="0" w:color="000000"/>
            </w:tcBorders>
          </w:tcPr>
          <w:p w14:paraId="62755A30" w14:textId="77777777" w:rsidR="008C5B4F" w:rsidRPr="0089600D" w:rsidRDefault="008C5B4F" w:rsidP="00BD5458">
            <w:pPr>
              <w:jc w:val="center"/>
              <w:rPr>
                <w:rFonts w:ascii="Sylfaen" w:hAnsi="Sylfaen"/>
                <w:sz w:val="24"/>
                <w:szCs w:val="24"/>
                <w:lang w:val="hy-AM"/>
              </w:rPr>
            </w:pPr>
            <w:r w:rsidRPr="0089600D">
              <w:rPr>
                <w:rFonts w:ascii="Sylfaen" w:hAnsi="Sylfaen"/>
                <w:sz w:val="24"/>
                <w:szCs w:val="24"/>
              </w:rPr>
              <w:t>2</w:t>
            </w:r>
            <w:r w:rsidRPr="0089600D">
              <w:rPr>
                <w:rFonts w:ascii="Sylfaen" w:hAnsi="Sylfaen"/>
                <w:sz w:val="24"/>
                <w:szCs w:val="24"/>
                <w:lang w:val="hy-AM"/>
              </w:rPr>
              <w:t>6</w:t>
            </w:r>
          </w:p>
        </w:tc>
      </w:tr>
      <w:tr w:rsidR="008C5B4F" w:rsidRPr="0089600D" w14:paraId="04DFED0F" w14:textId="77777777" w:rsidTr="00BD5458">
        <w:trPr>
          <w:trHeight w:val="319"/>
        </w:trPr>
        <w:tc>
          <w:tcPr>
            <w:tcW w:w="2693" w:type="dxa"/>
            <w:tcBorders>
              <w:top w:val="single" w:sz="4" w:space="0" w:color="000000"/>
              <w:left w:val="single" w:sz="4" w:space="0" w:color="000000"/>
              <w:bottom w:val="single" w:sz="4" w:space="0" w:color="000000"/>
              <w:right w:val="single" w:sz="4" w:space="0" w:color="000000"/>
            </w:tcBorders>
          </w:tcPr>
          <w:p w14:paraId="02D37BC1" w14:textId="77777777" w:rsidR="008C5B4F" w:rsidRPr="0089600D" w:rsidRDefault="008C5B4F" w:rsidP="00BD5458">
            <w:pPr>
              <w:jc w:val="both"/>
              <w:rPr>
                <w:rFonts w:ascii="Sylfaen" w:eastAsia="GHEA Grapalat" w:hAnsi="Sylfaen" w:cs="GHEA Grapalat"/>
                <w:b/>
                <w:sz w:val="24"/>
                <w:szCs w:val="24"/>
                <w:lang w:val="hy-AM"/>
              </w:rPr>
            </w:pPr>
            <w:r w:rsidRPr="0089600D">
              <w:rPr>
                <w:rFonts w:ascii="Sylfaen" w:eastAsia="GHEA Grapalat" w:hAnsi="Sylfaen" w:cs="GHEA Grapalat"/>
                <w:b/>
                <w:sz w:val="24"/>
                <w:szCs w:val="24"/>
                <w:lang w:val="hy-AM"/>
              </w:rPr>
              <w:t>Ընդհանուր</w:t>
            </w:r>
          </w:p>
        </w:tc>
        <w:tc>
          <w:tcPr>
            <w:tcW w:w="2694" w:type="dxa"/>
            <w:tcBorders>
              <w:top w:val="single" w:sz="4" w:space="0" w:color="000000"/>
              <w:left w:val="single" w:sz="4" w:space="0" w:color="000000"/>
              <w:bottom w:val="single" w:sz="4" w:space="0" w:color="000000"/>
              <w:right w:val="single" w:sz="4" w:space="0" w:color="000000"/>
            </w:tcBorders>
          </w:tcPr>
          <w:p w14:paraId="063F4454" w14:textId="77777777" w:rsidR="008C5B4F" w:rsidRPr="0089600D" w:rsidRDefault="008C5B4F" w:rsidP="00BD5458">
            <w:pPr>
              <w:jc w:val="center"/>
              <w:rPr>
                <w:rFonts w:ascii="Sylfaen" w:hAnsi="Sylfaen"/>
                <w:sz w:val="24"/>
                <w:szCs w:val="24"/>
                <w:lang w:val="hy-AM"/>
              </w:rPr>
            </w:pPr>
            <w:r w:rsidRPr="0089600D">
              <w:rPr>
                <w:rFonts w:ascii="Sylfaen" w:hAnsi="Sylfaen"/>
                <w:sz w:val="24"/>
                <w:szCs w:val="24"/>
                <w:lang w:val="hy-AM"/>
              </w:rPr>
              <w:t>515</w:t>
            </w:r>
          </w:p>
        </w:tc>
        <w:tc>
          <w:tcPr>
            <w:tcW w:w="2148" w:type="dxa"/>
            <w:tcBorders>
              <w:top w:val="single" w:sz="4" w:space="0" w:color="000000"/>
              <w:left w:val="single" w:sz="4" w:space="0" w:color="000000"/>
              <w:bottom w:val="single" w:sz="4" w:space="0" w:color="000000"/>
              <w:right w:val="single" w:sz="4" w:space="0" w:color="000000"/>
            </w:tcBorders>
          </w:tcPr>
          <w:p w14:paraId="442CFA3F" w14:textId="77777777" w:rsidR="008C5B4F" w:rsidRPr="0089600D" w:rsidRDefault="008C5B4F" w:rsidP="00BD5458">
            <w:pPr>
              <w:jc w:val="center"/>
              <w:rPr>
                <w:rFonts w:ascii="Sylfaen" w:hAnsi="Sylfaen"/>
                <w:sz w:val="24"/>
                <w:szCs w:val="24"/>
                <w:lang w:val="hy-AM"/>
              </w:rPr>
            </w:pPr>
            <w:r w:rsidRPr="0089600D">
              <w:rPr>
                <w:rFonts w:ascii="Sylfaen" w:hAnsi="Sylfaen"/>
                <w:sz w:val="24"/>
                <w:szCs w:val="24"/>
                <w:lang w:val="hy-AM"/>
              </w:rPr>
              <w:t>506</w:t>
            </w:r>
          </w:p>
        </w:tc>
        <w:tc>
          <w:tcPr>
            <w:tcW w:w="2529" w:type="dxa"/>
            <w:tcBorders>
              <w:top w:val="single" w:sz="4" w:space="0" w:color="000000"/>
              <w:left w:val="single" w:sz="4" w:space="0" w:color="000000"/>
              <w:bottom w:val="single" w:sz="4" w:space="0" w:color="000000"/>
              <w:right w:val="single" w:sz="4" w:space="0" w:color="000000"/>
            </w:tcBorders>
          </w:tcPr>
          <w:p w14:paraId="0C892869" w14:textId="77777777" w:rsidR="008C5B4F" w:rsidRPr="0089600D" w:rsidRDefault="008C5B4F" w:rsidP="00BD5458">
            <w:pPr>
              <w:jc w:val="center"/>
              <w:rPr>
                <w:rFonts w:ascii="Sylfaen" w:hAnsi="Sylfaen"/>
                <w:sz w:val="24"/>
                <w:szCs w:val="24"/>
                <w:lang w:val="hy-AM"/>
              </w:rPr>
            </w:pPr>
            <w:r w:rsidRPr="0089600D">
              <w:rPr>
                <w:rFonts w:ascii="Sylfaen" w:hAnsi="Sylfaen"/>
                <w:sz w:val="24"/>
                <w:szCs w:val="24"/>
                <w:lang w:val="hy-AM"/>
              </w:rPr>
              <w:t>100</w:t>
            </w:r>
          </w:p>
        </w:tc>
      </w:tr>
    </w:tbl>
    <w:p w14:paraId="4CD12FF1" w14:textId="77777777" w:rsidR="0015485C" w:rsidRPr="0089600D" w:rsidRDefault="0015485C" w:rsidP="00266691">
      <w:pPr>
        <w:ind w:firstLine="360"/>
        <w:rPr>
          <w:rFonts w:ascii="Sylfaen" w:hAnsi="Sylfaen" w:cs="Times New Roman"/>
          <w:b/>
          <w:bCs/>
          <w:sz w:val="24"/>
          <w:szCs w:val="24"/>
          <w:lang w:val="hy-AM"/>
        </w:rPr>
      </w:pPr>
    </w:p>
    <w:p w14:paraId="449C0B11" w14:textId="33F88A85" w:rsidR="00266691" w:rsidRPr="0089600D" w:rsidRDefault="00266691" w:rsidP="00266691">
      <w:pPr>
        <w:ind w:firstLine="360"/>
        <w:rPr>
          <w:rFonts w:ascii="Sylfaen" w:hAnsi="Sylfaen" w:cs="Times New Roman"/>
          <w:b/>
          <w:bCs/>
          <w:sz w:val="24"/>
          <w:szCs w:val="24"/>
          <w:lang w:val="hy-AM"/>
        </w:rPr>
      </w:pPr>
      <w:r w:rsidRPr="0089600D">
        <w:rPr>
          <w:rFonts w:ascii="Sylfaen" w:hAnsi="Sylfaen" w:cs="Times New Roman"/>
          <w:b/>
          <w:bCs/>
          <w:sz w:val="24"/>
          <w:szCs w:val="24"/>
          <w:lang w:val="hy-AM"/>
        </w:rPr>
        <w:t>Ուսանողներին տրամադրված ֆինանսական աջակցություն</w:t>
      </w:r>
    </w:p>
    <w:p w14:paraId="16339C3B" w14:textId="020ED2FE" w:rsidR="00154029" w:rsidRPr="0089600D" w:rsidRDefault="00154029" w:rsidP="00656B40">
      <w:pPr>
        <w:ind w:firstLine="360"/>
        <w:jc w:val="both"/>
        <w:rPr>
          <w:rFonts w:ascii="Sylfaen" w:hAnsi="Sylfaen" w:cs="Times New Roman"/>
          <w:b/>
          <w:bCs/>
          <w:iCs/>
          <w:sz w:val="24"/>
          <w:szCs w:val="24"/>
          <w:lang w:val="hy-AM"/>
        </w:rPr>
      </w:pPr>
      <w:r w:rsidRPr="0089600D">
        <w:rPr>
          <w:rFonts w:ascii="Sylfaen" w:hAnsi="Sylfaen" w:cs="Times New Roman"/>
          <w:bCs/>
          <w:noProof/>
          <w:sz w:val="24"/>
          <w:szCs w:val="24"/>
        </w:rPr>
        <w:drawing>
          <wp:anchor distT="0" distB="0" distL="114300" distR="114300" simplePos="0" relativeHeight="251670528" behindDoc="1" locked="0" layoutInCell="1" allowOverlap="1" wp14:anchorId="631A0A07" wp14:editId="27D89853">
            <wp:simplePos x="0" y="0"/>
            <wp:positionH relativeFrom="column">
              <wp:posOffset>59055</wp:posOffset>
            </wp:positionH>
            <wp:positionV relativeFrom="paragraph">
              <wp:posOffset>818515</wp:posOffset>
            </wp:positionV>
            <wp:extent cx="6479540" cy="2624455"/>
            <wp:effectExtent l="0" t="0" r="0" b="0"/>
            <wp:wrapTight wrapText="bothSides">
              <wp:wrapPolygon edited="0">
                <wp:start x="635" y="0"/>
                <wp:lineTo x="635" y="19755"/>
                <wp:lineTo x="826" y="20226"/>
                <wp:lineTo x="1778" y="20696"/>
                <wp:lineTo x="16384" y="20696"/>
                <wp:lineTo x="16575" y="20226"/>
                <wp:lineTo x="20448" y="17874"/>
                <wp:lineTo x="20512" y="17717"/>
                <wp:lineTo x="19877" y="15208"/>
                <wp:lineTo x="21528" y="14581"/>
                <wp:lineTo x="21528" y="13954"/>
                <wp:lineTo x="21465" y="0"/>
                <wp:lineTo x="635"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a:extLst>
                        <a:ext uri="{28A0092B-C50C-407E-A947-70E740481C1C}">
                          <a14:useLocalDpi xmlns:a14="http://schemas.microsoft.com/office/drawing/2010/main" val="0"/>
                        </a:ext>
                      </a:extLst>
                    </a:blip>
                    <a:srcRect t="10442" r="610"/>
                    <a:stretch/>
                  </pic:blipFill>
                  <pic:spPr bwMode="auto">
                    <a:xfrm>
                      <a:off x="0" y="0"/>
                      <a:ext cx="6479540" cy="2624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6B40" w:rsidRPr="0089600D">
        <w:rPr>
          <w:rFonts w:ascii="Sylfaen" w:hAnsi="Sylfaen" w:cs="Times New Roman"/>
          <w:bCs/>
          <w:sz w:val="24"/>
          <w:szCs w:val="24"/>
          <w:lang w:val="hy-AM"/>
        </w:rPr>
        <w:t>2022թ.-ին ո</w:t>
      </w:r>
      <w:r w:rsidR="00656B40" w:rsidRPr="0089600D">
        <w:rPr>
          <w:rFonts w:ascii="Sylfaen" w:hAnsi="Sylfaen" w:cs="Times New Roman"/>
          <w:sz w:val="24"/>
          <w:szCs w:val="24"/>
          <w:lang w:val="hy-AM"/>
        </w:rPr>
        <w:t xml:space="preserve">ւսման վարձի փոխհատուցումներից օգտվել է </w:t>
      </w:r>
      <w:r w:rsidR="00656B40" w:rsidRPr="0089600D">
        <w:rPr>
          <w:rFonts w:ascii="Sylfaen" w:hAnsi="Sylfaen" w:cs="Times New Roman"/>
          <w:b/>
          <w:sz w:val="24"/>
          <w:szCs w:val="24"/>
          <w:lang w:val="hy-AM"/>
        </w:rPr>
        <w:t>895</w:t>
      </w:r>
      <w:r w:rsidR="00656B40" w:rsidRPr="0089600D">
        <w:rPr>
          <w:rFonts w:ascii="Sylfaen" w:hAnsi="Sylfaen" w:cs="Times New Roman"/>
          <w:bCs/>
          <w:sz w:val="24"/>
          <w:szCs w:val="24"/>
          <w:lang w:val="hy-AM"/>
        </w:rPr>
        <w:t xml:space="preserve"> ուսանող, այդ թվում </w:t>
      </w:r>
      <w:r w:rsidR="00656B40" w:rsidRPr="0089600D">
        <w:rPr>
          <w:rFonts w:ascii="Sylfaen" w:hAnsi="Sylfaen" w:cs="Times New Roman"/>
          <w:b/>
          <w:bCs/>
          <w:sz w:val="24"/>
          <w:szCs w:val="24"/>
          <w:lang w:val="hy-AM"/>
        </w:rPr>
        <w:t xml:space="preserve">383 </w:t>
      </w:r>
      <w:r w:rsidR="00656B40" w:rsidRPr="0089600D">
        <w:rPr>
          <w:rFonts w:ascii="Sylfaen" w:hAnsi="Sylfaen" w:cs="Times New Roman"/>
          <w:bCs/>
          <w:sz w:val="24"/>
          <w:szCs w:val="24"/>
          <w:lang w:val="hy-AM"/>
        </w:rPr>
        <w:t xml:space="preserve">ուսանողի համար </w:t>
      </w:r>
      <w:r w:rsidR="00632DAB" w:rsidRPr="0089600D">
        <w:rPr>
          <w:rFonts w:ascii="Sylfaen" w:hAnsi="Sylfaen" w:cs="Times New Roman"/>
          <w:bCs/>
          <w:sz w:val="24"/>
          <w:szCs w:val="24"/>
          <w:lang w:val="hy-AM"/>
        </w:rPr>
        <w:t xml:space="preserve">փոխհատուցել է </w:t>
      </w:r>
      <w:r w:rsidR="00656B40" w:rsidRPr="0089600D">
        <w:rPr>
          <w:rFonts w:ascii="Sylfaen" w:hAnsi="Sylfaen" w:cs="Times New Roman"/>
          <w:bCs/>
          <w:sz w:val="24"/>
          <w:szCs w:val="24"/>
          <w:lang w:val="hy-AM"/>
        </w:rPr>
        <w:t>ՃՇՀԱՀ-ի բյուջեից</w:t>
      </w:r>
      <w:r w:rsidR="00632DAB" w:rsidRPr="00632DAB">
        <w:rPr>
          <w:rFonts w:ascii="Sylfaen" w:hAnsi="Sylfaen" w:cs="Times New Roman"/>
          <w:bCs/>
          <w:sz w:val="24"/>
          <w:szCs w:val="24"/>
          <w:lang w:val="hy-AM"/>
        </w:rPr>
        <w:t xml:space="preserve"> </w:t>
      </w:r>
      <w:r w:rsidR="00656B40" w:rsidRPr="0089600D">
        <w:rPr>
          <w:rFonts w:ascii="Sylfaen" w:eastAsia="GHEA Grapalat" w:hAnsi="Sylfaen" w:cs="GHEA Grapalat"/>
          <w:sz w:val="24"/>
          <w:szCs w:val="24"/>
          <w:lang w:val="hy-AM"/>
        </w:rPr>
        <w:t>(տե՛ս գծապատկեր 1.9)</w:t>
      </w:r>
      <w:r w:rsidR="00656B40" w:rsidRPr="0089600D">
        <w:rPr>
          <w:rFonts w:ascii="Sylfaen" w:hAnsi="Sylfaen" w:cs="Times New Roman"/>
          <w:b/>
          <w:bCs/>
          <w:iCs/>
          <w:sz w:val="24"/>
          <w:szCs w:val="24"/>
          <w:lang w:val="hy-AM"/>
        </w:rPr>
        <w:t>:</w:t>
      </w:r>
    </w:p>
    <w:p w14:paraId="0A51CD58" w14:textId="77777777" w:rsidR="00154029" w:rsidRPr="0089600D" w:rsidRDefault="00154029" w:rsidP="00656B40">
      <w:pPr>
        <w:ind w:firstLine="360"/>
        <w:jc w:val="both"/>
        <w:rPr>
          <w:rFonts w:ascii="Sylfaen" w:hAnsi="Sylfaen" w:cs="Times New Roman"/>
          <w:b/>
          <w:bCs/>
          <w:iCs/>
          <w:sz w:val="24"/>
          <w:szCs w:val="24"/>
          <w:lang w:val="hy-AM"/>
        </w:rPr>
      </w:pPr>
    </w:p>
    <w:p w14:paraId="17FC3C73" w14:textId="28D35609" w:rsidR="007762CB" w:rsidRPr="0089600D" w:rsidRDefault="00F525CB" w:rsidP="00674530">
      <w:pPr>
        <w:pStyle w:val="Heading2"/>
        <w:jc w:val="center"/>
        <w:rPr>
          <w:rFonts w:ascii="Sylfaen" w:hAnsi="Sylfaen"/>
          <w:b/>
          <w:caps/>
          <w:color w:val="000000" w:themeColor="text1"/>
          <w:sz w:val="24"/>
          <w:szCs w:val="24"/>
          <w:lang w:val="hy-AM"/>
        </w:rPr>
      </w:pPr>
      <w:bookmarkStart w:id="3" w:name="_Toc124786099"/>
      <w:r w:rsidRPr="0089600D">
        <w:rPr>
          <w:rFonts w:ascii="Sylfaen" w:hAnsi="Sylfaen" w:cs="Times New Roman"/>
          <w:b/>
          <w:caps/>
          <w:color w:val="000000" w:themeColor="text1"/>
          <w:sz w:val="24"/>
          <w:szCs w:val="24"/>
          <w:lang w:val="hy-AM"/>
        </w:rPr>
        <w:lastRenderedPageBreak/>
        <w:t>Կրթության գնահատման առանցքային ցուցիչներ</w:t>
      </w:r>
      <w:bookmarkEnd w:id="3"/>
    </w:p>
    <w:p w14:paraId="13F4FC07" w14:textId="129183B8" w:rsidR="00F525CB" w:rsidRPr="0089600D" w:rsidRDefault="00F525CB" w:rsidP="00F67D38">
      <w:pPr>
        <w:spacing w:line="276" w:lineRule="auto"/>
        <w:ind w:firstLine="284"/>
        <w:jc w:val="both"/>
        <w:rPr>
          <w:rFonts w:ascii="Sylfaen" w:hAnsi="Sylfaen" w:cs="Times New Roman"/>
          <w:bCs/>
          <w:color w:val="000000" w:themeColor="text1"/>
          <w:sz w:val="24"/>
          <w:szCs w:val="24"/>
          <w:lang w:val="hy-AM"/>
        </w:rPr>
      </w:pPr>
      <w:r w:rsidRPr="0089600D">
        <w:rPr>
          <w:rFonts w:ascii="Sylfaen" w:hAnsi="Sylfaen"/>
          <w:bCs/>
          <w:color w:val="000000" w:themeColor="text1"/>
          <w:sz w:val="24"/>
          <w:szCs w:val="24"/>
          <w:lang w:val="hy-AM"/>
        </w:rPr>
        <w:t>Ստորև բերված աղյուսակ</w:t>
      </w:r>
      <w:r w:rsidR="00C42134" w:rsidRPr="0089600D">
        <w:rPr>
          <w:rFonts w:ascii="Sylfaen" w:hAnsi="Sylfaen"/>
          <w:bCs/>
          <w:color w:val="000000" w:themeColor="text1"/>
          <w:sz w:val="24"/>
          <w:szCs w:val="24"/>
          <w:lang w:val="hy-AM"/>
        </w:rPr>
        <w:t xml:space="preserve"> 1.2</w:t>
      </w:r>
      <w:r w:rsidR="0015485C" w:rsidRPr="0089600D">
        <w:rPr>
          <w:rFonts w:ascii="Sylfaen" w:hAnsi="Sylfaen"/>
          <w:bCs/>
          <w:color w:val="000000" w:themeColor="text1"/>
          <w:sz w:val="24"/>
          <w:szCs w:val="24"/>
          <w:lang w:val="hy-AM"/>
        </w:rPr>
        <w:t>2</w:t>
      </w:r>
      <w:r w:rsidR="00C42134" w:rsidRPr="0089600D">
        <w:rPr>
          <w:rFonts w:ascii="Sylfaen" w:hAnsi="Sylfaen"/>
          <w:bCs/>
          <w:color w:val="000000" w:themeColor="text1"/>
          <w:sz w:val="24"/>
          <w:szCs w:val="24"/>
          <w:lang w:val="hy-AM"/>
        </w:rPr>
        <w:t>-</w:t>
      </w:r>
      <w:r w:rsidRPr="0089600D">
        <w:rPr>
          <w:rFonts w:ascii="Sylfaen" w:hAnsi="Sylfaen"/>
          <w:bCs/>
          <w:color w:val="000000" w:themeColor="text1"/>
          <w:sz w:val="24"/>
          <w:szCs w:val="24"/>
          <w:lang w:val="hy-AM"/>
        </w:rPr>
        <w:t>ում ներկայացված են ՃՇՀԱՀ-ի 2021-2025թթ</w:t>
      </w:r>
      <w:r w:rsidRPr="0089600D">
        <w:rPr>
          <w:rFonts w:ascii="MS Mincho" w:eastAsia="MS Mincho" w:hAnsi="MS Mincho" w:cs="MS Mincho" w:hint="eastAsia"/>
          <w:bCs/>
          <w:color w:val="000000" w:themeColor="text1"/>
          <w:sz w:val="24"/>
          <w:szCs w:val="24"/>
          <w:lang w:val="hy-AM"/>
        </w:rPr>
        <w:t>․</w:t>
      </w:r>
      <w:r w:rsidRPr="0089600D">
        <w:rPr>
          <w:rFonts w:ascii="Sylfaen" w:hAnsi="Sylfaen" w:cs="Times New Roman"/>
          <w:bCs/>
          <w:color w:val="000000" w:themeColor="text1"/>
          <w:sz w:val="24"/>
          <w:szCs w:val="24"/>
          <w:lang w:val="hy-AM"/>
        </w:rPr>
        <w:t xml:space="preserve"> Ռազմավարական ծրագրում սահմանված կրթության գնահատման առանցքային ցուցիչները  վերջին երեք տար</w:t>
      </w:r>
      <w:r w:rsidR="008E23DF" w:rsidRPr="0089600D">
        <w:rPr>
          <w:rFonts w:ascii="Sylfaen" w:hAnsi="Sylfaen" w:cs="Times New Roman"/>
          <w:bCs/>
          <w:color w:val="000000" w:themeColor="text1"/>
          <w:sz w:val="24"/>
          <w:szCs w:val="24"/>
          <w:lang w:val="hy-AM"/>
        </w:rPr>
        <w:t>իների</w:t>
      </w:r>
      <w:r w:rsidRPr="0089600D">
        <w:rPr>
          <w:rFonts w:ascii="Sylfaen" w:hAnsi="Sylfaen" w:cs="Times New Roman"/>
          <w:bCs/>
          <w:color w:val="000000" w:themeColor="text1"/>
          <w:sz w:val="24"/>
          <w:szCs w:val="24"/>
          <w:lang w:val="hy-AM"/>
        </w:rPr>
        <w:t xml:space="preserve"> կտրվածքով</w:t>
      </w:r>
      <w:r w:rsidR="008E23DF" w:rsidRPr="0089600D">
        <w:rPr>
          <w:rFonts w:ascii="Sylfaen" w:hAnsi="Sylfaen" w:cs="Times New Roman"/>
          <w:bCs/>
          <w:color w:val="000000" w:themeColor="text1"/>
          <w:sz w:val="24"/>
          <w:szCs w:val="24"/>
          <w:lang w:val="hy-AM"/>
        </w:rPr>
        <w:t>։</w:t>
      </w:r>
    </w:p>
    <w:p w14:paraId="0FDAEC4B" w14:textId="30D652D1" w:rsidR="00385E14" w:rsidRPr="0089600D" w:rsidRDefault="00385E14" w:rsidP="00385E14">
      <w:pPr>
        <w:spacing w:after="4" w:line="251" w:lineRule="auto"/>
        <w:ind w:hanging="9"/>
        <w:jc w:val="center"/>
        <w:rPr>
          <w:rFonts w:ascii="Sylfaen" w:eastAsia="GHEA Grapalat" w:hAnsi="Sylfaen" w:cs="GHEA Grapalat"/>
          <w:b/>
          <w:sz w:val="24"/>
          <w:szCs w:val="24"/>
          <w:lang w:val="hy-AM"/>
        </w:rPr>
      </w:pPr>
      <w:r w:rsidRPr="0089600D">
        <w:rPr>
          <w:rFonts w:ascii="Sylfaen" w:eastAsia="GHEA Grapalat" w:hAnsi="Sylfaen" w:cs="GHEA Grapalat"/>
          <w:b/>
          <w:sz w:val="24"/>
          <w:szCs w:val="24"/>
          <w:lang w:val="hy-AM"/>
        </w:rPr>
        <w:t>Աղյուսակ</w:t>
      </w:r>
      <w:r w:rsidR="0015485C" w:rsidRPr="0089600D">
        <w:rPr>
          <w:rFonts w:ascii="Sylfaen" w:eastAsia="GHEA Grapalat" w:hAnsi="Sylfaen" w:cs="GHEA Grapalat"/>
          <w:b/>
          <w:sz w:val="24"/>
          <w:szCs w:val="24"/>
          <w:lang w:val="hy-AM"/>
        </w:rPr>
        <w:t xml:space="preserve"> 1.22</w:t>
      </w:r>
      <w:r w:rsidRPr="0089600D">
        <w:rPr>
          <w:rFonts w:ascii="Sylfaen" w:eastAsia="GHEA Grapalat" w:hAnsi="Sylfaen" w:cs="GHEA Grapalat"/>
          <w:b/>
          <w:sz w:val="24"/>
          <w:szCs w:val="24"/>
          <w:lang w:val="hy-AM"/>
        </w:rPr>
        <w:t>. ՃՇՀԱՀ-ի կրթության գնահատման առանցքային ցուցիչները</w:t>
      </w:r>
    </w:p>
    <w:tbl>
      <w:tblPr>
        <w:tblStyle w:val="TableGrid"/>
        <w:tblW w:w="10060" w:type="dxa"/>
        <w:tblLayout w:type="fixed"/>
        <w:tblLook w:val="04A0" w:firstRow="1" w:lastRow="0" w:firstColumn="1" w:lastColumn="0" w:noHBand="0" w:noVBand="1"/>
      </w:tblPr>
      <w:tblGrid>
        <w:gridCol w:w="846"/>
        <w:gridCol w:w="5103"/>
        <w:gridCol w:w="1276"/>
        <w:gridCol w:w="1417"/>
        <w:gridCol w:w="1418"/>
      </w:tblGrid>
      <w:tr w:rsidR="008E23DF" w:rsidRPr="0089600D" w14:paraId="3A1DA212" w14:textId="77777777" w:rsidTr="00D01812">
        <w:tc>
          <w:tcPr>
            <w:tcW w:w="846" w:type="dxa"/>
            <w:vMerge w:val="restart"/>
            <w:shd w:val="clear" w:color="auto" w:fill="F7CAAC" w:themeFill="accent2" w:themeFillTint="66"/>
            <w:vAlign w:val="center"/>
          </w:tcPr>
          <w:p w14:paraId="2B9CCB1E" w14:textId="77777777" w:rsidR="008E23DF" w:rsidRPr="0089600D" w:rsidRDefault="008E23DF" w:rsidP="00D01812">
            <w:pPr>
              <w:ind w:left="30" w:right="-109"/>
              <w:jc w:val="center"/>
              <w:rPr>
                <w:rFonts w:ascii="Sylfaen" w:hAnsi="Sylfaen" w:cs="Times New Roman"/>
                <w:sz w:val="24"/>
                <w:szCs w:val="24"/>
                <w:lang w:val="hy-AM"/>
              </w:rPr>
            </w:pPr>
            <w:r w:rsidRPr="0089600D">
              <w:rPr>
                <w:rFonts w:ascii="Sylfaen" w:hAnsi="Sylfaen" w:cs="Times New Roman"/>
                <w:sz w:val="24"/>
                <w:szCs w:val="24"/>
                <w:lang w:val="hy-AM"/>
              </w:rPr>
              <w:t>ՀՀ</w:t>
            </w:r>
          </w:p>
        </w:tc>
        <w:tc>
          <w:tcPr>
            <w:tcW w:w="5103" w:type="dxa"/>
            <w:vMerge w:val="restart"/>
            <w:shd w:val="clear" w:color="auto" w:fill="F7CAAC" w:themeFill="accent2" w:themeFillTint="66"/>
            <w:vAlign w:val="center"/>
          </w:tcPr>
          <w:p w14:paraId="39290142" w14:textId="77777777" w:rsidR="008E23DF" w:rsidRPr="0089600D" w:rsidRDefault="008E23DF" w:rsidP="00381D61">
            <w:pPr>
              <w:jc w:val="center"/>
              <w:rPr>
                <w:rFonts w:ascii="Sylfaen" w:hAnsi="Sylfaen"/>
                <w:sz w:val="24"/>
                <w:szCs w:val="24"/>
                <w:lang w:val="hy-AM"/>
              </w:rPr>
            </w:pPr>
            <w:r w:rsidRPr="0089600D">
              <w:rPr>
                <w:rFonts w:ascii="Sylfaen" w:hAnsi="Sylfaen"/>
                <w:sz w:val="24"/>
                <w:szCs w:val="24"/>
                <w:lang w:val="hy-AM"/>
              </w:rPr>
              <w:t>Գնահատման ցուցիչը</w:t>
            </w:r>
          </w:p>
        </w:tc>
        <w:tc>
          <w:tcPr>
            <w:tcW w:w="4111" w:type="dxa"/>
            <w:gridSpan w:val="3"/>
            <w:shd w:val="clear" w:color="auto" w:fill="F7CAAC" w:themeFill="accent2" w:themeFillTint="66"/>
          </w:tcPr>
          <w:p w14:paraId="75222620" w14:textId="1A1130DC" w:rsidR="008E23DF" w:rsidRPr="0089600D" w:rsidRDefault="008E23DF" w:rsidP="00867784">
            <w:pPr>
              <w:jc w:val="center"/>
              <w:rPr>
                <w:rFonts w:ascii="Sylfaen" w:hAnsi="Sylfaen"/>
                <w:sz w:val="24"/>
                <w:szCs w:val="24"/>
                <w:lang w:val="hy-AM"/>
              </w:rPr>
            </w:pPr>
            <w:r w:rsidRPr="0089600D">
              <w:rPr>
                <w:rFonts w:ascii="Sylfaen" w:hAnsi="Sylfaen"/>
                <w:sz w:val="24"/>
                <w:szCs w:val="24"/>
                <w:lang w:val="hy-AM"/>
              </w:rPr>
              <w:t>Օրացուցային տար</w:t>
            </w:r>
            <w:r w:rsidR="00867784" w:rsidRPr="0089600D">
              <w:rPr>
                <w:rFonts w:ascii="Sylfaen" w:hAnsi="Sylfaen"/>
                <w:sz w:val="24"/>
                <w:szCs w:val="24"/>
                <w:lang w:val="hy-AM"/>
              </w:rPr>
              <w:t>ի</w:t>
            </w:r>
          </w:p>
        </w:tc>
      </w:tr>
      <w:tr w:rsidR="008E23DF" w:rsidRPr="0089600D" w14:paraId="6C2821D8" w14:textId="77777777" w:rsidTr="00D01812">
        <w:tc>
          <w:tcPr>
            <w:tcW w:w="846" w:type="dxa"/>
            <w:vMerge/>
            <w:shd w:val="clear" w:color="auto" w:fill="F7CAAC" w:themeFill="accent2" w:themeFillTint="66"/>
          </w:tcPr>
          <w:p w14:paraId="1DDF5D8A" w14:textId="77777777" w:rsidR="008E23DF" w:rsidRPr="0089600D" w:rsidRDefault="008E23DF" w:rsidP="00D01812">
            <w:pPr>
              <w:ind w:left="314" w:right="-109"/>
              <w:jc w:val="center"/>
              <w:rPr>
                <w:rFonts w:ascii="Sylfaen" w:hAnsi="Sylfaen" w:cs="Times New Roman"/>
                <w:sz w:val="24"/>
                <w:szCs w:val="24"/>
                <w:lang w:val="hy-AM"/>
              </w:rPr>
            </w:pPr>
          </w:p>
        </w:tc>
        <w:tc>
          <w:tcPr>
            <w:tcW w:w="5103" w:type="dxa"/>
            <w:vMerge/>
            <w:shd w:val="clear" w:color="auto" w:fill="F7CAAC" w:themeFill="accent2" w:themeFillTint="66"/>
          </w:tcPr>
          <w:p w14:paraId="1D14382C" w14:textId="77777777" w:rsidR="008E23DF" w:rsidRPr="0089600D" w:rsidRDefault="008E23DF" w:rsidP="00381D61">
            <w:pPr>
              <w:jc w:val="center"/>
              <w:rPr>
                <w:rFonts w:ascii="Sylfaen" w:hAnsi="Sylfaen"/>
                <w:sz w:val="24"/>
                <w:szCs w:val="24"/>
                <w:lang w:val="hy-AM"/>
              </w:rPr>
            </w:pPr>
          </w:p>
        </w:tc>
        <w:tc>
          <w:tcPr>
            <w:tcW w:w="1276" w:type="dxa"/>
            <w:shd w:val="clear" w:color="auto" w:fill="F7CAAC" w:themeFill="accent2" w:themeFillTint="66"/>
            <w:vAlign w:val="center"/>
          </w:tcPr>
          <w:p w14:paraId="2BBBBCF0" w14:textId="77777777" w:rsidR="008E23DF" w:rsidRPr="0089600D" w:rsidRDefault="008E23DF" w:rsidP="00381D61">
            <w:pPr>
              <w:jc w:val="center"/>
              <w:rPr>
                <w:rFonts w:ascii="Sylfaen" w:hAnsi="Sylfaen"/>
                <w:sz w:val="24"/>
                <w:szCs w:val="24"/>
                <w:lang w:val="hy-AM"/>
              </w:rPr>
            </w:pPr>
            <w:r w:rsidRPr="0089600D">
              <w:rPr>
                <w:rFonts w:ascii="Sylfaen" w:hAnsi="Sylfaen"/>
                <w:sz w:val="24"/>
                <w:szCs w:val="24"/>
                <w:lang w:val="hy-AM"/>
              </w:rPr>
              <w:t>2020</w:t>
            </w:r>
          </w:p>
        </w:tc>
        <w:tc>
          <w:tcPr>
            <w:tcW w:w="1417" w:type="dxa"/>
            <w:shd w:val="clear" w:color="auto" w:fill="F7CAAC" w:themeFill="accent2" w:themeFillTint="66"/>
            <w:vAlign w:val="center"/>
          </w:tcPr>
          <w:p w14:paraId="5C4C0B91" w14:textId="77777777" w:rsidR="008E23DF" w:rsidRPr="0089600D" w:rsidRDefault="008E23DF" w:rsidP="00381D61">
            <w:pPr>
              <w:jc w:val="center"/>
              <w:rPr>
                <w:rFonts w:ascii="Sylfaen" w:hAnsi="Sylfaen"/>
                <w:sz w:val="24"/>
                <w:szCs w:val="24"/>
                <w:lang w:val="hy-AM"/>
              </w:rPr>
            </w:pPr>
            <w:r w:rsidRPr="0089600D">
              <w:rPr>
                <w:rFonts w:ascii="Sylfaen" w:hAnsi="Sylfaen"/>
                <w:sz w:val="24"/>
                <w:szCs w:val="24"/>
                <w:lang w:val="hy-AM"/>
              </w:rPr>
              <w:t>2021</w:t>
            </w:r>
          </w:p>
        </w:tc>
        <w:tc>
          <w:tcPr>
            <w:tcW w:w="1418" w:type="dxa"/>
            <w:shd w:val="clear" w:color="auto" w:fill="F7CAAC" w:themeFill="accent2" w:themeFillTint="66"/>
            <w:vAlign w:val="center"/>
          </w:tcPr>
          <w:p w14:paraId="6C64A558" w14:textId="77777777" w:rsidR="008E23DF" w:rsidRPr="0089600D" w:rsidRDefault="008E23DF" w:rsidP="00381D61">
            <w:pPr>
              <w:jc w:val="center"/>
              <w:rPr>
                <w:rFonts w:ascii="Sylfaen" w:hAnsi="Sylfaen"/>
                <w:sz w:val="24"/>
                <w:szCs w:val="24"/>
                <w:lang w:val="hy-AM"/>
              </w:rPr>
            </w:pPr>
            <w:r w:rsidRPr="0089600D">
              <w:rPr>
                <w:rFonts w:ascii="Sylfaen" w:hAnsi="Sylfaen"/>
                <w:sz w:val="24"/>
                <w:szCs w:val="24"/>
                <w:lang w:val="hy-AM"/>
              </w:rPr>
              <w:t>2022</w:t>
            </w:r>
          </w:p>
        </w:tc>
      </w:tr>
      <w:tr w:rsidR="008E23DF" w:rsidRPr="0089600D" w14:paraId="7CE99E4C" w14:textId="77777777" w:rsidTr="00D01812">
        <w:tc>
          <w:tcPr>
            <w:tcW w:w="846" w:type="dxa"/>
          </w:tcPr>
          <w:p w14:paraId="5AA7457E" w14:textId="77777777" w:rsidR="008E23DF" w:rsidRPr="0089600D" w:rsidRDefault="008E23DF" w:rsidP="00D01812">
            <w:pPr>
              <w:pStyle w:val="ListParagraph"/>
              <w:numPr>
                <w:ilvl w:val="2"/>
                <w:numId w:val="3"/>
              </w:numPr>
              <w:ind w:left="30" w:right="-109" w:firstLine="0"/>
              <w:jc w:val="center"/>
              <w:rPr>
                <w:rFonts w:ascii="Sylfaen" w:hAnsi="Sylfaen" w:cs="Times New Roman"/>
                <w:lang w:val="hy-AM"/>
              </w:rPr>
            </w:pPr>
          </w:p>
        </w:tc>
        <w:tc>
          <w:tcPr>
            <w:tcW w:w="5103" w:type="dxa"/>
          </w:tcPr>
          <w:p w14:paraId="5E21CD83" w14:textId="77777777" w:rsidR="008E23DF" w:rsidRPr="0089600D" w:rsidRDefault="008E23DF" w:rsidP="00381D61">
            <w:pPr>
              <w:rPr>
                <w:rFonts w:ascii="Sylfaen" w:hAnsi="Sylfaen"/>
                <w:lang w:val="hy-AM"/>
              </w:rPr>
            </w:pPr>
            <w:r w:rsidRPr="0089600D">
              <w:rPr>
                <w:rFonts w:ascii="Sylfaen" w:hAnsi="Sylfaen"/>
                <w:lang w:val="hy-AM"/>
              </w:rPr>
              <w:t>Ուսանողների (տեղացի և օտարերկրացի) թիվ (բակալավրիատում):</w:t>
            </w:r>
          </w:p>
        </w:tc>
        <w:tc>
          <w:tcPr>
            <w:tcW w:w="1276" w:type="dxa"/>
            <w:vAlign w:val="center"/>
          </w:tcPr>
          <w:p w14:paraId="51D5F328" w14:textId="77777777" w:rsidR="008E23DF" w:rsidRPr="0089600D" w:rsidRDefault="008E23DF" w:rsidP="00723EA8">
            <w:pPr>
              <w:jc w:val="center"/>
              <w:rPr>
                <w:rFonts w:ascii="Sylfaen" w:hAnsi="Sylfaen"/>
                <w:lang w:val="hy-AM"/>
              </w:rPr>
            </w:pPr>
            <w:r w:rsidRPr="0089600D">
              <w:rPr>
                <w:rFonts w:ascii="Sylfaen" w:hAnsi="Sylfaen"/>
                <w:lang w:val="hy-AM"/>
              </w:rPr>
              <w:t>2379</w:t>
            </w:r>
          </w:p>
        </w:tc>
        <w:tc>
          <w:tcPr>
            <w:tcW w:w="1417" w:type="dxa"/>
            <w:vAlign w:val="center"/>
          </w:tcPr>
          <w:p w14:paraId="17DE13D6" w14:textId="77777777" w:rsidR="008E23DF" w:rsidRPr="0089600D" w:rsidRDefault="008E23DF" w:rsidP="00723EA8">
            <w:pPr>
              <w:jc w:val="center"/>
              <w:rPr>
                <w:rFonts w:ascii="Sylfaen" w:hAnsi="Sylfaen"/>
                <w:lang w:val="hy-AM"/>
              </w:rPr>
            </w:pPr>
            <w:r w:rsidRPr="0089600D">
              <w:rPr>
                <w:rFonts w:ascii="Sylfaen" w:hAnsi="Sylfaen"/>
                <w:lang w:val="hy-AM"/>
              </w:rPr>
              <w:t>2064</w:t>
            </w:r>
          </w:p>
        </w:tc>
        <w:tc>
          <w:tcPr>
            <w:tcW w:w="1418" w:type="dxa"/>
            <w:vAlign w:val="center"/>
          </w:tcPr>
          <w:p w14:paraId="3DABA51A" w14:textId="77777777" w:rsidR="008E23DF" w:rsidRPr="0089600D" w:rsidRDefault="008E23DF" w:rsidP="00723EA8">
            <w:pPr>
              <w:jc w:val="center"/>
              <w:rPr>
                <w:rFonts w:ascii="Sylfaen" w:hAnsi="Sylfaen"/>
                <w:lang w:val="hy-AM"/>
              </w:rPr>
            </w:pPr>
            <w:r w:rsidRPr="0089600D">
              <w:rPr>
                <w:rFonts w:ascii="Sylfaen" w:hAnsi="Sylfaen"/>
                <w:lang w:val="hy-AM"/>
              </w:rPr>
              <w:t>2755</w:t>
            </w:r>
          </w:p>
        </w:tc>
      </w:tr>
      <w:tr w:rsidR="008E23DF" w:rsidRPr="0089600D" w14:paraId="2D0D9157" w14:textId="77777777" w:rsidTr="00D01812">
        <w:tc>
          <w:tcPr>
            <w:tcW w:w="846" w:type="dxa"/>
          </w:tcPr>
          <w:p w14:paraId="296AD13B" w14:textId="77777777" w:rsidR="008E23DF" w:rsidRPr="0089600D" w:rsidRDefault="008E23DF" w:rsidP="00D01812">
            <w:pPr>
              <w:pStyle w:val="ListParagraph"/>
              <w:numPr>
                <w:ilvl w:val="2"/>
                <w:numId w:val="3"/>
              </w:numPr>
              <w:ind w:left="30" w:right="-109" w:firstLine="0"/>
              <w:jc w:val="center"/>
              <w:rPr>
                <w:rFonts w:ascii="Sylfaen" w:hAnsi="Sylfaen" w:cs="Times New Roman"/>
                <w:lang w:val="hy-AM"/>
              </w:rPr>
            </w:pPr>
          </w:p>
        </w:tc>
        <w:tc>
          <w:tcPr>
            <w:tcW w:w="5103" w:type="dxa"/>
          </w:tcPr>
          <w:p w14:paraId="01E99596" w14:textId="77777777" w:rsidR="008E23DF" w:rsidRPr="0089600D" w:rsidRDefault="008E23DF" w:rsidP="00381D61">
            <w:pPr>
              <w:rPr>
                <w:rFonts w:ascii="Sylfaen" w:hAnsi="Sylfaen"/>
                <w:lang w:val="hy-AM"/>
              </w:rPr>
            </w:pPr>
            <w:r w:rsidRPr="0089600D">
              <w:rPr>
                <w:rFonts w:ascii="Sylfaen" w:hAnsi="Sylfaen"/>
                <w:lang w:val="hy-AM"/>
              </w:rPr>
              <w:t>Ուսանողների (տեղացի և օտարերկրացի) թիվ (մագիստրատուրայում):</w:t>
            </w:r>
          </w:p>
        </w:tc>
        <w:tc>
          <w:tcPr>
            <w:tcW w:w="1276" w:type="dxa"/>
            <w:vAlign w:val="center"/>
          </w:tcPr>
          <w:p w14:paraId="791C441A" w14:textId="77777777" w:rsidR="008E23DF" w:rsidRPr="0089600D" w:rsidRDefault="008E23DF" w:rsidP="00723EA8">
            <w:pPr>
              <w:jc w:val="center"/>
              <w:rPr>
                <w:rFonts w:ascii="Sylfaen" w:hAnsi="Sylfaen"/>
                <w:lang w:val="hy-AM"/>
              </w:rPr>
            </w:pPr>
            <w:r w:rsidRPr="0089600D">
              <w:rPr>
                <w:rFonts w:ascii="Sylfaen" w:hAnsi="Sylfaen"/>
                <w:lang w:val="hy-AM"/>
              </w:rPr>
              <w:t>283</w:t>
            </w:r>
          </w:p>
        </w:tc>
        <w:tc>
          <w:tcPr>
            <w:tcW w:w="1417" w:type="dxa"/>
            <w:vAlign w:val="center"/>
          </w:tcPr>
          <w:p w14:paraId="4C6D8485" w14:textId="77777777" w:rsidR="008E23DF" w:rsidRPr="0089600D" w:rsidRDefault="008E23DF" w:rsidP="00723EA8">
            <w:pPr>
              <w:jc w:val="center"/>
              <w:rPr>
                <w:rFonts w:ascii="Sylfaen" w:hAnsi="Sylfaen"/>
                <w:lang w:val="hy-AM"/>
              </w:rPr>
            </w:pPr>
            <w:r w:rsidRPr="0089600D">
              <w:rPr>
                <w:rFonts w:ascii="Sylfaen" w:hAnsi="Sylfaen"/>
                <w:lang w:val="hy-AM"/>
              </w:rPr>
              <w:t>249</w:t>
            </w:r>
          </w:p>
        </w:tc>
        <w:tc>
          <w:tcPr>
            <w:tcW w:w="1418" w:type="dxa"/>
            <w:vAlign w:val="center"/>
          </w:tcPr>
          <w:p w14:paraId="2081C274" w14:textId="77777777" w:rsidR="008E23DF" w:rsidRPr="0089600D" w:rsidRDefault="008E23DF" w:rsidP="00723EA8">
            <w:pPr>
              <w:jc w:val="center"/>
              <w:rPr>
                <w:rFonts w:ascii="Sylfaen" w:hAnsi="Sylfaen"/>
                <w:lang w:val="hy-AM"/>
              </w:rPr>
            </w:pPr>
            <w:r w:rsidRPr="0089600D">
              <w:rPr>
                <w:rFonts w:ascii="Sylfaen" w:hAnsi="Sylfaen"/>
                <w:lang w:val="hy-AM"/>
              </w:rPr>
              <w:t>249</w:t>
            </w:r>
          </w:p>
        </w:tc>
      </w:tr>
      <w:tr w:rsidR="008E23DF" w:rsidRPr="0089600D" w14:paraId="2AC9B23B" w14:textId="77777777" w:rsidTr="00D01812">
        <w:tc>
          <w:tcPr>
            <w:tcW w:w="846" w:type="dxa"/>
          </w:tcPr>
          <w:p w14:paraId="7C8D8F18" w14:textId="77777777" w:rsidR="008E23DF" w:rsidRPr="0089600D" w:rsidRDefault="008E23DF" w:rsidP="00D01812">
            <w:pPr>
              <w:pStyle w:val="ListParagraph"/>
              <w:numPr>
                <w:ilvl w:val="2"/>
                <w:numId w:val="3"/>
              </w:numPr>
              <w:ind w:left="30" w:right="-109" w:firstLine="0"/>
              <w:jc w:val="center"/>
              <w:rPr>
                <w:rFonts w:ascii="Sylfaen" w:hAnsi="Sylfaen" w:cs="Times New Roman"/>
                <w:lang w:val="hy-AM"/>
              </w:rPr>
            </w:pPr>
          </w:p>
        </w:tc>
        <w:tc>
          <w:tcPr>
            <w:tcW w:w="5103" w:type="dxa"/>
          </w:tcPr>
          <w:p w14:paraId="5DB7796A" w14:textId="77777777" w:rsidR="008E23DF" w:rsidRPr="0089600D" w:rsidRDefault="008E23DF" w:rsidP="00381D61">
            <w:pPr>
              <w:rPr>
                <w:rFonts w:ascii="Sylfaen" w:hAnsi="Sylfaen"/>
                <w:lang w:val="hy-AM"/>
              </w:rPr>
            </w:pPr>
            <w:r w:rsidRPr="0089600D">
              <w:rPr>
                <w:rFonts w:ascii="Sylfaen" w:hAnsi="Sylfaen"/>
                <w:lang w:val="hy-AM"/>
              </w:rPr>
              <w:t>Ուսանողների (տեղացի և օտարերկրացի) թիվ (ընդամենը):</w:t>
            </w:r>
          </w:p>
        </w:tc>
        <w:tc>
          <w:tcPr>
            <w:tcW w:w="1276" w:type="dxa"/>
            <w:vAlign w:val="center"/>
          </w:tcPr>
          <w:p w14:paraId="62B9AE59" w14:textId="77777777" w:rsidR="008E23DF" w:rsidRPr="0089600D" w:rsidRDefault="008E23DF" w:rsidP="00723EA8">
            <w:pPr>
              <w:jc w:val="center"/>
              <w:rPr>
                <w:rFonts w:ascii="Sylfaen" w:hAnsi="Sylfaen"/>
                <w:lang w:val="hy-AM"/>
              </w:rPr>
            </w:pPr>
            <w:r w:rsidRPr="0089600D">
              <w:rPr>
                <w:rFonts w:ascii="Sylfaen" w:hAnsi="Sylfaen"/>
                <w:lang w:val="hy-AM"/>
              </w:rPr>
              <w:t>2662</w:t>
            </w:r>
          </w:p>
        </w:tc>
        <w:tc>
          <w:tcPr>
            <w:tcW w:w="1417" w:type="dxa"/>
            <w:vAlign w:val="center"/>
          </w:tcPr>
          <w:p w14:paraId="08627A2E" w14:textId="77777777" w:rsidR="008E23DF" w:rsidRPr="0089600D" w:rsidRDefault="008E23DF" w:rsidP="00723EA8">
            <w:pPr>
              <w:jc w:val="center"/>
              <w:rPr>
                <w:rFonts w:ascii="Sylfaen" w:hAnsi="Sylfaen"/>
                <w:lang w:val="hy-AM"/>
              </w:rPr>
            </w:pPr>
            <w:r w:rsidRPr="0089600D">
              <w:rPr>
                <w:rFonts w:ascii="Sylfaen" w:hAnsi="Sylfaen"/>
                <w:lang w:val="hy-AM"/>
              </w:rPr>
              <w:t>2313</w:t>
            </w:r>
          </w:p>
        </w:tc>
        <w:tc>
          <w:tcPr>
            <w:tcW w:w="1418" w:type="dxa"/>
            <w:vAlign w:val="center"/>
          </w:tcPr>
          <w:p w14:paraId="44F5F520" w14:textId="77777777" w:rsidR="008E23DF" w:rsidRPr="0089600D" w:rsidRDefault="008E23DF" w:rsidP="00723EA8">
            <w:pPr>
              <w:jc w:val="center"/>
              <w:rPr>
                <w:rFonts w:ascii="Sylfaen" w:hAnsi="Sylfaen"/>
                <w:lang w:val="hy-AM"/>
              </w:rPr>
            </w:pPr>
            <w:r w:rsidRPr="0089600D">
              <w:rPr>
                <w:rFonts w:ascii="Sylfaen" w:hAnsi="Sylfaen"/>
                <w:lang w:val="hy-AM"/>
              </w:rPr>
              <w:t>3004</w:t>
            </w:r>
          </w:p>
        </w:tc>
      </w:tr>
      <w:tr w:rsidR="008E23DF" w:rsidRPr="0089600D" w14:paraId="6A983C01" w14:textId="77777777" w:rsidTr="00D01812">
        <w:tc>
          <w:tcPr>
            <w:tcW w:w="846" w:type="dxa"/>
          </w:tcPr>
          <w:p w14:paraId="16C7409A" w14:textId="77777777" w:rsidR="008E23DF" w:rsidRPr="0089600D" w:rsidRDefault="008E23DF" w:rsidP="00D01812">
            <w:pPr>
              <w:pStyle w:val="ListParagraph"/>
              <w:numPr>
                <w:ilvl w:val="2"/>
                <w:numId w:val="3"/>
              </w:numPr>
              <w:ind w:left="30" w:right="-109" w:firstLine="0"/>
              <w:jc w:val="center"/>
              <w:rPr>
                <w:rFonts w:ascii="Sylfaen" w:hAnsi="Sylfaen" w:cs="Times New Roman"/>
                <w:lang w:val="hy-AM"/>
              </w:rPr>
            </w:pPr>
          </w:p>
        </w:tc>
        <w:tc>
          <w:tcPr>
            <w:tcW w:w="5103" w:type="dxa"/>
          </w:tcPr>
          <w:p w14:paraId="75060C23" w14:textId="77777777" w:rsidR="008E23DF" w:rsidRPr="0089600D" w:rsidRDefault="008E23DF" w:rsidP="00381D61">
            <w:pPr>
              <w:rPr>
                <w:rFonts w:ascii="Sylfaen" w:hAnsi="Sylfaen"/>
                <w:lang w:val="hy-AM"/>
              </w:rPr>
            </w:pPr>
            <w:r w:rsidRPr="0089600D">
              <w:rPr>
                <w:rFonts w:ascii="Sylfaen" w:hAnsi="Sylfaen"/>
                <w:lang w:val="hy-AM"/>
              </w:rPr>
              <w:t>Ասպիրանտների և հայցորդների (տեղացի և օտարերկրացի) թիվ (ասպիրանտների և հայցորդների):</w:t>
            </w:r>
          </w:p>
        </w:tc>
        <w:tc>
          <w:tcPr>
            <w:tcW w:w="1276" w:type="dxa"/>
            <w:vAlign w:val="center"/>
          </w:tcPr>
          <w:p w14:paraId="040CA3C3" w14:textId="77777777" w:rsidR="008E23DF" w:rsidRPr="0089600D" w:rsidRDefault="008E23DF" w:rsidP="00723EA8">
            <w:pPr>
              <w:jc w:val="center"/>
              <w:rPr>
                <w:rFonts w:ascii="Sylfaen" w:hAnsi="Sylfaen"/>
                <w:lang w:val="hy-AM"/>
              </w:rPr>
            </w:pPr>
            <w:r w:rsidRPr="0089600D">
              <w:rPr>
                <w:rFonts w:ascii="Sylfaen" w:hAnsi="Sylfaen"/>
              </w:rPr>
              <w:t>31</w:t>
            </w:r>
          </w:p>
        </w:tc>
        <w:tc>
          <w:tcPr>
            <w:tcW w:w="1417" w:type="dxa"/>
            <w:vAlign w:val="center"/>
          </w:tcPr>
          <w:p w14:paraId="73F32BDB" w14:textId="77777777" w:rsidR="008E23DF" w:rsidRPr="0089600D" w:rsidRDefault="008E23DF" w:rsidP="00723EA8">
            <w:pPr>
              <w:jc w:val="center"/>
              <w:rPr>
                <w:rFonts w:ascii="Sylfaen" w:hAnsi="Sylfaen"/>
                <w:lang w:val="hy-AM"/>
              </w:rPr>
            </w:pPr>
            <w:r w:rsidRPr="0089600D">
              <w:rPr>
                <w:rFonts w:ascii="Sylfaen" w:hAnsi="Sylfaen"/>
              </w:rPr>
              <w:t>42</w:t>
            </w:r>
          </w:p>
        </w:tc>
        <w:tc>
          <w:tcPr>
            <w:tcW w:w="1418" w:type="dxa"/>
            <w:vAlign w:val="center"/>
          </w:tcPr>
          <w:p w14:paraId="52E65D5B" w14:textId="77777777" w:rsidR="008E23DF" w:rsidRPr="0089600D" w:rsidRDefault="008E23DF" w:rsidP="00723EA8">
            <w:pPr>
              <w:jc w:val="center"/>
              <w:rPr>
                <w:rFonts w:ascii="Sylfaen" w:hAnsi="Sylfaen"/>
                <w:lang w:val="hy-AM"/>
              </w:rPr>
            </w:pPr>
            <w:r w:rsidRPr="0089600D">
              <w:rPr>
                <w:rFonts w:ascii="Sylfaen" w:hAnsi="Sylfaen"/>
              </w:rPr>
              <w:t>45</w:t>
            </w:r>
          </w:p>
        </w:tc>
      </w:tr>
      <w:tr w:rsidR="008E23DF" w:rsidRPr="0089600D" w14:paraId="7293F785" w14:textId="77777777" w:rsidTr="00D01812">
        <w:tc>
          <w:tcPr>
            <w:tcW w:w="846" w:type="dxa"/>
          </w:tcPr>
          <w:p w14:paraId="6D42EB4C" w14:textId="77777777" w:rsidR="008E23DF" w:rsidRPr="0089600D" w:rsidRDefault="008E23DF" w:rsidP="00D01812">
            <w:pPr>
              <w:pStyle w:val="ListParagraph"/>
              <w:numPr>
                <w:ilvl w:val="2"/>
                <w:numId w:val="3"/>
              </w:numPr>
              <w:ind w:left="30" w:right="-109" w:firstLine="0"/>
              <w:jc w:val="center"/>
              <w:rPr>
                <w:rFonts w:ascii="Sylfaen" w:hAnsi="Sylfaen" w:cs="Times New Roman"/>
                <w:lang w:val="hy-AM"/>
              </w:rPr>
            </w:pPr>
          </w:p>
        </w:tc>
        <w:tc>
          <w:tcPr>
            <w:tcW w:w="5103" w:type="dxa"/>
          </w:tcPr>
          <w:p w14:paraId="3B49A2E5" w14:textId="77777777" w:rsidR="008E23DF" w:rsidRPr="0089600D" w:rsidRDefault="008E23DF" w:rsidP="00381D61">
            <w:pPr>
              <w:rPr>
                <w:rFonts w:ascii="Sylfaen" w:hAnsi="Sylfaen"/>
                <w:lang w:val="hy-AM"/>
              </w:rPr>
            </w:pPr>
            <w:r w:rsidRPr="0089600D">
              <w:rPr>
                <w:rFonts w:ascii="Sylfaen" w:hAnsi="Sylfaen"/>
                <w:lang w:val="hy-AM"/>
              </w:rPr>
              <w:t>Ակադեմիական անձնակազմի ընդհանուր թիվն ըստ տարիների:</w:t>
            </w:r>
          </w:p>
        </w:tc>
        <w:tc>
          <w:tcPr>
            <w:tcW w:w="1276" w:type="dxa"/>
            <w:vAlign w:val="center"/>
          </w:tcPr>
          <w:p w14:paraId="12FAEE68" w14:textId="77777777" w:rsidR="008E23DF" w:rsidRPr="0089600D" w:rsidRDefault="008E23DF" w:rsidP="00723EA8">
            <w:pPr>
              <w:jc w:val="center"/>
              <w:rPr>
                <w:rFonts w:ascii="Sylfaen" w:hAnsi="Sylfaen"/>
                <w:lang w:val="hy-AM"/>
              </w:rPr>
            </w:pPr>
            <w:r w:rsidRPr="0089600D">
              <w:rPr>
                <w:rFonts w:ascii="Sylfaen" w:hAnsi="Sylfaen"/>
              </w:rPr>
              <w:t>505</w:t>
            </w:r>
          </w:p>
        </w:tc>
        <w:tc>
          <w:tcPr>
            <w:tcW w:w="1417" w:type="dxa"/>
            <w:vAlign w:val="center"/>
          </w:tcPr>
          <w:p w14:paraId="3F98BCA3" w14:textId="77777777" w:rsidR="008E23DF" w:rsidRPr="0089600D" w:rsidRDefault="008E23DF" w:rsidP="00723EA8">
            <w:pPr>
              <w:jc w:val="center"/>
              <w:rPr>
                <w:rFonts w:ascii="Sylfaen" w:hAnsi="Sylfaen"/>
                <w:lang w:val="hy-AM"/>
              </w:rPr>
            </w:pPr>
            <w:r w:rsidRPr="0089600D">
              <w:rPr>
                <w:rFonts w:ascii="Sylfaen" w:hAnsi="Sylfaen"/>
              </w:rPr>
              <w:t>515</w:t>
            </w:r>
          </w:p>
        </w:tc>
        <w:tc>
          <w:tcPr>
            <w:tcW w:w="1418" w:type="dxa"/>
            <w:vAlign w:val="center"/>
          </w:tcPr>
          <w:p w14:paraId="61897D2C" w14:textId="77777777" w:rsidR="008E23DF" w:rsidRPr="0089600D" w:rsidRDefault="008E23DF" w:rsidP="00723EA8">
            <w:pPr>
              <w:jc w:val="center"/>
              <w:rPr>
                <w:rFonts w:ascii="Sylfaen" w:hAnsi="Sylfaen"/>
                <w:lang w:val="hy-AM"/>
              </w:rPr>
            </w:pPr>
            <w:r w:rsidRPr="0089600D">
              <w:rPr>
                <w:rFonts w:ascii="Sylfaen" w:hAnsi="Sylfaen"/>
              </w:rPr>
              <w:t>506</w:t>
            </w:r>
          </w:p>
        </w:tc>
      </w:tr>
      <w:tr w:rsidR="008E23DF" w:rsidRPr="0089600D" w14:paraId="7C5A2960" w14:textId="77777777" w:rsidTr="00D01812">
        <w:tc>
          <w:tcPr>
            <w:tcW w:w="846" w:type="dxa"/>
          </w:tcPr>
          <w:p w14:paraId="318B90CB" w14:textId="77777777" w:rsidR="008E23DF" w:rsidRPr="0089600D" w:rsidRDefault="008E23DF" w:rsidP="00D01812">
            <w:pPr>
              <w:pStyle w:val="ListParagraph"/>
              <w:numPr>
                <w:ilvl w:val="2"/>
                <w:numId w:val="3"/>
              </w:numPr>
              <w:ind w:left="30" w:right="-109" w:firstLine="0"/>
              <w:jc w:val="center"/>
              <w:rPr>
                <w:rFonts w:ascii="Sylfaen" w:hAnsi="Sylfaen" w:cs="Times New Roman"/>
                <w:lang w:val="hy-AM"/>
              </w:rPr>
            </w:pPr>
          </w:p>
        </w:tc>
        <w:tc>
          <w:tcPr>
            <w:tcW w:w="5103" w:type="dxa"/>
          </w:tcPr>
          <w:p w14:paraId="523E8FBD" w14:textId="77777777" w:rsidR="008E23DF" w:rsidRPr="0089600D" w:rsidRDefault="008E23DF" w:rsidP="00381D61">
            <w:pPr>
              <w:rPr>
                <w:rFonts w:ascii="Sylfaen" w:hAnsi="Sylfaen"/>
                <w:lang w:val="hy-AM"/>
              </w:rPr>
            </w:pPr>
            <w:r w:rsidRPr="0089600D">
              <w:rPr>
                <w:rFonts w:ascii="Sylfaen" w:hAnsi="Sylfaen"/>
                <w:lang w:val="hy-AM"/>
              </w:rPr>
              <w:t>Վարչական անձնակազմի ընդհանուր թիվն ըստ տարիների:</w:t>
            </w:r>
            <w:r w:rsidRPr="0089600D">
              <w:rPr>
                <w:rStyle w:val="FootnoteReference"/>
                <w:rFonts w:ascii="Sylfaen" w:hAnsi="Sylfaen"/>
                <w:lang w:val="hy-AM"/>
              </w:rPr>
              <w:footnoteReference w:id="1"/>
            </w:r>
          </w:p>
        </w:tc>
        <w:tc>
          <w:tcPr>
            <w:tcW w:w="1276" w:type="dxa"/>
            <w:vAlign w:val="center"/>
          </w:tcPr>
          <w:p w14:paraId="451D3740" w14:textId="77777777" w:rsidR="008E23DF" w:rsidRPr="0089600D" w:rsidRDefault="008E23DF" w:rsidP="00723EA8">
            <w:pPr>
              <w:jc w:val="center"/>
              <w:rPr>
                <w:rFonts w:ascii="Sylfaen" w:hAnsi="Sylfaen"/>
                <w:lang w:val="hy-AM"/>
              </w:rPr>
            </w:pPr>
            <w:r w:rsidRPr="0089600D">
              <w:rPr>
                <w:rFonts w:ascii="Sylfaen" w:hAnsi="Sylfaen"/>
              </w:rPr>
              <w:t>106</w:t>
            </w:r>
          </w:p>
        </w:tc>
        <w:tc>
          <w:tcPr>
            <w:tcW w:w="1417" w:type="dxa"/>
            <w:vAlign w:val="center"/>
          </w:tcPr>
          <w:p w14:paraId="0CDD7A2E" w14:textId="77777777" w:rsidR="008E23DF" w:rsidRPr="0089600D" w:rsidRDefault="008E23DF" w:rsidP="00723EA8">
            <w:pPr>
              <w:jc w:val="center"/>
              <w:rPr>
                <w:rFonts w:ascii="Sylfaen" w:hAnsi="Sylfaen"/>
                <w:lang w:val="hy-AM"/>
              </w:rPr>
            </w:pPr>
            <w:r w:rsidRPr="0089600D">
              <w:rPr>
                <w:rFonts w:ascii="Sylfaen" w:hAnsi="Sylfaen"/>
              </w:rPr>
              <w:t>111</w:t>
            </w:r>
          </w:p>
        </w:tc>
        <w:tc>
          <w:tcPr>
            <w:tcW w:w="1418" w:type="dxa"/>
            <w:vAlign w:val="center"/>
          </w:tcPr>
          <w:p w14:paraId="27A4E7B7" w14:textId="77777777" w:rsidR="008E23DF" w:rsidRPr="0089600D" w:rsidRDefault="008E23DF" w:rsidP="00723EA8">
            <w:pPr>
              <w:jc w:val="center"/>
              <w:rPr>
                <w:rFonts w:ascii="Sylfaen" w:hAnsi="Sylfaen"/>
                <w:lang w:val="hy-AM"/>
              </w:rPr>
            </w:pPr>
            <w:r w:rsidRPr="0089600D">
              <w:rPr>
                <w:rFonts w:ascii="Sylfaen" w:hAnsi="Sylfaen"/>
              </w:rPr>
              <w:t>110</w:t>
            </w:r>
          </w:p>
        </w:tc>
      </w:tr>
      <w:tr w:rsidR="008E23DF" w:rsidRPr="0089600D" w14:paraId="19B6E8E2" w14:textId="77777777" w:rsidTr="00D01812">
        <w:tc>
          <w:tcPr>
            <w:tcW w:w="846" w:type="dxa"/>
          </w:tcPr>
          <w:p w14:paraId="29F2362C" w14:textId="77777777" w:rsidR="008E23DF" w:rsidRPr="0089600D" w:rsidRDefault="008E23DF" w:rsidP="00D01812">
            <w:pPr>
              <w:pStyle w:val="ListParagraph"/>
              <w:numPr>
                <w:ilvl w:val="2"/>
                <w:numId w:val="3"/>
              </w:numPr>
              <w:ind w:left="30" w:right="-109" w:firstLine="0"/>
              <w:jc w:val="center"/>
              <w:rPr>
                <w:rFonts w:ascii="Sylfaen" w:hAnsi="Sylfaen" w:cs="Times New Roman"/>
                <w:lang w:val="hy-AM"/>
              </w:rPr>
            </w:pPr>
          </w:p>
        </w:tc>
        <w:tc>
          <w:tcPr>
            <w:tcW w:w="5103" w:type="dxa"/>
          </w:tcPr>
          <w:p w14:paraId="4C14F7D9" w14:textId="77777777" w:rsidR="008E23DF" w:rsidRPr="0089600D" w:rsidRDefault="008E23DF" w:rsidP="00381D61">
            <w:pPr>
              <w:rPr>
                <w:rFonts w:ascii="Sylfaen" w:hAnsi="Sylfaen"/>
                <w:lang w:val="hy-AM"/>
              </w:rPr>
            </w:pPr>
            <w:r w:rsidRPr="0089600D">
              <w:rPr>
                <w:rFonts w:ascii="Sylfaen" w:hAnsi="Sylfaen"/>
                <w:lang w:val="hy-AM"/>
              </w:rPr>
              <w:t xml:space="preserve">Օժանդակ անձնակազմի թիվն ըստ տարիների: </w:t>
            </w:r>
          </w:p>
        </w:tc>
        <w:tc>
          <w:tcPr>
            <w:tcW w:w="1276" w:type="dxa"/>
            <w:vAlign w:val="center"/>
          </w:tcPr>
          <w:p w14:paraId="5B750CB5" w14:textId="77777777" w:rsidR="008E23DF" w:rsidRPr="0089600D" w:rsidRDefault="008E23DF" w:rsidP="00723EA8">
            <w:pPr>
              <w:jc w:val="center"/>
              <w:rPr>
                <w:rFonts w:ascii="Sylfaen" w:hAnsi="Sylfaen"/>
                <w:lang w:val="hy-AM"/>
              </w:rPr>
            </w:pPr>
            <w:r w:rsidRPr="0089600D">
              <w:rPr>
                <w:rFonts w:ascii="Sylfaen" w:hAnsi="Sylfaen"/>
              </w:rPr>
              <w:t>68</w:t>
            </w:r>
          </w:p>
        </w:tc>
        <w:tc>
          <w:tcPr>
            <w:tcW w:w="1417" w:type="dxa"/>
            <w:vAlign w:val="center"/>
          </w:tcPr>
          <w:p w14:paraId="34756388" w14:textId="77777777" w:rsidR="008E23DF" w:rsidRPr="0089600D" w:rsidRDefault="008E23DF" w:rsidP="00723EA8">
            <w:pPr>
              <w:jc w:val="center"/>
              <w:rPr>
                <w:rFonts w:ascii="Sylfaen" w:hAnsi="Sylfaen"/>
                <w:lang w:val="hy-AM"/>
              </w:rPr>
            </w:pPr>
            <w:r w:rsidRPr="0089600D">
              <w:rPr>
                <w:rFonts w:ascii="Sylfaen" w:hAnsi="Sylfaen"/>
              </w:rPr>
              <w:t>66</w:t>
            </w:r>
          </w:p>
        </w:tc>
        <w:tc>
          <w:tcPr>
            <w:tcW w:w="1418" w:type="dxa"/>
            <w:vAlign w:val="center"/>
          </w:tcPr>
          <w:p w14:paraId="167821D7" w14:textId="77777777" w:rsidR="008E23DF" w:rsidRPr="0089600D" w:rsidRDefault="008E23DF" w:rsidP="00723EA8">
            <w:pPr>
              <w:jc w:val="center"/>
              <w:rPr>
                <w:rFonts w:ascii="Sylfaen" w:hAnsi="Sylfaen"/>
                <w:lang w:val="hy-AM"/>
              </w:rPr>
            </w:pPr>
            <w:r w:rsidRPr="0089600D">
              <w:rPr>
                <w:rFonts w:ascii="Sylfaen" w:hAnsi="Sylfaen"/>
              </w:rPr>
              <w:t>66</w:t>
            </w:r>
            <w:r w:rsidRPr="0089600D">
              <w:rPr>
                <w:rStyle w:val="FootnoteReference"/>
                <w:rFonts w:ascii="Sylfaen" w:hAnsi="Sylfaen"/>
              </w:rPr>
              <w:footnoteReference w:id="2"/>
            </w:r>
          </w:p>
        </w:tc>
      </w:tr>
      <w:tr w:rsidR="008E23DF" w:rsidRPr="0089600D" w14:paraId="4967AF49" w14:textId="77777777" w:rsidTr="00D01812">
        <w:tc>
          <w:tcPr>
            <w:tcW w:w="846" w:type="dxa"/>
          </w:tcPr>
          <w:p w14:paraId="1910ED49" w14:textId="77777777" w:rsidR="008E23DF" w:rsidRPr="0089600D" w:rsidRDefault="008E23DF" w:rsidP="00D01812">
            <w:pPr>
              <w:pStyle w:val="ListParagraph"/>
              <w:numPr>
                <w:ilvl w:val="2"/>
                <w:numId w:val="3"/>
              </w:numPr>
              <w:ind w:left="30" w:right="-109" w:firstLine="0"/>
              <w:jc w:val="center"/>
              <w:rPr>
                <w:rFonts w:ascii="Sylfaen" w:hAnsi="Sylfaen" w:cs="Times New Roman"/>
                <w:lang w:val="hy-AM"/>
              </w:rPr>
            </w:pPr>
          </w:p>
        </w:tc>
        <w:tc>
          <w:tcPr>
            <w:tcW w:w="5103" w:type="dxa"/>
          </w:tcPr>
          <w:p w14:paraId="396BD26D" w14:textId="77777777" w:rsidR="008E23DF" w:rsidRPr="0089600D" w:rsidRDefault="008E23DF" w:rsidP="00381D61">
            <w:pPr>
              <w:rPr>
                <w:rFonts w:ascii="Sylfaen" w:hAnsi="Sylfaen"/>
                <w:lang w:val="hy-AM"/>
              </w:rPr>
            </w:pPr>
            <w:r w:rsidRPr="0089600D">
              <w:rPr>
                <w:rFonts w:ascii="Sylfaen" w:hAnsi="Sylfaen"/>
                <w:lang w:val="hy-AM"/>
              </w:rPr>
              <w:t>Երիտասարդ (մինչև 35 տարեկան) դասախոսների թիվը և տեսակարար կշիռը ընդհանուրի մեջ:</w:t>
            </w:r>
          </w:p>
        </w:tc>
        <w:tc>
          <w:tcPr>
            <w:tcW w:w="1276" w:type="dxa"/>
            <w:vAlign w:val="center"/>
          </w:tcPr>
          <w:p w14:paraId="78746F51" w14:textId="77777777" w:rsidR="008E23DF" w:rsidRPr="0089600D" w:rsidRDefault="008E23DF" w:rsidP="00723EA8">
            <w:pPr>
              <w:jc w:val="center"/>
              <w:rPr>
                <w:rFonts w:ascii="Sylfaen" w:hAnsi="Sylfaen"/>
                <w:lang w:val="hy-AM"/>
              </w:rPr>
            </w:pPr>
            <w:r w:rsidRPr="0089600D">
              <w:rPr>
                <w:rFonts w:ascii="Sylfaen" w:hAnsi="Sylfaen"/>
              </w:rPr>
              <w:t>74/15%</w:t>
            </w:r>
          </w:p>
        </w:tc>
        <w:tc>
          <w:tcPr>
            <w:tcW w:w="1417" w:type="dxa"/>
            <w:vAlign w:val="center"/>
          </w:tcPr>
          <w:p w14:paraId="25DF80D2" w14:textId="77777777" w:rsidR="008E23DF" w:rsidRPr="0089600D" w:rsidRDefault="008E23DF" w:rsidP="00723EA8">
            <w:pPr>
              <w:jc w:val="center"/>
              <w:rPr>
                <w:rFonts w:ascii="Sylfaen" w:hAnsi="Sylfaen"/>
                <w:lang w:val="hy-AM"/>
              </w:rPr>
            </w:pPr>
            <w:r w:rsidRPr="0089600D">
              <w:rPr>
                <w:rFonts w:ascii="Sylfaen" w:hAnsi="Sylfaen"/>
              </w:rPr>
              <w:t>110/21%</w:t>
            </w:r>
          </w:p>
        </w:tc>
        <w:tc>
          <w:tcPr>
            <w:tcW w:w="1418" w:type="dxa"/>
            <w:vAlign w:val="center"/>
          </w:tcPr>
          <w:p w14:paraId="0A5DBEA6" w14:textId="77777777" w:rsidR="008E23DF" w:rsidRPr="0089600D" w:rsidRDefault="008E23DF" w:rsidP="00723EA8">
            <w:pPr>
              <w:jc w:val="center"/>
              <w:rPr>
                <w:rFonts w:ascii="Sylfaen" w:hAnsi="Sylfaen"/>
                <w:lang w:val="hy-AM"/>
              </w:rPr>
            </w:pPr>
            <w:r w:rsidRPr="0089600D">
              <w:rPr>
                <w:rFonts w:ascii="Sylfaen" w:hAnsi="Sylfaen"/>
              </w:rPr>
              <w:t>114/22%</w:t>
            </w:r>
          </w:p>
        </w:tc>
      </w:tr>
      <w:tr w:rsidR="008E23DF" w:rsidRPr="0089600D" w14:paraId="450EF91B" w14:textId="77777777" w:rsidTr="00D01812">
        <w:tc>
          <w:tcPr>
            <w:tcW w:w="846" w:type="dxa"/>
          </w:tcPr>
          <w:p w14:paraId="29BC5A37" w14:textId="77777777" w:rsidR="008E23DF" w:rsidRPr="0089600D" w:rsidRDefault="008E23DF" w:rsidP="00D01812">
            <w:pPr>
              <w:pStyle w:val="ListParagraph"/>
              <w:numPr>
                <w:ilvl w:val="2"/>
                <w:numId w:val="3"/>
              </w:numPr>
              <w:ind w:left="30" w:right="-109" w:firstLine="0"/>
              <w:jc w:val="center"/>
              <w:rPr>
                <w:rFonts w:ascii="Sylfaen" w:hAnsi="Sylfaen" w:cs="Times New Roman"/>
                <w:lang w:val="hy-AM"/>
              </w:rPr>
            </w:pPr>
          </w:p>
        </w:tc>
        <w:tc>
          <w:tcPr>
            <w:tcW w:w="5103" w:type="dxa"/>
          </w:tcPr>
          <w:p w14:paraId="39DDA987" w14:textId="77777777" w:rsidR="008E23DF" w:rsidRPr="0089600D" w:rsidRDefault="008E23DF" w:rsidP="00381D61">
            <w:pPr>
              <w:rPr>
                <w:rFonts w:ascii="Sylfaen" w:hAnsi="Sylfaen"/>
                <w:lang w:val="hy-AM"/>
              </w:rPr>
            </w:pPr>
            <w:r w:rsidRPr="0089600D">
              <w:rPr>
                <w:rFonts w:ascii="Sylfaen" w:hAnsi="Sylfaen"/>
                <w:lang w:val="hy-AM"/>
              </w:rPr>
              <w:t>Ներդրված նոր կրթական ծրագրերի և դրանցում ներգրավված ուսանողների թիվը։</w:t>
            </w:r>
          </w:p>
        </w:tc>
        <w:tc>
          <w:tcPr>
            <w:tcW w:w="1276" w:type="dxa"/>
            <w:vAlign w:val="center"/>
          </w:tcPr>
          <w:p w14:paraId="07BD66B4" w14:textId="77777777" w:rsidR="008E23DF" w:rsidRPr="0089600D" w:rsidRDefault="008E23DF" w:rsidP="00723EA8">
            <w:pPr>
              <w:jc w:val="center"/>
              <w:rPr>
                <w:rFonts w:ascii="Sylfaen" w:hAnsi="Sylfaen"/>
                <w:lang w:val="hy-AM"/>
              </w:rPr>
            </w:pPr>
            <w:r w:rsidRPr="0089600D">
              <w:rPr>
                <w:rFonts w:ascii="Sylfaen" w:hAnsi="Sylfaen"/>
                <w:lang w:val="hy-AM"/>
              </w:rPr>
              <w:t>-</w:t>
            </w:r>
          </w:p>
        </w:tc>
        <w:tc>
          <w:tcPr>
            <w:tcW w:w="1417" w:type="dxa"/>
            <w:vAlign w:val="center"/>
          </w:tcPr>
          <w:p w14:paraId="0819C5E2" w14:textId="77777777" w:rsidR="008E23DF" w:rsidRPr="0089600D" w:rsidRDefault="008E23DF" w:rsidP="00723EA8">
            <w:pPr>
              <w:jc w:val="center"/>
              <w:rPr>
                <w:rFonts w:ascii="Sylfaen" w:hAnsi="Sylfaen"/>
              </w:rPr>
            </w:pPr>
            <w:r w:rsidRPr="0089600D">
              <w:rPr>
                <w:rFonts w:ascii="Sylfaen" w:hAnsi="Sylfaen"/>
                <w:lang w:val="hy-AM"/>
              </w:rPr>
              <w:t>բակալավրիատի 2 կրթական ծրագիր /71</w:t>
            </w:r>
          </w:p>
        </w:tc>
        <w:tc>
          <w:tcPr>
            <w:tcW w:w="1418" w:type="dxa"/>
            <w:vAlign w:val="center"/>
          </w:tcPr>
          <w:p w14:paraId="5FC9354F" w14:textId="7EFB59D9" w:rsidR="008E23DF" w:rsidRPr="0089600D" w:rsidRDefault="008E23DF" w:rsidP="00723EA8">
            <w:pPr>
              <w:jc w:val="center"/>
              <w:rPr>
                <w:rFonts w:ascii="Sylfaen" w:hAnsi="Sylfaen"/>
                <w:lang w:val="hy-AM"/>
              </w:rPr>
            </w:pPr>
            <w:r w:rsidRPr="0089600D">
              <w:rPr>
                <w:rFonts w:ascii="Sylfaen" w:hAnsi="Sylfaen"/>
                <w:lang w:val="hy-AM"/>
              </w:rPr>
              <w:t>բակալավրիատի 2 կրթական ծրա</w:t>
            </w:r>
            <w:r w:rsidR="002F69E0" w:rsidRPr="0089600D">
              <w:rPr>
                <w:rFonts w:ascii="Sylfaen" w:hAnsi="Sylfaen"/>
                <w:lang w:val="ru-RU"/>
              </w:rPr>
              <w:t>գ</w:t>
            </w:r>
            <w:r w:rsidRPr="0089600D">
              <w:rPr>
                <w:rFonts w:ascii="Sylfaen" w:hAnsi="Sylfaen"/>
                <w:lang w:val="hy-AM"/>
              </w:rPr>
              <w:t>իր/16, մագիստրատուրայի 1 կրթական ծրագիր/5 ուսանող</w:t>
            </w:r>
          </w:p>
        </w:tc>
      </w:tr>
      <w:tr w:rsidR="008E23DF" w:rsidRPr="0089600D" w14:paraId="14225A8A" w14:textId="77777777" w:rsidTr="00D01812">
        <w:tc>
          <w:tcPr>
            <w:tcW w:w="846" w:type="dxa"/>
          </w:tcPr>
          <w:p w14:paraId="6A775FBE" w14:textId="77777777" w:rsidR="008E23DF" w:rsidRPr="0089600D" w:rsidRDefault="008E23DF" w:rsidP="00D01812">
            <w:pPr>
              <w:pStyle w:val="ListParagraph"/>
              <w:numPr>
                <w:ilvl w:val="2"/>
                <w:numId w:val="3"/>
              </w:numPr>
              <w:ind w:left="30" w:right="-109" w:firstLine="0"/>
              <w:jc w:val="center"/>
              <w:rPr>
                <w:rFonts w:ascii="Sylfaen" w:hAnsi="Sylfaen" w:cs="Times New Roman"/>
                <w:lang w:val="hy-AM"/>
              </w:rPr>
            </w:pPr>
          </w:p>
        </w:tc>
        <w:tc>
          <w:tcPr>
            <w:tcW w:w="5103" w:type="dxa"/>
          </w:tcPr>
          <w:p w14:paraId="00A0DB30" w14:textId="77777777" w:rsidR="008E23DF" w:rsidRPr="0089600D" w:rsidRDefault="008E23DF" w:rsidP="00381D61">
            <w:pPr>
              <w:rPr>
                <w:rFonts w:ascii="Sylfaen" w:hAnsi="Sylfaen"/>
                <w:lang w:val="hy-AM"/>
              </w:rPr>
            </w:pPr>
            <w:r w:rsidRPr="0089600D">
              <w:rPr>
                <w:rFonts w:ascii="Sylfaen" w:hAnsi="Sylfaen"/>
                <w:lang w:val="hy-AM"/>
              </w:rPr>
              <w:t xml:space="preserve">Կրթական ծրագրերի իրականացման մոդուլային համակարգից, դասավանդման և ուսումնառության գործընթացների կազմակերպման ցիկլային մոդելից բավարարված ուսանողների և դասավանդող </w:t>
            </w:r>
            <w:r w:rsidRPr="0089600D">
              <w:rPr>
                <w:rFonts w:ascii="Sylfaen" w:hAnsi="Sylfaen"/>
                <w:lang w:val="hy-AM"/>
              </w:rPr>
              <w:lastRenderedPageBreak/>
              <w:t>անձնակազմի թիվ (բավարարվածություն հայտնած հարցվողների թիվը, դրանց տեսակարար կշիռը ընդհանուր հարցվածների մեջ):</w:t>
            </w:r>
          </w:p>
        </w:tc>
        <w:tc>
          <w:tcPr>
            <w:tcW w:w="1276" w:type="dxa"/>
            <w:vAlign w:val="center"/>
          </w:tcPr>
          <w:p w14:paraId="360567C7" w14:textId="77777777" w:rsidR="008E23DF" w:rsidRPr="0089600D" w:rsidRDefault="008E23DF" w:rsidP="00723EA8">
            <w:pPr>
              <w:jc w:val="center"/>
              <w:rPr>
                <w:rFonts w:ascii="Sylfaen" w:hAnsi="Sylfaen"/>
                <w:lang w:val="hy-AM"/>
              </w:rPr>
            </w:pPr>
            <w:r w:rsidRPr="0089600D">
              <w:rPr>
                <w:rFonts w:ascii="Sylfaen" w:hAnsi="Sylfaen"/>
                <w:lang w:val="hy-AM"/>
              </w:rPr>
              <w:lastRenderedPageBreak/>
              <w:t>-</w:t>
            </w:r>
          </w:p>
        </w:tc>
        <w:tc>
          <w:tcPr>
            <w:tcW w:w="1417" w:type="dxa"/>
            <w:vAlign w:val="center"/>
          </w:tcPr>
          <w:p w14:paraId="086AFEA3" w14:textId="77777777" w:rsidR="008E23DF" w:rsidRPr="0089600D" w:rsidRDefault="008E23DF" w:rsidP="00723EA8">
            <w:pPr>
              <w:jc w:val="center"/>
              <w:rPr>
                <w:rFonts w:ascii="Sylfaen" w:hAnsi="Sylfaen"/>
                <w:lang w:val="hy-AM"/>
              </w:rPr>
            </w:pPr>
            <w:r w:rsidRPr="0089600D">
              <w:rPr>
                <w:rFonts w:ascii="Sylfaen" w:hAnsi="Sylfaen"/>
                <w:lang w:val="hy-AM"/>
              </w:rPr>
              <w:t>-</w:t>
            </w:r>
          </w:p>
        </w:tc>
        <w:tc>
          <w:tcPr>
            <w:tcW w:w="1418" w:type="dxa"/>
            <w:vAlign w:val="center"/>
          </w:tcPr>
          <w:p w14:paraId="0BB75AC8" w14:textId="77777777" w:rsidR="008E23DF" w:rsidRPr="0089600D" w:rsidRDefault="008E23DF" w:rsidP="00723EA8">
            <w:pPr>
              <w:jc w:val="center"/>
              <w:rPr>
                <w:rFonts w:ascii="Sylfaen" w:hAnsi="Sylfaen"/>
                <w:lang w:val="hy-AM"/>
              </w:rPr>
            </w:pPr>
            <w:r w:rsidRPr="0089600D">
              <w:rPr>
                <w:rFonts w:ascii="Sylfaen" w:hAnsi="Sylfaen"/>
                <w:lang w:val="hy-AM"/>
              </w:rPr>
              <w:t xml:space="preserve">28 </w:t>
            </w:r>
            <w:r w:rsidRPr="0089600D">
              <w:rPr>
                <w:rFonts w:ascii="Sylfaen" w:hAnsi="Sylfaen"/>
              </w:rPr>
              <w:t>(87.5%)</w:t>
            </w:r>
            <w:r w:rsidRPr="0089600D">
              <w:rPr>
                <w:rFonts w:ascii="Sylfaen" w:hAnsi="Sylfaen"/>
                <w:lang w:val="hy-AM"/>
              </w:rPr>
              <w:t>/32</w:t>
            </w:r>
          </w:p>
        </w:tc>
      </w:tr>
      <w:tr w:rsidR="008E23DF" w:rsidRPr="0089600D" w14:paraId="0BDDF7E4" w14:textId="77777777" w:rsidTr="00D01812">
        <w:tc>
          <w:tcPr>
            <w:tcW w:w="846" w:type="dxa"/>
          </w:tcPr>
          <w:p w14:paraId="04F8163C" w14:textId="77777777" w:rsidR="008E23DF" w:rsidRPr="0089600D" w:rsidRDefault="008E23DF" w:rsidP="00D01812">
            <w:pPr>
              <w:pStyle w:val="ListParagraph"/>
              <w:numPr>
                <w:ilvl w:val="2"/>
                <w:numId w:val="3"/>
              </w:numPr>
              <w:ind w:left="30" w:right="-109" w:firstLine="0"/>
              <w:jc w:val="center"/>
              <w:rPr>
                <w:rFonts w:ascii="Sylfaen" w:hAnsi="Sylfaen" w:cs="Times New Roman"/>
                <w:lang w:val="hy-AM"/>
              </w:rPr>
            </w:pPr>
          </w:p>
        </w:tc>
        <w:tc>
          <w:tcPr>
            <w:tcW w:w="5103" w:type="dxa"/>
          </w:tcPr>
          <w:p w14:paraId="3C79B4D1" w14:textId="77777777" w:rsidR="008E23DF" w:rsidRPr="0089600D" w:rsidRDefault="008E23DF" w:rsidP="00381D61">
            <w:pPr>
              <w:rPr>
                <w:rFonts w:ascii="Sylfaen" w:hAnsi="Sylfaen"/>
                <w:lang w:val="hy-AM"/>
              </w:rPr>
            </w:pPr>
            <w:r w:rsidRPr="0089600D">
              <w:rPr>
                <w:rFonts w:ascii="Sylfaen" w:hAnsi="Sylfaen"/>
                <w:lang w:val="hy-AM"/>
              </w:rPr>
              <w:t xml:space="preserve">Համալսարանի կողմից մատուցվող կրթական ծառայությունից բավարարված </w:t>
            </w:r>
            <w:r w:rsidRPr="0089600D">
              <w:rPr>
                <w:rFonts w:ascii="Sylfaen" w:hAnsi="Sylfaen"/>
                <w:u w:val="single"/>
                <w:lang w:val="hy-AM"/>
              </w:rPr>
              <w:t>ուսանողների</w:t>
            </w:r>
            <w:r w:rsidRPr="0089600D">
              <w:rPr>
                <w:rFonts w:ascii="Sylfaen" w:hAnsi="Sylfaen"/>
                <w:lang w:val="hy-AM"/>
              </w:rPr>
              <w:t xml:space="preserve"> և շրջանավարտների թիվ (բավարարվածություն հայտնած հարցվողների թիվը, դրանց տեսակարար կշիռը ընդհանուր հարցվածների մեջ):</w:t>
            </w:r>
          </w:p>
        </w:tc>
        <w:tc>
          <w:tcPr>
            <w:tcW w:w="1276" w:type="dxa"/>
            <w:vAlign w:val="center"/>
          </w:tcPr>
          <w:p w14:paraId="241A9889" w14:textId="77777777" w:rsidR="008E23DF" w:rsidRPr="0089600D" w:rsidRDefault="008E23DF" w:rsidP="00723EA8">
            <w:pPr>
              <w:jc w:val="center"/>
              <w:rPr>
                <w:rFonts w:ascii="Sylfaen" w:hAnsi="Sylfaen"/>
              </w:rPr>
            </w:pPr>
            <w:r w:rsidRPr="0089600D">
              <w:rPr>
                <w:rFonts w:ascii="Sylfaen" w:hAnsi="Sylfaen"/>
              </w:rPr>
              <w:t>-</w:t>
            </w:r>
          </w:p>
        </w:tc>
        <w:tc>
          <w:tcPr>
            <w:tcW w:w="1417" w:type="dxa"/>
            <w:vAlign w:val="center"/>
          </w:tcPr>
          <w:p w14:paraId="2B5A74BF" w14:textId="77777777" w:rsidR="008E23DF" w:rsidRPr="0089600D" w:rsidRDefault="008E23DF" w:rsidP="00723EA8">
            <w:pPr>
              <w:jc w:val="center"/>
              <w:rPr>
                <w:rFonts w:ascii="Sylfaen" w:hAnsi="Sylfaen"/>
              </w:rPr>
            </w:pPr>
            <w:r w:rsidRPr="0089600D">
              <w:rPr>
                <w:rFonts w:ascii="Sylfaen" w:hAnsi="Sylfaen"/>
              </w:rPr>
              <w:t>-</w:t>
            </w:r>
          </w:p>
        </w:tc>
        <w:tc>
          <w:tcPr>
            <w:tcW w:w="1418" w:type="dxa"/>
            <w:vAlign w:val="center"/>
          </w:tcPr>
          <w:p w14:paraId="483D86F9" w14:textId="77777777" w:rsidR="008E23DF" w:rsidRPr="0089600D" w:rsidRDefault="008E23DF" w:rsidP="00723EA8">
            <w:pPr>
              <w:jc w:val="center"/>
              <w:rPr>
                <w:rFonts w:ascii="Sylfaen" w:hAnsi="Sylfaen"/>
              </w:rPr>
            </w:pPr>
            <w:r w:rsidRPr="0089600D">
              <w:rPr>
                <w:rFonts w:ascii="Sylfaen" w:hAnsi="Sylfaen"/>
              </w:rPr>
              <w:t>110(48%)</w:t>
            </w:r>
            <w:r w:rsidRPr="0089600D">
              <w:rPr>
                <w:rFonts w:ascii="Sylfaen" w:hAnsi="Sylfaen"/>
                <w:lang w:val="hy-AM"/>
              </w:rPr>
              <w:t xml:space="preserve"> ուսանող</w:t>
            </w:r>
            <w:r w:rsidRPr="0089600D">
              <w:rPr>
                <w:rFonts w:ascii="Sylfaen" w:hAnsi="Sylfaen"/>
              </w:rPr>
              <w:t>/</w:t>
            </w:r>
          </w:p>
          <w:p w14:paraId="7B6FD226" w14:textId="77777777" w:rsidR="008E23DF" w:rsidRPr="0089600D" w:rsidRDefault="008E23DF" w:rsidP="00723EA8">
            <w:pPr>
              <w:jc w:val="center"/>
              <w:rPr>
                <w:rFonts w:ascii="Sylfaen" w:hAnsi="Sylfaen"/>
                <w:lang w:val="hy-AM"/>
              </w:rPr>
            </w:pPr>
            <w:r w:rsidRPr="0089600D">
              <w:rPr>
                <w:rFonts w:ascii="Sylfaen" w:hAnsi="Sylfaen"/>
              </w:rPr>
              <w:t>230</w:t>
            </w:r>
            <w:r w:rsidRPr="0089600D">
              <w:rPr>
                <w:rFonts w:ascii="Sylfaen" w:hAnsi="Sylfaen"/>
                <w:lang w:val="hy-AM"/>
              </w:rPr>
              <w:t xml:space="preserve"> հարցված ուսանող</w:t>
            </w:r>
          </w:p>
        </w:tc>
      </w:tr>
      <w:tr w:rsidR="00A529EB" w:rsidRPr="00CC2CBC" w14:paraId="44D6FBF2" w14:textId="77777777" w:rsidTr="00D01812">
        <w:trPr>
          <w:trHeight w:val="935"/>
        </w:trPr>
        <w:tc>
          <w:tcPr>
            <w:tcW w:w="846" w:type="dxa"/>
            <w:vMerge w:val="restart"/>
          </w:tcPr>
          <w:p w14:paraId="5D7B9183" w14:textId="77777777" w:rsidR="00A529EB" w:rsidRPr="0089600D" w:rsidRDefault="00A529EB" w:rsidP="00D01812">
            <w:pPr>
              <w:pStyle w:val="ListParagraph"/>
              <w:numPr>
                <w:ilvl w:val="2"/>
                <w:numId w:val="3"/>
              </w:numPr>
              <w:ind w:left="30" w:right="-109" w:firstLine="0"/>
              <w:jc w:val="center"/>
              <w:rPr>
                <w:rFonts w:ascii="Sylfaen" w:hAnsi="Sylfaen" w:cs="Times New Roman"/>
                <w:lang w:val="hy-AM"/>
              </w:rPr>
            </w:pPr>
          </w:p>
        </w:tc>
        <w:tc>
          <w:tcPr>
            <w:tcW w:w="5103" w:type="dxa"/>
            <w:tcBorders>
              <w:bottom w:val="single" w:sz="4" w:space="0" w:color="auto"/>
            </w:tcBorders>
          </w:tcPr>
          <w:p w14:paraId="688A2475" w14:textId="77777777" w:rsidR="00A529EB" w:rsidRPr="0089600D" w:rsidRDefault="00A529EB" w:rsidP="00381D61">
            <w:pPr>
              <w:rPr>
                <w:rFonts w:ascii="Sylfaen" w:hAnsi="Sylfaen"/>
                <w:lang w:val="hy-AM"/>
              </w:rPr>
            </w:pPr>
            <w:r w:rsidRPr="0089600D">
              <w:rPr>
                <w:rFonts w:ascii="Sylfaen" w:hAnsi="Sylfaen"/>
                <w:lang w:val="hy-AM"/>
              </w:rPr>
              <w:t>Համալսարանում իրականացվող ոչ ֆորմալ և շարունակական կրթության կրթական ծրագրերի թիվ ըստ տարիների։</w:t>
            </w:r>
          </w:p>
        </w:tc>
        <w:tc>
          <w:tcPr>
            <w:tcW w:w="1276" w:type="dxa"/>
            <w:vAlign w:val="center"/>
          </w:tcPr>
          <w:p w14:paraId="16A57C7D" w14:textId="77777777" w:rsidR="00A529EB" w:rsidRPr="0089600D" w:rsidRDefault="00A529EB" w:rsidP="00723EA8">
            <w:pPr>
              <w:jc w:val="center"/>
              <w:rPr>
                <w:rFonts w:ascii="Sylfaen" w:hAnsi="Sylfaen"/>
                <w:lang w:val="hy-AM"/>
              </w:rPr>
            </w:pPr>
          </w:p>
        </w:tc>
        <w:tc>
          <w:tcPr>
            <w:tcW w:w="1417" w:type="dxa"/>
            <w:vAlign w:val="center"/>
          </w:tcPr>
          <w:p w14:paraId="65A59509" w14:textId="77777777" w:rsidR="00A529EB" w:rsidRPr="0089600D" w:rsidRDefault="00A529EB" w:rsidP="00723EA8">
            <w:pPr>
              <w:jc w:val="center"/>
              <w:rPr>
                <w:rFonts w:ascii="Sylfaen" w:hAnsi="Sylfaen"/>
                <w:lang w:val="hy-AM"/>
              </w:rPr>
            </w:pPr>
          </w:p>
        </w:tc>
        <w:tc>
          <w:tcPr>
            <w:tcW w:w="1418" w:type="dxa"/>
            <w:vAlign w:val="center"/>
          </w:tcPr>
          <w:p w14:paraId="1C535B01" w14:textId="77777777" w:rsidR="00A529EB" w:rsidRPr="0089600D" w:rsidRDefault="00A529EB" w:rsidP="00723EA8">
            <w:pPr>
              <w:jc w:val="center"/>
              <w:rPr>
                <w:rFonts w:ascii="Sylfaen" w:hAnsi="Sylfaen"/>
                <w:lang w:val="hy-AM"/>
              </w:rPr>
            </w:pPr>
          </w:p>
        </w:tc>
      </w:tr>
      <w:tr w:rsidR="00A529EB" w:rsidRPr="0089600D" w14:paraId="675CDCA0" w14:textId="77777777" w:rsidTr="00D01812">
        <w:tc>
          <w:tcPr>
            <w:tcW w:w="846" w:type="dxa"/>
            <w:vMerge/>
          </w:tcPr>
          <w:p w14:paraId="068C50CE" w14:textId="77777777" w:rsidR="00A529EB" w:rsidRPr="0089600D" w:rsidRDefault="00A529EB" w:rsidP="00D01812">
            <w:pPr>
              <w:ind w:left="314" w:right="-109"/>
              <w:jc w:val="center"/>
              <w:rPr>
                <w:rFonts w:ascii="Sylfaen" w:hAnsi="Sylfaen" w:cs="Times New Roman"/>
                <w:lang w:val="hy-AM"/>
              </w:rPr>
            </w:pPr>
          </w:p>
        </w:tc>
        <w:tc>
          <w:tcPr>
            <w:tcW w:w="5103" w:type="dxa"/>
            <w:tcBorders>
              <w:top w:val="single" w:sz="4" w:space="0" w:color="auto"/>
            </w:tcBorders>
          </w:tcPr>
          <w:p w14:paraId="500492CD" w14:textId="665149D9" w:rsidR="00A529EB" w:rsidRPr="0089600D" w:rsidRDefault="00A529EB" w:rsidP="00381D61">
            <w:pPr>
              <w:jc w:val="right"/>
              <w:rPr>
                <w:rFonts w:ascii="Sylfaen" w:hAnsi="Sylfaen"/>
                <w:lang w:val="hy-AM"/>
              </w:rPr>
            </w:pPr>
            <w:r w:rsidRPr="0089600D">
              <w:rPr>
                <w:rFonts w:ascii="Sylfaen" w:hAnsi="Sylfaen"/>
                <w:lang w:val="hy-AM"/>
              </w:rPr>
              <w:t xml:space="preserve">Ժամանակակից պահանջարկ ունեցող դասընթացներ (դասընթացների թիվ/ուսումնառողների թիվ) </w:t>
            </w:r>
          </w:p>
        </w:tc>
        <w:tc>
          <w:tcPr>
            <w:tcW w:w="1276" w:type="dxa"/>
            <w:vAlign w:val="center"/>
          </w:tcPr>
          <w:p w14:paraId="5A80A381" w14:textId="4DE8C175" w:rsidR="00A529EB" w:rsidRPr="0089600D" w:rsidRDefault="00A529EB" w:rsidP="00723EA8">
            <w:pPr>
              <w:jc w:val="center"/>
              <w:rPr>
                <w:rFonts w:ascii="Sylfaen" w:hAnsi="Sylfaen"/>
                <w:lang w:val="hy-AM"/>
              </w:rPr>
            </w:pPr>
            <w:r w:rsidRPr="0089600D">
              <w:rPr>
                <w:rFonts w:ascii="Sylfaen" w:hAnsi="Sylfaen"/>
                <w:lang w:val="hy-AM"/>
              </w:rPr>
              <w:t>1/5</w:t>
            </w:r>
          </w:p>
        </w:tc>
        <w:tc>
          <w:tcPr>
            <w:tcW w:w="1417" w:type="dxa"/>
            <w:vAlign w:val="center"/>
          </w:tcPr>
          <w:p w14:paraId="140D6E52" w14:textId="1001D316" w:rsidR="00A529EB" w:rsidRPr="0089600D" w:rsidRDefault="00A529EB" w:rsidP="00723EA8">
            <w:pPr>
              <w:jc w:val="center"/>
              <w:rPr>
                <w:rFonts w:ascii="Sylfaen" w:hAnsi="Sylfaen"/>
                <w:lang w:val="hy-AM"/>
              </w:rPr>
            </w:pPr>
            <w:r w:rsidRPr="0089600D">
              <w:rPr>
                <w:rFonts w:ascii="Sylfaen" w:hAnsi="Sylfaen"/>
                <w:lang w:val="hy-AM"/>
              </w:rPr>
              <w:t>19/377</w:t>
            </w:r>
          </w:p>
        </w:tc>
        <w:tc>
          <w:tcPr>
            <w:tcW w:w="1418" w:type="dxa"/>
            <w:vAlign w:val="center"/>
          </w:tcPr>
          <w:p w14:paraId="624E0D30" w14:textId="264580EC" w:rsidR="00A529EB" w:rsidRPr="0089600D" w:rsidRDefault="00A529EB" w:rsidP="00723EA8">
            <w:pPr>
              <w:jc w:val="center"/>
              <w:rPr>
                <w:rFonts w:ascii="Sylfaen" w:hAnsi="Sylfaen"/>
                <w:lang w:val="hy-AM"/>
              </w:rPr>
            </w:pPr>
            <w:r w:rsidRPr="0089600D">
              <w:rPr>
                <w:rFonts w:ascii="Sylfaen" w:hAnsi="Sylfaen"/>
                <w:lang w:val="hy-AM"/>
              </w:rPr>
              <w:t>25/386</w:t>
            </w:r>
          </w:p>
        </w:tc>
      </w:tr>
      <w:tr w:rsidR="00A529EB" w:rsidRPr="0089600D" w14:paraId="782F75C8" w14:textId="77777777" w:rsidTr="00D01812">
        <w:tc>
          <w:tcPr>
            <w:tcW w:w="846" w:type="dxa"/>
            <w:vMerge/>
          </w:tcPr>
          <w:p w14:paraId="7088DF6E" w14:textId="77777777" w:rsidR="00A529EB" w:rsidRPr="0089600D" w:rsidRDefault="00A529EB" w:rsidP="00D01812">
            <w:pPr>
              <w:ind w:left="314" w:right="-109"/>
              <w:jc w:val="center"/>
              <w:rPr>
                <w:rFonts w:ascii="Sylfaen" w:hAnsi="Sylfaen" w:cs="Times New Roman"/>
                <w:lang w:val="hy-AM"/>
              </w:rPr>
            </w:pPr>
          </w:p>
        </w:tc>
        <w:tc>
          <w:tcPr>
            <w:tcW w:w="5103" w:type="dxa"/>
            <w:tcBorders>
              <w:top w:val="single" w:sz="4" w:space="0" w:color="auto"/>
            </w:tcBorders>
          </w:tcPr>
          <w:p w14:paraId="4DF08216" w14:textId="77777777" w:rsidR="00A529EB" w:rsidRPr="0089600D" w:rsidRDefault="00A529EB" w:rsidP="00381D61">
            <w:pPr>
              <w:jc w:val="right"/>
              <w:rPr>
                <w:rFonts w:ascii="Sylfaen" w:hAnsi="Sylfaen"/>
                <w:lang w:val="hy-AM"/>
              </w:rPr>
            </w:pPr>
            <w:r w:rsidRPr="0089600D">
              <w:rPr>
                <w:rFonts w:ascii="Sylfaen" w:hAnsi="Sylfaen"/>
                <w:lang w:val="hy-AM"/>
              </w:rPr>
              <w:t>Անգլերեն (դասընթացների թիվ/ուսումնառողների թիվ)</w:t>
            </w:r>
          </w:p>
        </w:tc>
        <w:tc>
          <w:tcPr>
            <w:tcW w:w="1276" w:type="dxa"/>
            <w:vAlign w:val="center"/>
          </w:tcPr>
          <w:p w14:paraId="1EBB5B0A" w14:textId="77777777" w:rsidR="00A529EB" w:rsidRPr="0089600D" w:rsidRDefault="00A529EB" w:rsidP="00723EA8">
            <w:pPr>
              <w:jc w:val="center"/>
              <w:rPr>
                <w:rFonts w:ascii="Sylfaen" w:hAnsi="Sylfaen"/>
                <w:lang w:val="hy-AM"/>
              </w:rPr>
            </w:pPr>
            <w:r w:rsidRPr="0089600D">
              <w:rPr>
                <w:rFonts w:ascii="Sylfaen" w:hAnsi="Sylfaen"/>
                <w:lang w:val="hy-AM"/>
              </w:rPr>
              <w:t>-</w:t>
            </w:r>
          </w:p>
        </w:tc>
        <w:tc>
          <w:tcPr>
            <w:tcW w:w="1417" w:type="dxa"/>
            <w:vAlign w:val="center"/>
          </w:tcPr>
          <w:p w14:paraId="14A04855" w14:textId="77777777" w:rsidR="00A529EB" w:rsidRPr="0089600D" w:rsidRDefault="00A529EB" w:rsidP="00723EA8">
            <w:pPr>
              <w:jc w:val="center"/>
              <w:rPr>
                <w:rFonts w:ascii="Sylfaen" w:hAnsi="Sylfaen"/>
                <w:lang w:val="hy-AM"/>
              </w:rPr>
            </w:pPr>
            <w:r w:rsidRPr="0089600D">
              <w:rPr>
                <w:rFonts w:ascii="Sylfaen" w:hAnsi="Sylfaen"/>
                <w:lang w:val="hy-AM"/>
              </w:rPr>
              <w:t>2/55</w:t>
            </w:r>
          </w:p>
        </w:tc>
        <w:tc>
          <w:tcPr>
            <w:tcW w:w="1418" w:type="dxa"/>
            <w:vAlign w:val="center"/>
          </w:tcPr>
          <w:p w14:paraId="6403931C" w14:textId="77777777" w:rsidR="00A529EB" w:rsidRPr="0089600D" w:rsidRDefault="00A529EB" w:rsidP="00723EA8">
            <w:pPr>
              <w:jc w:val="center"/>
              <w:rPr>
                <w:rFonts w:ascii="Sylfaen" w:hAnsi="Sylfaen"/>
                <w:lang w:val="hy-AM"/>
              </w:rPr>
            </w:pPr>
            <w:r w:rsidRPr="0089600D">
              <w:rPr>
                <w:rFonts w:ascii="Sylfaen" w:hAnsi="Sylfaen"/>
                <w:lang w:val="hy-AM"/>
              </w:rPr>
              <w:t>2/162</w:t>
            </w:r>
          </w:p>
        </w:tc>
      </w:tr>
      <w:tr w:rsidR="00A529EB" w:rsidRPr="0089600D" w14:paraId="6B17509F" w14:textId="77777777" w:rsidTr="00D01812">
        <w:tc>
          <w:tcPr>
            <w:tcW w:w="846" w:type="dxa"/>
            <w:vMerge/>
          </w:tcPr>
          <w:p w14:paraId="4FC666FA" w14:textId="77777777" w:rsidR="00A529EB" w:rsidRPr="0089600D" w:rsidRDefault="00A529EB" w:rsidP="00D01812">
            <w:pPr>
              <w:ind w:left="314" w:right="-109"/>
              <w:jc w:val="center"/>
              <w:rPr>
                <w:rFonts w:ascii="Sylfaen" w:hAnsi="Sylfaen" w:cs="Times New Roman"/>
                <w:lang w:val="hy-AM"/>
              </w:rPr>
            </w:pPr>
          </w:p>
        </w:tc>
        <w:tc>
          <w:tcPr>
            <w:tcW w:w="5103" w:type="dxa"/>
          </w:tcPr>
          <w:p w14:paraId="09695F43" w14:textId="77777777" w:rsidR="00A529EB" w:rsidRPr="0089600D" w:rsidRDefault="00A529EB" w:rsidP="00381D61">
            <w:pPr>
              <w:jc w:val="right"/>
              <w:rPr>
                <w:rFonts w:ascii="Sylfaen" w:hAnsi="Sylfaen"/>
                <w:lang w:val="hy-AM"/>
              </w:rPr>
            </w:pPr>
            <w:r w:rsidRPr="0089600D">
              <w:rPr>
                <w:rFonts w:ascii="Sylfaen" w:hAnsi="Sylfaen"/>
                <w:lang w:val="hy-AM"/>
              </w:rPr>
              <w:t xml:space="preserve">Ռուսերեն (դասընթացների թիվ/ուսումնառողների թիվ) </w:t>
            </w:r>
          </w:p>
        </w:tc>
        <w:tc>
          <w:tcPr>
            <w:tcW w:w="1276" w:type="dxa"/>
            <w:vAlign w:val="center"/>
          </w:tcPr>
          <w:p w14:paraId="2A784A09" w14:textId="77777777" w:rsidR="00A529EB" w:rsidRPr="0089600D" w:rsidRDefault="00A529EB" w:rsidP="00723EA8">
            <w:pPr>
              <w:jc w:val="center"/>
              <w:rPr>
                <w:rFonts w:ascii="Sylfaen" w:hAnsi="Sylfaen"/>
                <w:lang w:val="hy-AM"/>
              </w:rPr>
            </w:pPr>
            <w:r w:rsidRPr="0089600D">
              <w:rPr>
                <w:rFonts w:ascii="Sylfaen" w:hAnsi="Sylfaen"/>
                <w:lang w:val="hy-AM"/>
              </w:rPr>
              <w:t>-</w:t>
            </w:r>
          </w:p>
        </w:tc>
        <w:tc>
          <w:tcPr>
            <w:tcW w:w="1417" w:type="dxa"/>
            <w:vAlign w:val="center"/>
          </w:tcPr>
          <w:p w14:paraId="63BCF3B0" w14:textId="77777777" w:rsidR="00A529EB" w:rsidRPr="0089600D" w:rsidRDefault="00A529EB" w:rsidP="00723EA8">
            <w:pPr>
              <w:jc w:val="center"/>
              <w:rPr>
                <w:rFonts w:ascii="Sylfaen" w:hAnsi="Sylfaen"/>
                <w:lang w:val="hy-AM"/>
              </w:rPr>
            </w:pPr>
            <w:r w:rsidRPr="0089600D">
              <w:rPr>
                <w:rFonts w:ascii="Sylfaen" w:hAnsi="Sylfaen"/>
                <w:lang w:val="hy-AM"/>
              </w:rPr>
              <w:t>1/15</w:t>
            </w:r>
          </w:p>
        </w:tc>
        <w:tc>
          <w:tcPr>
            <w:tcW w:w="1418" w:type="dxa"/>
            <w:vAlign w:val="center"/>
          </w:tcPr>
          <w:p w14:paraId="62DD9E85" w14:textId="77777777" w:rsidR="00A529EB" w:rsidRPr="0089600D" w:rsidRDefault="00A529EB" w:rsidP="00723EA8">
            <w:pPr>
              <w:jc w:val="center"/>
              <w:rPr>
                <w:rFonts w:ascii="Sylfaen" w:hAnsi="Sylfaen"/>
                <w:lang w:val="hy-AM"/>
              </w:rPr>
            </w:pPr>
            <w:r w:rsidRPr="0089600D">
              <w:rPr>
                <w:rFonts w:ascii="Sylfaen" w:hAnsi="Sylfaen"/>
                <w:lang w:val="hy-AM"/>
              </w:rPr>
              <w:t>1/18</w:t>
            </w:r>
          </w:p>
        </w:tc>
      </w:tr>
      <w:tr w:rsidR="00A529EB" w:rsidRPr="0089600D" w14:paraId="3EB9E3A4" w14:textId="77777777" w:rsidTr="00D01812">
        <w:tc>
          <w:tcPr>
            <w:tcW w:w="846" w:type="dxa"/>
            <w:vMerge/>
          </w:tcPr>
          <w:p w14:paraId="066115FE" w14:textId="77777777" w:rsidR="00A529EB" w:rsidRPr="0089600D" w:rsidRDefault="00A529EB" w:rsidP="00D01812">
            <w:pPr>
              <w:ind w:left="314" w:right="-109"/>
              <w:jc w:val="center"/>
              <w:rPr>
                <w:rFonts w:ascii="Sylfaen" w:hAnsi="Sylfaen" w:cs="Times New Roman"/>
                <w:lang w:val="hy-AM"/>
              </w:rPr>
            </w:pPr>
          </w:p>
        </w:tc>
        <w:tc>
          <w:tcPr>
            <w:tcW w:w="5103" w:type="dxa"/>
          </w:tcPr>
          <w:p w14:paraId="5595625A" w14:textId="7BAAD70C" w:rsidR="00A529EB" w:rsidRPr="0089600D" w:rsidRDefault="00A529EB" w:rsidP="00A529EB">
            <w:pPr>
              <w:jc w:val="right"/>
              <w:rPr>
                <w:rFonts w:ascii="Sylfaen" w:hAnsi="Sylfaen"/>
                <w:lang w:val="hy-AM"/>
              </w:rPr>
            </w:pPr>
            <w:r w:rsidRPr="0089600D">
              <w:rPr>
                <w:rFonts w:ascii="Sylfaen" w:hAnsi="Sylfaen"/>
                <w:lang w:val="hy-AM"/>
              </w:rPr>
              <w:t>RUTGERS-ի համալսարանի կողմից իրականացված դասընթացներ (դասընթացների թիվ/ուսումնառողների թիվ)</w:t>
            </w:r>
          </w:p>
        </w:tc>
        <w:tc>
          <w:tcPr>
            <w:tcW w:w="1276" w:type="dxa"/>
            <w:vAlign w:val="center"/>
          </w:tcPr>
          <w:p w14:paraId="5EEAEF8F" w14:textId="1C5D8BB3" w:rsidR="00A529EB" w:rsidRPr="0089600D" w:rsidRDefault="000812F9" w:rsidP="00723EA8">
            <w:pPr>
              <w:jc w:val="center"/>
              <w:rPr>
                <w:rFonts w:ascii="Sylfaen" w:hAnsi="Sylfaen"/>
              </w:rPr>
            </w:pPr>
            <w:r w:rsidRPr="0089600D">
              <w:rPr>
                <w:rFonts w:ascii="Sylfaen" w:hAnsi="Sylfaen"/>
              </w:rPr>
              <w:t>-</w:t>
            </w:r>
          </w:p>
        </w:tc>
        <w:tc>
          <w:tcPr>
            <w:tcW w:w="1417" w:type="dxa"/>
            <w:vAlign w:val="center"/>
          </w:tcPr>
          <w:p w14:paraId="75F52B1F" w14:textId="5FE42042" w:rsidR="00A529EB" w:rsidRPr="0089600D" w:rsidRDefault="000812F9" w:rsidP="00723EA8">
            <w:pPr>
              <w:jc w:val="center"/>
              <w:rPr>
                <w:rFonts w:ascii="Sylfaen" w:hAnsi="Sylfaen"/>
              </w:rPr>
            </w:pPr>
            <w:r w:rsidRPr="0089600D">
              <w:rPr>
                <w:rFonts w:ascii="Sylfaen" w:hAnsi="Sylfaen"/>
              </w:rPr>
              <w:t>2/27</w:t>
            </w:r>
          </w:p>
        </w:tc>
        <w:tc>
          <w:tcPr>
            <w:tcW w:w="1418" w:type="dxa"/>
            <w:vAlign w:val="center"/>
          </w:tcPr>
          <w:p w14:paraId="59842CDC" w14:textId="4E319265" w:rsidR="00A529EB" w:rsidRPr="0089600D" w:rsidRDefault="000812F9" w:rsidP="00723EA8">
            <w:pPr>
              <w:jc w:val="center"/>
              <w:rPr>
                <w:rFonts w:ascii="Sylfaen" w:hAnsi="Sylfaen"/>
              </w:rPr>
            </w:pPr>
            <w:r w:rsidRPr="0089600D">
              <w:rPr>
                <w:rFonts w:ascii="Sylfaen" w:hAnsi="Sylfaen"/>
              </w:rPr>
              <w:t>3/23</w:t>
            </w:r>
          </w:p>
        </w:tc>
      </w:tr>
      <w:tr w:rsidR="008E23DF" w:rsidRPr="0089600D" w14:paraId="0B365025" w14:textId="77777777" w:rsidTr="00D01812">
        <w:tc>
          <w:tcPr>
            <w:tcW w:w="846" w:type="dxa"/>
          </w:tcPr>
          <w:p w14:paraId="787CCAB6" w14:textId="77777777" w:rsidR="008E23DF" w:rsidRPr="0089600D" w:rsidRDefault="008E23DF" w:rsidP="00D01812">
            <w:pPr>
              <w:pStyle w:val="ListParagraph"/>
              <w:numPr>
                <w:ilvl w:val="2"/>
                <w:numId w:val="3"/>
              </w:numPr>
              <w:ind w:left="30" w:right="-109" w:firstLine="0"/>
              <w:jc w:val="center"/>
              <w:rPr>
                <w:rFonts w:ascii="Sylfaen" w:hAnsi="Sylfaen" w:cs="Times New Roman"/>
                <w:lang w:val="hy-AM"/>
              </w:rPr>
            </w:pPr>
          </w:p>
        </w:tc>
        <w:tc>
          <w:tcPr>
            <w:tcW w:w="5103" w:type="dxa"/>
          </w:tcPr>
          <w:p w14:paraId="66799822" w14:textId="77777777" w:rsidR="008E23DF" w:rsidRPr="0089600D" w:rsidRDefault="008E23DF" w:rsidP="00381D61">
            <w:pPr>
              <w:rPr>
                <w:rFonts w:ascii="Sylfaen" w:hAnsi="Sylfaen"/>
                <w:lang w:val="hy-AM"/>
              </w:rPr>
            </w:pPr>
            <w:r w:rsidRPr="0089600D">
              <w:rPr>
                <w:rFonts w:ascii="Sylfaen" w:hAnsi="Sylfaen"/>
                <w:lang w:val="hy-AM"/>
              </w:rPr>
              <w:t>Պրոֆեսորադասախոսական կազմում ներառված գիտական կոչում ունեցող դասախոսների թիվ ըստ տարիների (թեկնածուական թեզ պաշտպանած և դասավանդման գործընթացում ներգրավված աշխատակիցների թիվը):</w:t>
            </w:r>
          </w:p>
        </w:tc>
        <w:tc>
          <w:tcPr>
            <w:tcW w:w="1276" w:type="dxa"/>
            <w:vAlign w:val="center"/>
          </w:tcPr>
          <w:p w14:paraId="61CE3F78" w14:textId="77777777" w:rsidR="008E23DF" w:rsidRPr="0089600D" w:rsidRDefault="008E23DF" w:rsidP="00723EA8">
            <w:pPr>
              <w:jc w:val="center"/>
              <w:rPr>
                <w:rFonts w:ascii="Sylfaen" w:hAnsi="Sylfaen"/>
                <w:lang w:val="hy-AM"/>
              </w:rPr>
            </w:pPr>
            <w:r w:rsidRPr="0089600D">
              <w:rPr>
                <w:rFonts w:ascii="Sylfaen" w:hAnsi="Sylfaen"/>
              </w:rPr>
              <w:t>220</w:t>
            </w:r>
          </w:p>
        </w:tc>
        <w:tc>
          <w:tcPr>
            <w:tcW w:w="1417" w:type="dxa"/>
            <w:vAlign w:val="center"/>
          </w:tcPr>
          <w:p w14:paraId="4065C6BF" w14:textId="77777777" w:rsidR="008E23DF" w:rsidRPr="0089600D" w:rsidRDefault="008E23DF" w:rsidP="00723EA8">
            <w:pPr>
              <w:jc w:val="center"/>
              <w:rPr>
                <w:rFonts w:ascii="Sylfaen" w:hAnsi="Sylfaen"/>
                <w:lang w:val="hy-AM"/>
              </w:rPr>
            </w:pPr>
            <w:r w:rsidRPr="0089600D">
              <w:rPr>
                <w:rFonts w:ascii="Sylfaen" w:hAnsi="Sylfaen"/>
              </w:rPr>
              <w:t>217</w:t>
            </w:r>
          </w:p>
        </w:tc>
        <w:tc>
          <w:tcPr>
            <w:tcW w:w="1418" w:type="dxa"/>
            <w:vAlign w:val="center"/>
          </w:tcPr>
          <w:p w14:paraId="1B86534C" w14:textId="77777777" w:rsidR="008E23DF" w:rsidRPr="0089600D" w:rsidRDefault="008E23DF" w:rsidP="00723EA8">
            <w:pPr>
              <w:jc w:val="center"/>
              <w:rPr>
                <w:rFonts w:ascii="Sylfaen" w:hAnsi="Sylfaen"/>
                <w:lang w:val="hy-AM"/>
              </w:rPr>
            </w:pPr>
            <w:r w:rsidRPr="0089600D">
              <w:rPr>
                <w:rFonts w:ascii="Sylfaen" w:hAnsi="Sylfaen"/>
              </w:rPr>
              <w:t>216</w:t>
            </w:r>
          </w:p>
        </w:tc>
      </w:tr>
      <w:tr w:rsidR="00475A88" w:rsidRPr="0089600D" w14:paraId="7E87DD9D" w14:textId="77777777" w:rsidTr="00D01812">
        <w:tc>
          <w:tcPr>
            <w:tcW w:w="846" w:type="dxa"/>
          </w:tcPr>
          <w:p w14:paraId="3DAD647F" w14:textId="77777777" w:rsidR="00475A88" w:rsidRPr="0089600D" w:rsidRDefault="00475A88" w:rsidP="00D01812">
            <w:pPr>
              <w:pStyle w:val="ListParagraph"/>
              <w:numPr>
                <w:ilvl w:val="2"/>
                <w:numId w:val="3"/>
              </w:numPr>
              <w:ind w:left="30" w:right="-109" w:firstLine="0"/>
              <w:jc w:val="center"/>
              <w:rPr>
                <w:rFonts w:ascii="Sylfaen" w:hAnsi="Sylfaen" w:cs="Times New Roman"/>
                <w:lang w:val="hy-AM"/>
              </w:rPr>
            </w:pPr>
          </w:p>
        </w:tc>
        <w:tc>
          <w:tcPr>
            <w:tcW w:w="5103" w:type="dxa"/>
          </w:tcPr>
          <w:p w14:paraId="3FF539CC" w14:textId="77777777" w:rsidR="00475A88" w:rsidRPr="0089600D" w:rsidRDefault="00475A88" w:rsidP="00475A88">
            <w:pPr>
              <w:rPr>
                <w:rFonts w:ascii="Sylfaen" w:hAnsi="Sylfaen"/>
                <w:lang w:val="hy-AM"/>
              </w:rPr>
            </w:pPr>
            <w:r w:rsidRPr="0089600D">
              <w:rPr>
                <w:rFonts w:ascii="Sylfaen" w:hAnsi="Sylfaen"/>
                <w:lang w:val="hy-AM"/>
              </w:rPr>
              <w:t>Որակյալ դասընթացներ կազմակերպելու համար նախատեսված լաբորատորիաների/լսարանների համալրում/ընդլայնում (ներդրված գումար/նոր մակերեսներ ըստ տարիների):</w:t>
            </w:r>
          </w:p>
        </w:tc>
        <w:tc>
          <w:tcPr>
            <w:tcW w:w="1276" w:type="dxa"/>
            <w:vAlign w:val="center"/>
          </w:tcPr>
          <w:p w14:paraId="2377CE2F" w14:textId="30986A6F" w:rsidR="00475A88" w:rsidRPr="0089600D" w:rsidRDefault="00475A88" w:rsidP="00723EA8">
            <w:pPr>
              <w:jc w:val="center"/>
              <w:rPr>
                <w:rFonts w:ascii="Sylfaen" w:hAnsi="Sylfaen"/>
                <w:lang w:val="hy-AM"/>
              </w:rPr>
            </w:pPr>
            <w:r w:rsidRPr="0089600D">
              <w:rPr>
                <w:rFonts w:ascii="Sylfaen" w:hAnsi="Sylfaen"/>
                <w:lang w:val="hy-AM"/>
              </w:rPr>
              <w:t>Լաբ</w:t>
            </w:r>
            <w:r w:rsidR="00AD5B8C" w:rsidRPr="0089600D">
              <w:rPr>
                <w:rFonts w:ascii="Sylfaen" w:hAnsi="Sylfaen"/>
                <w:lang w:val="hy-AM"/>
              </w:rPr>
              <w:t>որատորիաների և լսարան</w:t>
            </w:r>
            <w:r w:rsidR="00D0503D" w:rsidRPr="0089600D">
              <w:rPr>
                <w:rFonts w:ascii="Sylfaen" w:hAnsi="Sylfaen"/>
                <w:lang w:val="hy-AM"/>
              </w:rPr>
              <w:softHyphen/>
            </w:r>
            <w:r w:rsidR="00AD5B8C" w:rsidRPr="0089600D">
              <w:rPr>
                <w:rFonts w:ascii="Sylfaen" w:hAnsi="Sylfaen"/>
                <w:lang w:val="hy-AM"/>
              </w:rPr>
              <w:t xml:space="preserve">ների </w:t>
            </w:r>
            <w:r w:rsidRPr="0089600D">
              <w:rPr>
                <w:rFonts w:ascii="Sylfaen" w:hAnsi="Sylfaen"/>
                <w:lang w:val="hy-AM"/>
              </w:rPr>
              <w:t xml:space="preserve"> </w:t>
            </w:r>
            <w:r w:rsidR="00AD5B8C" w:rsidRPr="0089600D">
              <w:rPr>
                <w:rFonts w:ascii="Sylfaen" w:hAnsi="Sylfaen"/>
                <w:lang w:val="hy-AM"/>
              </w:rPr>
              <w:t>համա</w:t>
            </w:r>
            <w:r w:rsidR="00D0503D" w:rsidRPr="0089600D">
              <w:rPr>
                <w:rFonts w:ascii="Sylfaen" w:hAnsi="Sylfaen"/>
                <w:lang w:val="hy-AM"/>
              </w:rPr>
              <w:softHyphen/>
            </w:r>
            <w:r w:rsidR="00AD5B8C" w:rsidRPr="0089600D">
              <w:rPr>
                <w:rFonts w:ascii="Sylfaen" w:hAnsi="Sylfaen"/>
                <w:lang w:val="hy-AM"/>
              </w:rPr>
              <w:t xml:space="preserve">լրում՝ </w:t>
            </w:r>
            <w:r w:rsidRPr="0089600D">
              <w:rPr>
                <w:rFonts w:ascii="Sylfaen" w:hAnsi="Sylfaen"/>
                <w:lang w:val="hy-AM"/>
              </w:rPr>
              <w:t>5 լաբ</w:t>
            </w:r>
            <w:r w:rsidR="00AD5B8C" w:rsidRPr="0089600D">
              <w:rPr>
                <w:rFonts w:ascii="Sylfaen" w:hAnsi="Sylfaen"/>
                <w:lang w:val="hy-AM"/>
              </w:rPr>
              <w:t>որատորիա,</w:t>
            </w:r>
          </w:p>
          <w:p w14:paraId="3DB722E6" w14:textId="623800DC" w:rsidR="00475A88" w:rsidRPr="0089600D" w:rsidRDefault="00475A88" w:rsidP="009F62BD">
            <w:pPr>
              <w:jc w:val="center"/>
              <w:rPr>
                <w:rFonts w:ascii="Sylfaen" w:hAnsi="Sylfaen"/>
                <w:lang w:val="hy-AM"/>
              </w:rPr>
            </w:pPr>
            <w:r w:rsidRPr="0089600D">
              <w:rPr>
                <w:rFonts w:ascii="Sylfaen" w:hAnsi="Sylfaen"/>
                <w:lang w:val="hy-AM"/>
              </w:rPr>
              <w:t>2 լսար</w:t>
            </w:r>
            <w:r w:rsidR="00AD5B8C" w:rsidRPr="0089600D">
              <w:rPr>
                <w:rFonts w:ascii="Sylfaen" w:hAnsi="Sylfaen"/>
                <w:lang w:val="hy-AM"/>
              </w:rPr>
              <w:t>ան</w:t>
            </w:r>
            <w:r w:rsidRPr="0089600D">
              <w:rPr>
                <w:rFonts w:ascii="Sylfaen" w:hAnsi="Sylfaen"/>
                <w:lang w:val="hy-AM"/>
              </w:rPr>
              <w:t xml:space="preserve"> </w:t>
            </w:r>
          </w:p>
        </w:tc>
        <w:tc>
          <w:tcPr>
            <w:tcW w:w="1417" w:type="dxa"/>
            <w:vAlign w:val="center"/>
          </w:tcPr>
          <w:p w14:paraId="35C29896" w14:textId="5CA8700A" w:rsidR="00475A88" w:rsidRPr="0089600D" w:rsidRDefault="00AD5B8C" w:rsidP="009F62BD">
            <w:pPr>
              <w:jc w:val="center"/>
              <w:rPr>
                <w:rFonts w:ascii="Sylfaen" w:hAnsi="Sylfaen"/>
                <w:lang w:val="hy-AM"/>
              </w:rPr>
            </w:pPr>
            <w:r w:rsidRPr="0089600D">
              <w:rPr>
                <w:rFonts w:ascii="Sylfaen" w:hAnsi="Sylfaen"/>
                <w:lang w:val="hy-AM"/>
              </w:rPr>
              <w:t>Լաբորատորիաների և լսարան</w:t>
            </w:r>
            <w:r w:rsidR="00D0503D" w:rsidRPr="0089600D">
              <w:rPr>
                <w:rFonts w:ascii="Sylfaen" w:hAnsi="Sylfaen"/>
                <w:lang w:val="hy-AM"/>
              </w:rPr>
              <w:softHyphen/>
            </w:r>
            <w:r w:rsidRPr="0089600D">
              <w:rPr>
                <w:rFonts w:ascii="Sylfaen" w:hAnsi="Sylfaen"/>
                <w:lang w:val="hy-AM"/>
              </w:rPr>
              <w:t xml:space="preserve">ների  համալրում՝ </w:t>
            </w:r>
            <w:r w:rsidR="00475A88" w:rsidRPr="0089600D">
              <w:rPr>
                <w:rFonts w:ascii="Sylfaen" w:hAnsi="Sylfaen"/>
                <w:lang w:val="hy-AM"/>
              </w:rPr>
              <w:t>6 լաբ</w:t>
            </w:r>
            <w:r w:rsidRPr="0089600D">
              <w:rPr>
                <w:rFonts w:ascii="Sylfaen" w:hAnsi="Sylfaen"/>
                <w:lang w:val="hy-AM"/>
              </w:rPr>
              <w:t>որատորիա</w:t>
            </w:r>
            <w:r w:rsidR="009F62BD" w:rsidRPr="009F62BD">
              <w:rPr>
                <w:rFonts w:ascii="Sylfaen" w:hAnsi="Sylfaen"/>
                <w:lang w:val="hy-AM"/>
              </w:rPr>
              <w:t xml:space="preserve">, </w:t>
            </w:r>
            <w:r w:rsidR="00475A88" w:rsidRPr="0089600D">
              <w:rPr>
                <w:rFonts w:ascii="Sylfaen" w:hAnsi="Sylfaen"/>
                <w:lang w:val="hy-AM"/>
              </w:rPr>
              <w:t>4 լսար</w:t>
            </w:r>
            <w:r w:rsidRPr="0089600D">
              <w:rPr>
                <w:rFonts w:ascii="Sylfaen" w:hAnsi="Sylfaen"/>
                <w:lang w:val="hy-AM"/>
              </w:rPr>
              <w:t>ան</w:t>
            </w:r>
          </w:p>
        </w:tc>
        <w:tc>
          <w:tcPr>
            <w:tcW w:w="1418" w:type="dxa"/>
            <w:vAlign w:val="center"/>
          </w:tcPr>
          <w:p w14:paraId="472A176C" w14:textId="3BC8D523" w:rsidR="00475A88" w:rsidRPr="009F62BD" w:rsidRDefault="00AD5B8C" w:rsidP="00723EA8">
            <w:pPr>
              <w:jc w:val="center"/>
              <w:rPr>
                <w:rFonts w:ascii="Sylfaen" w:hAnsi="Sylfaen"/>
                <w:lang w:val="hy-AM"/>
              </w:rPr>
            </w:pPr>
            <w:r w:rsidRPr="0089600D">
              <w:rPr>
                <w:rFonts w:ascii="Sylfaen" w:hAnsi="Sylfaen"/>
                <w:lang w:val="hy-AM"/>
              </w:rPr>
              <w:t>Լաբորատորիաների և լսարան</w:t>
            </w:r>
            <w:r w:rsidR="00D0503D" w:rsidRPr="0089600D">
              <w:rPr>
                <w:rFonts w:ascii="Sylfaen" w:hAnsi="Sylfaen"/>
                <w:lang w:val="hy-AM"/>
              </w:rPr>
              <w:softHyphen/>
            </w:r>
            <w:r w:rsidRPr="0089600D">
              <w:rPr>
                <w:rFonts w:ascii="Sylfaen" w:hAnsi="Sylfaen"/>
                <w:lang w:val="hy-AM"/>
              </w:rPr>
              <w:t xml:space="preserve">ների  համալրում՝ </w:t>
            </w:r>
            <w:r w:rsidR="00475A88" w:rsidRPr="0089600D">
              <w:rPr>
                <w:rFonts w:ascii="Sylfaen" w:hAnsi="Sylfaen"/>
                <w:lang w:val="hy-AM"/>
              </w:rPr>
              <w:t>6 լաբ</w:t>
            </w:r>
            <w:r w:rsidRPr="0089600D">
              <w:rPr>
                <w:rFonts w:ascii="Sylfaen" w:hAnsi="Sylfaen"/>
                <w:lang w:val="hy-AM"/>
              </w:rPr>
              <w:t>որատորիա</w:t>
            </w:r>
            <w:r w:rsidR="009F62BD" w:rsidRPr="009F62BD">
              <w:rPr>
                <w:rFonts w:ascii="Sylfaen" w:hAnsi="Sylfaen"/>
                <w:lang w:val="hy-AM"/>
              </w:rPr>
              <w:t>,</w:t>
            </w:r>
          </w:p>
          <w:p w14:paraId="056493D4" w14:textId="41B66870" w:rsidR="00475A88" w:rsidRPr="0089600D" w:rsidRDefault="00475A88" w:rsidP="009F62BD">
            <w:pPr>
              <w:jc w:val="center"/>
              <w:rPr>
                <w:rFonts w:ascii="Sylfaen" w:hAnsi="Sylfaen"/>
                <w:lang w:val="hy-AM"/>
              </w:rPr>
            </w:pPr>
            <w:r w:rsidRPr="0089600D">
              <w:rPr>
                <w:rFonts w:ascii="Sylfaen" w:hAnsi="Sylfaen"/>
                <w:lang w:val="hy-AM"/>
              </w:rPr>
              <w:t>1 լսար</w:t>
            </w:r>
            <w:r w:rsidR="00AD5B8C" w:rsidRPr="0089600D">
              <w:rPr>
                <w:rFonts w:ascii="Sylfaen" w:hAnsi="Sylfaen"/>
                <w:lang w:val="hy-AM"/>
              </w:rPr>
              <w:t>ան</w:t>
            </w:r>
          </w:p>
        </w:tc>
      </w:tr>
    </w:tbl>
    <w:p w14:paraId="3016AA50" w14:textId="5B520412" w:rsidR="005A0260" w:rsidRPr="0089600D" w:rsidRDefault="005A0260" w:rsidP="00674530">
      <w:pPr>
        <w:rPr>
          <w:rFonts w:ascii="Sylfaen" w:hAnsi="Sylfaen"/>
          <w:lang w:val="hy-AM"/>
        </w:rPr>
      </w:pPr>
    </w:p>
    <w:p w14:paraId="7473132F" w14:textId="77777777" w:rsidR="005A0260" w:rsidRPr="0089600D" w:rsidRDefault="005A0260">
      <w:pPr>
        <w:rPr>
          <w:rFonts w:ascii="Sylfaen" w:hAnsi="Sylfaen"/>
          <w:lang w:val="hy-AM"/>
        </w:rPr>
      </w:pPr>
      <w:r w:rsidRPr="0089600D">
        <w:rPr>
          <w:rFonts w:ascii="Sylfaen" w:hAnsi="Sylfaen"/>
          <w:lang w:val="hy-AM"/>
        </w:rPr>
        <w:br w:type="page"/>
      </w:r>
    </w:p>
    <w:p w14:paraId="6898B675" w14:textId="27CDEAA9" w:rsidR="00F13F5C" w:rsidRPr="0089600D" w:rsidRDefault="00636D84" w:rsidP="00214C6A">
      <w:pPr>
        <w:pStyle w:val="Heading1"/>
        <w:jc w:val="center"/>
        <w:rPr>
          <w:rFonts w:ascii="Sylfaen" w:hAnsi="Sylfaen"/>
          <w:b/>
          <w:caps/>
          <w:color w:val="000000" w:themeColor="text1"/>
          <w:sz w:val="26"/>
          <w:szCs w:val="26"/>
          <w:lang w:val="hy-AM"/>
        </w:rPr>
      </w:pPr>
      <w:bookmarkStart w:id="4" w:name="_Toc124786100"/>
      <w:r w:rsidRPr="0089600D">
        <w:rPr>
          <w:rFonts w:ascii="Sylfaen" w:hAnsi="Sylfaen"/>
          <w:b/>
          <w:caps/>
          <w:color w:val="000000" w:themeColor="text1"/>
          <w:sz w:val="26"/>
          <w:szCs w:val="26"/>
          <w:lang w:val="hy-AM"/>
        </w:rPr>
        <w:lastRenderedPageBreak/>
        <w:t>ԲԱԺԻՆ</w:t>
      </w:r>
      <w:r w:rsidR="00F13F5C" w:rsidRPr="0089600D">
        <w:rPr>
          <w:rFonts w:ascii="Sylfaen" w:hAnsi="Sylfaen"/>
          <w:b/>
          <w:caps/>
          <w:color w:val="000000" w:themeColor="text1"/>
          <w:sz w:val="26"/>
          <w:szCs w:val="26"/>
          <w:lang w:val="hy-AM"/>
        </w:rPr>
        <w:t xml:space="preserve"> 2</w:t>
      </w:r>
      <w:r w:rsidR="00F13F5C" w:rsidRPr="0089600D">
        <w:rPr>
          <w:rFonts w:ascii="MS Mincho" w:eastAsia="MS Mincho" w:hAnsi="MS Mincho" w:cs="MS Mincho" w:hint="eastAsia"/>
          <w:b/>
          <w:caps/>
          <w:color w:val="000000" w:themeColor="text1"/>
          <w:sz w:val="26"/>
          <w:szCs w:val="26"/>
          <w:lang w:val="hy-AM"/>
        </w:rPr>
        <w:t>․</w:t>
      </w:r>
      <w:r w:rsidR="00F13F5C" w:rsidRPr="0089600D">
        <w:rPr>
          <w:rFonts w:ascii="Sylfaen" w:hAnsi="Sylfaen"/>
          <w:b/>
          <w:caps/>
          <w:color w:val="000000" w:themeColor="text1"/>
          <w:sz w:val="26"/>
          <w:szCs w:val="26"/>
          <w:lang w:val="hy-AM"/>
        </w:rPr>
        <w:t xml:space="preserve"> ԳԻՏՈՒԹՅՈՒՆ, ՀԵՏԱԶՈՏՈՒԹՅՈՒՆ ԵՎ ՆՈՐԱՐԱՐՈՒԹՅՈՒՆ</w:t>
      </w:r>
      <w:bookmarkEnd w:id="4"/>
    </w:p>
    <w:p w14:paraId="3BAF63A1" w14:textId="62D29919" w:rsidR="00386D49" w:rsidRPr="0089600D" w:rsidRDefault="00386D49" w:rsidP="00800A04">
      <w:pPr>
        <w:tabs>
          <w:tab w:val="left" w:pos="426"/>
        </w:tabs>
        <w:spacing w:after="0" w:line="240" w:lineRule="auto"/>
        <w:jc w:val="both"/>
        <w:outlineLvl w:val="1"/>
        <w:rPr>
          <w:rFonts w:ascii="Sylfaen" w:hAnsi="Sylfaen"/>
          <w:b/>
          <w:color w:val="000000" w:themeColor="text1"/>
          <w:sz w:val="24"/>
          <w:szCs w:val="24"/>
          <w:lang w:val="hy-AM"/>
        </w:rPr>
      </w:pPr>
    </w:p>
    <w:p w14:paraId="3C4B23F3" w14:textId="17A690AF" w:rsidR="00975083" w:rsidRPr="0089600D" w:rsidRDefault="00975083" w:rsidP="008D5199">
      <w:pPr>
        <w:spacing w:after="4" w:line="276" w:lineRule="auto"/>
        <w:ind w:right="-19" w:firstLine="284"/>
        <w:jc w:val="both"/>
        <w:rPr>
          <w:rFonts w:ascii="Sylfaen" w:hAnsi="Sylfaen"/>
          <w:sz w:val="24"/>
          <w:szCs w:val="24"/>
          <w:lang w:val="hy-AM"/>
        </w:rPr>
      </w:pPr>
      <w:r w:rsidRPr="0089600D">
        <w:rPr>
          <w:rFonts w:ascii="Sylfaen" w:eastAsia="GHEA Grapalat" w:hAnsi="Sylfaen" w:cs="GHEA Grapalat"/>
          <w:sz w:val="24"/>
          <w:szCs w:val="24"/>
          <w:lang w:val="hy-AM"/>
        </w:rPr>
        <w:t xml:space="preserve">Հաշվետու տարում ՃՇՀԱՀ-ի գիտության, հետազոտության և նորարարության ոլորտներում գործունեությունը բխել է ՃՇՀԱՀ-ի 2021-2025 թթ. ռազմավարական ծրագրի  </w:t>
      </w:r>
      <w:r w:rsidRPr="0089600D">
        <w:rPr>
          <w:rFonts w:ascii="Sylfaen" w:eastAsia="GHEA Grapalat" w:hAnsi="Sylfaen" w:cs="GHEA Grapalat"/>
          <w:b/>
          <w:sz w:val="24"/>
          <w:szCs w:val="24"/>
          <w:lang w:val="hy-AM"/>
        </w:rPr>
        <w:t>2-րդ բաժնում (Գիտություն, հետազոտություն և նորարարություն)</w:t>
      </w:r>
      <w:r w:rsidRPr="0089600D">
        <w:rPr>
          <w:rFonts w:ascii="Sylfaen" w:eastAsia="GHEA Grapalat" w:hAnsi="Sylfaen" w:cs="GHEA Grapalat"/>
          <w:sz w:val="24"/>
          <w:szCs w:val="24"/>
          <w:lang w:val="hy-AM"/>
        </w:rPr>
        <w:t xml:space="preserve"> նախանշված ռազմավարական խնդիրներից և գործողություններից, որոնց ուղղությամբ կատարված աշխատանքների արդյունքները հակիրճ ներկայացված են աղյուսակ 2.1-ում: </w:t>
      </w:r>
      <w:r w:rsidRPr="0089600D">
        <w:rPr>
          <w:rFonts w:ascii="Sylfaen" w:eastAsia="GHEA Grapalat" w:hAnsi="Sylfaen" w:cs="GHEA Grapalat"/>
          <w:b/>
          <w:i/>
          <w:sz w:val="24"/>
          <w:szCs w:val="24"/>
          <w:lang w:val="hy-AM"/>
        </w:rPr>
        <w:t xml:space="preserve"> </w:t>
      </w:r>
    </w:p>
    <w:p w14:paraId="4448405A" w14:textId="6A999AC1" w:rsidR="00A5697C" w:rsidRPr="0089600D" w:rsidRDefault="00A5697C" w:rsidP="00800A04">
      <w:pPr>
        <w:tabs>
          <w:tab w:val="left" w:pos="426"/>
        </w:tabs>
        <w:spacing w:after="0" w:line="240" w:lineRule="auto"/>
        <w:jc w:val="both"/>
        <w:outlineLvl w:val="1"/>
        <w:rPr>
          <w:rFonts w:ascii="Sylfaen" w:hAnsi="Sylfaen"/>
          <w:b/>
          <w:color w:val="000000" w:themeColor="text1"/>
          <w:sz w:val="24"/>
          <w:szCs w:val="24"/>
          <w:lang w:val="hy-AM"/>
        </w:rPr>
      </w:pPr>
    </w:p>
    <w:p w14:paraId="21D2CBA9" w14:textId="47DC6C95" w:rsidR="00975083" w:rsidRPr="0089600D" w:rsidRDefault="003A005E" w:rsidP="00884765">
      <w:pPr>
        <w:spacing w:after="0" w:line="276" w:lineRule="auto"/>
        <w:jc w:val="center"/>
        <w:rPr>
          <w:rFonts w:ascii="Sylfaen" w:hAnsi="Sylfaen"/>
          <w:b/>
          <w:bCs/>
          <w:sz w:val="24"/>
          <w:szCs w:val="24"/>
          <w:lang w:val="hy-AM"/>
        </w:rPr>
      </w:pPr>
      <w:r w:rsidRPr="0089600D">
        <w:rPr>
          <w:rFonts w:ascii="Sylfaen" w:hAnsi="Sylfaen"/>
          <w:b/>
          <w:bCs/>
          <w:sz w:val="24"/>
          <w:szCs w:val="24"/>
          <w:lang w:val="hy-AM"/>
        </w:rPr>
        <w:t>Աղյուսակ 2</w:t>
      </w:r>
      <w:r w:rsidRPr="0089600D">
        <w:rPr>
          <w:rFonts w:ascii="MS Mincho" w:eastAsia="MS Mincho" w:hAnsi="MS Mincho" w:cs="MS Mincho" w:hint="eastAsia"/>
          <w:b/>
          <w:bCs/>
          <w:sz w:val="24"/>
          <w:szCs w:val="24"/>
          <w:lang w:val="hy-AM"/>
        </w:rPr>
        <w:t>․</w:t>
      </w:r>
      <w:r w:rsidRPr="0089600D">
        <w:rPr>
          <w:rFonts w:ascii="Sylfaen" w:hAnsi="Sylfaen"/>
          <w:b/>
          <w:bCs/>
          <w:sz w:val="24"/>
          <w:szCs w:val="24"/>
          <w:lang w:val="hy-AM"/>
        </w:rPr>
        <w:t>1</w:t>
      </w:r>
      <w:r w:rsidRPr="0089600D">
        <w:rPr>
          <w:rFonts w:ascii="MS Mincho" w:eastAsia="MS Mincho" w:hAnsi="MS Mincho" w:cs="MS Mincho" w:hint="eastAsia"/>
          <w:b/>
          <w:bCs/>
          <w:sz w:val="24"/>
          <w:szCs w:val="24"/>
          <w:lang w:val="hy-AM"/>
        </w:rPr>
        <w:t>․</w:t>
      </w:r>
      <w:r w:rsidRPr="0089600D">
        <w:rPr>
          <w:rFonts w:ascii="Sylfaen" w:hAnsi="Sylfaen"/>
          <w:b/>
          <w:bCs/>
          <w:sz w:val="24"/>
          <w:szCs w:val="24"/>
          <w:lang w:val="hy-AM"/>
        </w:rPr>
        <w:t xml:space="preserve"> ՃՇՀԱՀ-ի 2021-2025թթ</w:t>
      </w:r>
      <w:r w:rsidRPr="0089600D">
        <w:rPr>
          <w:rFonts w:ascii="MS Mincho" w:eastAsia="MS Mincho" w:hAnsi="MS Mincho" w:cs="MS Mincho" w:hint="eastAsia"/>
          <w:b/>
          <w:bCs/>
          <w:sz w:val="24"/>
          <w:szCs w:val="24"/>
          <w:lang w:val="hy-AM"/>
        </w:rPr>
        <w:t>․</w:t>
      </w:r>
      <w:r w:rsidR="008D4670" w:rsidRPr="0089600D">
        <w:rPr>
          <w:rFonts w:ascii="Sylfaen" w:eastAsia="MS Mincho" w:hAnsi="Sylfaen" w:cs="MS Mincho"/>
          <w:b/>
          <w:bCs/>
          <w:sz w:val="24"/>
          <w:szCs w:val="24"/>
          <w:lang w:val="hy-AM"/>
        </w:rPr>
        <w:t>-</w:t>
      </w:r>
      <w:r w:rsidRPr="0089600D">
        <w:rPr>
          <w:rFonts w:ascii="Sylfaen" w:hAnsi="Sylfaen"/>
          <w:b/>
          <w:bCs/>
          <w:sz w:val="24"/>
          <w:szCs w:val="24"/>
          <w:lang w:val="hy-AM"/>
        </w:rPr>
        <w:t>ի ռազմավարական ծրագրով նախանշված խնդիրներն ու գործողությունները և դրանց իրականացման 2022թ</w:t>
      </w:r>
      <w:r w:rsidRPr="0089600D">
        <w:rPr>
          <w:rFonts w:ascii="MS Mincho" w:eastAsia="MS Mincho" w:hAnsi="MS Mincho" w:cs="MS Mincho" w:hint="eastAsia"/>
          <w:b/>
          <w:bCs/>
          <w:sz w:val="24"/>
          <w:szCs w:val="24"/>
          <w:lang w:val="hy-AM"/>
        </w:rPr>
        <w:t>․</w:t>
      </w:r>
      <w:r w:rsidRPr="0089600D">
        <w:rPr>
          <w:rFonts w:ascii="Sylfaen" w:hAnsi="Sylfaen"/>
          <w:b/>
          <w:bCs/>
          <w:sz w:val="24"/>
          <w:szCs w:val="24"/>
          <w:lang w:val="hy-AM"/>
        </w:rPr>
        <w:t xml:space="preserve"> արդյունքները</w:t>
      </w:r>
    </w:p>
    <w:tbl>
      <w:tblPr>
        <w:tblStyle w:val="TableGrid"/>
        <w:tblW w:w="0" w:type="auto"/>
        <w:tblLook w:val="04A0" w:firstRow="1" w:lastRow="0" w:firstColumn="1" w:lastColumn="0" w:noHBand="0" w:noVBand="1"/>
      </w:tblPr>
      <w:tblGrid>
        <w:gridCol w:w="4315"/>
        <w:gridCol w:w="5745"/>
      </w:tblGrid>
      <w:tr w:rsidR="00EF3F58" w:rsidRPr="00CC2CBC" w14:paraId="12A23742" w14:textId="77777777" w:rsidTr="00706F43">
        <w:tc>
          <w:tcPr>
            <w:tcW w:w="10060" w:type="dxa"/>
            <w:gridSpan w:val="2"/>
          </w:tcPr>
          <w:p w14:paraId="01B833A7" w14:textId="78B28F49" w:rsidR="00EF3F58" w:rsidRPr="0089600D" w:rsidRDefault="00EF3F58" w:rsidP="00C03AC1">
            <w:pPr>
              <w:spacing w:line="276" w:lineRule="auto"/>
              <w:rPr>
                <w:rFonts w:ascii="Sylfaen" w:hAnsi="Sylfaen" w:cs="Times New Roman"/>
                <w:b/>
                <w:bCs/>
                <w:lang w:val="hy-AM"/>
              </w:rPr>
            </w:pPr>
            <w:r w:rsidRPr="0089600D">
              <w:rPr>
                <w:rFonts w:ascii="Sylfaen" w:hAnsi="Sylfaen"/>
                <w:b/>
                <w:bCs/>
                <w:lang w:val="hy-AM"/>
              </w:rPr>
              <w:t>Խնդիր 2</w:t>
            </w:r>
            <w:r w:rsidRPr="0089600D">
              <w:rPr>
                <w:rFonts w:ascii="MS Mincho" w:eastAsia="MS Mincho" w:hAnsi="MS Mincho" w:cs="MS Mincho" w:hint="eastAsia"/>
                <w:b/>
                <w:bCs/>
                <w:lang w:val="hy-AM"/>
              </w:rPr>
              <w:t>․</w:t>
            </w:r>
            <w:r w:rsidRPr="0089600D">
              <w:rPr>
                <w:rFonts w:ascii="Sylfaen" w:hAnsi="Sylfaen" w:cs="Times New Roman"/>
                <w:b/>
                <w:bCs/>
                <w:lang w:val="hy-AM"/>
              </w:rPr>
              <w:t>1</w:t>
            </w:r>
            <w:r w:rsidRPr="0089600D">
              <w:rPr>
                <w:rFonts w:ascii="MS Mincho" w:eastAsia="MS Mincho" w:hAnsi="MS Mincho" w:cs="MS Mincho" w:hint="eastAsia"/>
                <w:b/>
                <w:bCs/>
                <w:lang w:val="hy-AM"/>
              </w:rPr>
              <w:t>․</w:t>
            </w:r>
            <w:r w:rsidRPr="0089600D">
              <w:rPr>
                <w:rFonts w:ascii="Sylfaen" w:hAnsi="Sylfaen" w:cs="Times New Roman"/>
                <w:b/>
                <w:bCs/>
                <w:lang w:val="hy-AM"/>
              </w:rPr>
              <w:t xml:space="preserve"> </w:t>
            </w:r>
            <w:r w:rsidRPr="0089600D">
              <w:rPr>
                <w:rFonts w:ascii="Sylfaen" w:hAnsi="Sylfaen"/>
                <w:b/>
                <w:bCs/>
                <w:lang w:val="hy-AM"/>
              </w:rPr>
              <w:t>Համալսարանի գիտական կարողությունների ընդլայնում և զարգացում</w:t>
            </w:r>
            <w:r w:rsidR="00977D23" w:rsidRPr="0089600D">
              <w:rPr>
                <w:rFonts w:ascii="MS Mincho" w:eastAsia="MS Mincho" w:hAnsi="MS Mincho" w:cs="MS Mincho" w:hint="eastAsia"/>
                <w:b/>
                <w:bCs/>
                <w:lang w:val="hy-AM"/>
              </w:rPr>
              <w:t>․</w:t>
            </w:r>
          </w:p>
        </w:tc>
      </w:tr>
      <w:tr w:rsidR="00EF3F58" w:rsidRPr="0089600D" w14:paraId="33D586DB" w14:textId="77777777" w:rsidTr="00706F43">
        <w:tc>
          <w:tcPr>
            <w:tcW w:w="4315" w:type="dxa"/>
          </w:tcPr>
          <w:p w14:paraId="742E8B2F" w14:textId="77777777" w:rsidR="00EF3F58" w:rsidRPr="0089600D" w:rsidRDefault="00EF3F58" w:rsidP="00C03AC1">
            <w:pPr>
              <w:spacing w:line="276" w:lineRule="auto"/>
              <w:rPr>
                <w:rFonts w:ascii="Sylfaen" w:hAnsi="Sylfaen"/>
                <w:b/>
                <w:i/>
                <w:iCs/>
                <w:color w:val="000000" w:themeColor="text1"/>
                <w:lang w:val="hy-AM"/>
              </w:rPr>
            </w:pPr>
            <w:r w:rsidRPr="0089600D">
              <w:rPr>
                <w:rFonts w:ascii="Sylfaen" w:hAnsi="Sylfaen"/>
                <w:b/>
                <w:i/>
                <w:iCs/>
                <w:color w:val="000000" w:themeColor="text1"/>
                <w:lang w:val="hy-AM"/>
              </w:rPr>
              <w:t>Նախատեսված գործողություններ</w:t>
            </w:r>
          </w:p>
        </w:tc>
        <w:tc>
          <w:tcPr>
            <w:tcW w:w="5745" w:type="dxa"/>
          </w:tcPr>
          <w:p w14:paraId="389E815C" w14:textId="77777777" w:rsidR="00EF3F58" w:rsidRPr="0089600D" w:rsidRDefault="00EF3F58" w:rsidP="00C03AC1">
            <w:pPr>
              <w:spacing w:line="276" w:lineRule="auto"/>
              <w:rPr>
                <w:rFonts w:ascii="Sylfaen" w:hAnsi="Sylfaen"/>
                <w:b/>
                <w:i/>
                <w:iCs/>
                <w:color w:val="000000" w:themeColor="text1"/>
                <w:lang w:val="hy-AM"/>
              </w:rPr>
            </w:pPr>
            <w:r w:rsidRPr="0089600D">
              <w:rPr>
                <w:rFonts w:ascii="Sylfaen" w:hAnsi="Sylfaen"/>
                <w:b/>
                <w:i/>
                <w:iCs/>
                <w:color w:val="000000" w:themeColor="text1"/>
                <w:lang w:val="hy-AM"/>
              </w:rPr>
              <w:t>Իրականացված գործողությունների արդյունքներ</w:t>
            </w:r>
          </w:p>
        </w:tc>
      </w:tr>
      <w:tr w:rsidR="00EF3F58" w:rsidRPr="00CC2CBC" w14:paraId="37E5E6CD" w14:textId="77777777" w:rsidTr="00706F43">
        <w:tc>
          <w:tcPr>
            <w:tcW w:w="4315" w:type="dxa"/>
          </w:tcPr>
          <w:p w14:paraId="04ED8159" w14:textId="086CA6B5" w:rsidR="00977D23" w:rsidRPr="0089600D" w:rsidRDefault="00977D23" w:rsidP="00C03AC1">
            <w:pPr>
              <w:spacing w:line="276" w:lineRule="auto"/>
              <w:rPr>
                <w:rFonts w:ascii="Sylfaen" w:hAnsi="Sylfaen"/>
                <w:i/>
                <w:iCs/>
                <w:lang w:val="hy-AM"/>
              </w:rPr>
            </w:pPr>
            <w:r w:rsidRPr="0089600D">
              <w:rPr>
                <w:rFonts w:ascii="Sylfaen" w:hAnsi="Sylfaen"/>
                <w:i/>
                <w:iCs/>
                <w:lang w:val="hy-AM"/>
              </w:rPr>
              <w:t>2</w:t>
            </w:r>
            <w:r w:rsidRPr="0089600D">
              <w:rPr>
                <w:rFonts w:ascii="MS Mincho" w:eastAsia="MS Mincho" w:hAnsi="MS Mincho" w:cs="MS Mincho" w:hint="eastAsia"/>
                <w:i/>
                <w:iCs/>
                <w:lang w:val="hy-AM"/>
              </w:rPr>
              <w:t>․</w:t>
            </w:r>
            <w:r w:rsidRPr="0089600D">
              <w:rPr>
                <w:rFonts w:ascii="Sylfaen" w:hAnsi="Sylfaen"/>
                <w:i/>
                <w:iCs/>
                <w:lang w:val="hy-AM"/>
              </w:rPr>
              <w:t>1</w:t>
            </w:r>
            <w:r w:rsidRPr="0089600D">
              <w:rPr>
                <w:rFonts w:ascii="MS Mincho" w:eastAsia="MS Mincho" w:hAnsi="MS Mincho" w:cs="MS Mincho" w:hint="eastAsia"/>
                <w:i/>
                <w:iCs/>
                <w:lang w:val="hy-AM"/>
              </w:rPr>
              <w:t>․</w:t>
            </w:r>
            <w:r w:rsidRPr="0089600D">
              <w:rPr>
                <w:rFonts w:ascii="Sylfaen" w:hAnsi="Sylfaen"/>
                <w:i/>
                <w:iCs/>
                <w:lang w:val="hy-AM"/>
              </w:rPr>
              <w:t>1</w:t>
            </w:r>
            <w:r w:rsidRPr="0089600D">
              <w:rPr>
                <w:rFonts w:ascii="MS Mincho" w:eastAsia="MS Mincho" w:hAnsi="MS Mincho" w:cs="MS Mincho" w:hint="eastAsia"/>
                <w:i/>
                <w:iCs/>
                <w:lang w:val="hy-AM"/>
              </w:rPr>
              <w:t>․</w:t>
            </w:r>
            <w:r w:rsidRPr="0089600D">
              <w:rPr>
                <w:rFonts w:ascii="Sylfaen" w:hAnsi="Sylfaen"/>
                <w:i/>
                <w:iCs/>
                <w:lang w:val="hy-AM"/>
              </w:rPr>
              <w:t xml:space="preserve"> Գիտամանկավարժական գործունեության մեջ բարելավել Համալսարանի շրջանավարտների ներգրավման մեխանիզմները։  </w:t>
            </w:r>
          </w:p>
          <w:p w14:paraId="21A350A2" w14:textId="4609E6F1" w:rsidR="00EF3F58" w:rsidRPr="0089600D" w:rsidRDefault="00EF3F58" w:rsidP="00C03AC1">
            <w:pPr>
              <w:spacing w:line="276" w:lineRule="auto"/>
              <w:rPr>
                <w:rFonts w:ascii="Sylfaen" w:hAnsi="Sylfaen" w:cs="Times New Roman"/>
                <w:i/>
                <w:lang w:val="hy-AM"/>
              </w:rPr>
            </w:pPr>
          </w:p>
        </w:tc>
        <w:tc>
          <w:tcPr>
            <w:tcW w:w="5745" w:type="dxa"/>
          </w:tcPr>
          <w:p w14:paraId="116702DF" w14:textId="4350168F" w:rsidR="00EF3F58" w:rsidRPr="0089600D" w:rsidRDefault="00977D23" w:rsidP="00777418">
            <w:pPr>
              <w:spacing w:line="276" w:lineRule="auto"/>
              <w:jc w:val="both"/>
              <w:rPr>
                <w:rFonts w:ascii="Sylfaen" w:hAnsi="Sylfaen"/>
                <w:lang w:val="hy-AM"/>
              </w:rPr>
            </w:pPr>
            <w:r w:rsidRPr="0089600D">
              <w:rPr>
                <w:rFonts w:ascii="Sylfaen" w:hAnsi="Sylfaen"/>
                <w:lang w:val="hy-AM"/>
              </w:rPr>
              <w:t>Ուսանողների, ասպիրանտների և գիտահետա-զոտական գործունեության մեջ ներգրավված կամ նման ցանկություն ունեցող երիտասարդ (մինչև 35 տարեկան) դասախոսների գիտական ներուժը համախմբելու և երիտասարդների գիտահետազոտական գործունեությունը համակարգելու և խրախուսելու նպատակով համալսարանում նախատեսվ</w:t>
            </w:r>
            <w:r w:rsidR="00777418" w:rsidRPr="00777418">
              <w:rPr>
                <w:rFonts w:ascii="Sylfaen" w:hAnsi="Sylfaen"/>
                <w:lang w:val="hy-AM"/>
              </w:rPr>
              <w:t>ում</w:t>
            </w:r>
            <w:r w:rsidRPr="0089600D">
              <w:rPr>
                <w:rFonts w:ascii="Sylfaen" w:hAnsi="Sylfaen"/>
                <w:lang w:val="hy-AM"/>
              </w:rPr>
              <w:t xml:space="preserve"> է</w:t>
            </w:r>
            <w:r w:rsidR="00777418" w:rsidRPr="00777418">
              <w:rPr>
                <w:rFonts w:ascii="Sylfaen" w:hAnsi="Sylfaen"/>
                <w:lang w:val="hy-AM"/>
              </w:rPr>
              <w:t xml:space="preserve"> ստեղծել</w:t>
            </w:r>
            <w:r w:rsidRPr="0089600D">
              <w:rPr>
                <w:rFonts w:ascii="Sylfaen" w:hAnsi="Sylfaen"/>
                <w:lang w:val="hy-AM"/>
              </w:rPr>
              <w:t xml:space="preserve"> երիտասարդ հետազոտողների միավորում, որի կանոնակարգի նախագիծը հավանության է արժանացել համալսարանի գիտատեխնիկական խորհրդում և ներկայացվել է համալսարանի գիտական խորհրդի հաստատմանը: Միավորմանն անդամակցած ուսանողները ուսումնառությունից հետո՝ մինչև 35 տարին լրանալը կարող են պահպանել իրենց անդամակցությունը և շարունակել զբաղվել գիտահետազոտական և գիտակազմակերպչական գործունեությամբ: </w:t>
            </w:r>
          </w:p>
        </w:tc>
      </w:tr>
      <w:tr w:rsidR="00EF3F58" w:rsidRPr="00CC2CBC" w14:paraId="3FC2F4C5" w14:textId="77777777" w:rsidTr="00706F43">
        <w:tc>
          <w:tcPr>
            <w:tcW w:w="4315" w:type="dxa"/>
          </w:tcPr>
          <w:p w14:paraId="09D40C62" w14:textId="35B544B8" w:rsidR="00EF3F58" w:rsidRPr="0089600D" w:rsidRDefault="009D7303" w:rsidP="00C73666">
            <w:pPr>
              <w:pStyle w:val="ListParagraph"/>
              <w:spacing w:line="276" w:lineRule="auto"/>
              <w:ind w:left="0"/>
              <w:rPr>
                <w:rFonts w:ascii="Sylfaen" w:hAnsi="Sylfaen"/>
                <w:i/>
                <w:iCs/>
                <w:lang w:val="hy-AM"/>
              </w:rPr>
            </w:pPr>
            <w:r w:rsidRPr="0089600D">
              <w:rPr>
                <w:rFonts w:ascii="Sylfaen" w:hAnsi="Sylfaen"/>
                <w:i/>
                <w:iCs/>
                <w:lang w:val="hy-AM"/>
              </w:rPr>
              <w:t>2</w:t>
            </w:r>
            <w:r w:rsidRPr="0089600D">
              <w:rPr>
                <w:rFonts w:ascii="MS Mincho" w:eastAsia="MS Mincho" w:hAnsi="MS Mincho" w:cs="MS Mincho" w:hint="eastAsia"/>
                <w:i/>
                <w:iCs/>
                <w:lang w:val="hy-AM"/>
              </w:rPr>
              <w:t>․</w:t>
            </w:r>
            <w:r w:rsidRPr="0089600D">
              <w:rPr>
                <w:rFonts w:ascii="Sylfaen" w:hAnsi="Sylfaen"/>
                <w:i/>
                <w:iCs/>
                <w:lang w:val="hy-AM"/>
              </w:rPr>
              <w:t>1</w:t>
            </w:r>
            <w:r w:rsidRPr="0089600D">
              <w:rPr>
                <w:rFonts w:ascii="MS Mincho" w:eastAsia="MS Mincho" w:hAnsi="MS Mincho" w:cs="MS Mincho" w:hint="eastAsia"/>
                <w:i/>
                <w:iCs/>
                <w:lang w:val="hy-AM"/>
              </w:rPr>
              <w:t>․</w:t>
            </w:r>
            <w:r w:rsidRPr="0089600D">
              <w:rPr>
                <w:rFonts w:ascii="Sylfaen" w:hAnsi="Sylfaen" w:cs="Times New Roman"/>
                <w:i/>
                <w:iCs/>
                <w:lang w:val="hy-AM"/>
              </w:rPr>
              <w:t>2</w:t>
            </w:r>
            <w:r w:rsidRPr="0089600D">
              <w:rPr>
                <w:rFonts w:ascii="MS Mincho" w:eastAsia="MS Mincho" w:hAnsi="MS Mincho" w:cs="MS Mincho" w:hint="eastAsia"/>
                <w:i/>
                <w:iCs/>
                <w:lang w:val="hy-AM"/>
              </w:rPr>
              <w:t>․</w:t>
            </w:r>
            <w:r w:rsidRPr="0089600D">
              <w:rPr>
                <w:rFonts w:ascii="Sylfaen" w:hAnsi="Sylfaen"/>
                <w:i/>
                <w:iCs/>
                <w:lang w:val="hy-AM"/>
              </w:rPr>
              <w:t>Կատարելագործել Համալսարանի գիտական և գիտատեխնիկական գործունեության արդյունավետության գնահատման և հաշվետվողականության ապահովման գործիքակազմը:</w:t>
            </w:r>
          </w:p>
        </w:tc>
        <w:tc>
          <w:tcPr>
            <w:tcW w:w="5745" w:type="dxa"/>
          </w:tcPr>
          <w:p w14:paraId="26EBD123" w14:textId="7E054822" w:rsidR="00EF3F58" w:rsidRPr="0089600D" w:rsidRDefault="009D7303" w:rsidP="00C03AC1">
            <w:pPr>
              <w:pStyle w:val="ListParagraph"/>
              <w:spacing w:line="276" w:lineRule="auto"/>
              <w:ind w:left="0"/>
              <w:jc w:val="both"/>
              <w:rPr>
                <w:rFonts w:ascii="Sylfaen" w:hAnsi="Sylfaen"/>
                <w:lang w:val="hy-AM"/>
              </w:rPr>
            </w:pPr>
            <w:r w:rsidRPr="0089600D">
              <w:rPr>
                <w:rFonts w:ascii="Sylfaen" w:hAnsi="Sylfaen"/>
                <w:lang w:val="hy-AM"/>
              </w:rPr>
              <w:t>Համալսարանում ներդրված է գիտաշխատողների ատեստավորման համակարգը: Սահմանված կարգի համաձայն, 2021 թվականին իրականացվել է ՃՇՀԱՀ գիտաշխատողների ատեստավորում, իսկ հետագա ատեստավորումները իրականացվելու են կարգով սահմանված պարբերականությամբ:</w:t>
            </w:r>
          </w:p>
        </w:tc>
      </w:tr>
      <w:tr w:rsidR="00EF3F58" w:rsidRPr="00CC2CBC" w14:paraId="1805D66D" w14:textId="77777777" w:rsidTr="00706F43">
        <w:tc>
          <w:tcPr>
            <w:tcW w:w="4315" w:type="dxa"/>
          </w:tcPr>
          <w:p w14:paraId="3535073A" w14:textId="4BF37FB7" w:rsidR="00EF3F58" w:rsidRPr="0089600D" w:rsidRDefault="00D20FAD" w:rsidP="00C73666">
            <w:pPr>
              <w:pStyle w:val="ListParagraph"/>
              <w:spacing w:line="276" w:lineRule="auto"/>
              <w:ind w:left="0"/>
              <w:rPr>
                <w:rFonts w:ascii="Sylfaen" w:hAnsi="Sylfaen"/>
                <w:lang w:val="hy-AM"/>
              </w:rPr>
            </w:pPr>
            <w:r w:rsidRPr="0089600D">
              <w:rPr>
                <w:rFonts w:ascii="Sylfaen" w:hAnsi="Sylfaen"/>
                <w:i/>
                <w:iCs/>
                <w:lang w:val="hy-AM"/>
              </w:rPr>
              <w:t>2</w:t>
            </w:r>
            <w:r w:rsidRPr="0089600D">
              <w:rPr>
                <w:rFonts w:ascii="MS Mincho" w:eastAsia="MS Mincho" w:hAnsi="MS Mincho" w:cs="MS Mincho" w:hint="eastAsia"/>
                <w:i/>
                <w:iCs/>
                <w:lang w:val="hy-AM"/>
              </w:rPr>
              <w:t>․</w:t>
            </w:r>
            <w:r w:rsidRPr="0089600D">
              <w:rPr>
                <w:rFonts w:ascii="Sylfaen" w:hAnsi="Sylfaen"/>
                <w:i/>
                <w:iCs/>
                <w:lang w:val="hy-AM"/>
              </w:rPr>
              <w:t>1</w:t>
            </w:r>
            <w:r w:rsidRPr="0089600D">
              <w:rPr>
                <w:rFonts w:ascii="MS Mincho" w:eastAsia="MS Mincho" w:hAnsi="MS Mincho" w:cs="MS Mincho" w:hint="eastAsia"/>
                <w:i/>
                <w:iCs/>
                <w:lang w:val="hy-AM"/>
              </w:rPr>
              <w:t>․</w:t>
            </w:r>
            <w:r w:rsidRPr="0089600D">
              <w:rPr>
                <w:rFonts w:ascii="Sylfaen" w:hAnsi="Sylfaen" w:cs="Times New Roman"/>
                <w:i/>
                <w:iCs/>
                <w:lang w:val="hy-AM"/>
              </w:rPr>
              <w:t>3</w:t>
            </w:r>
            <w:r w:rsidRPr="0089600D">
              <w:rPr>
                <w:rFonts w:ascii="MS Mincho" w:eastAsia="MS Mincho" w:hAnsi="MS Mincho" w:cs="MS Mincho" w:hint="eastAsia"/>
                <w:i/>
                <w:iCs/>
                <w:lang w:val="hy-AM"/>
              </w:rPr>
              <w:t>․</w:t>
            </w:r>
            <w:r w:rsidRPr="0089600D">
              <w:rPr>
                <w:rFonts w:ascii="Sylfaen" w:hAnsi="Sylfaen"/>
                <w:i/>
                <w:iCs/>
                <w:lang w:val="hy-AM"/>
              </w:rPr>
              <w:t xml:space="preserve"> Ամբողջացնել և համակարգել Համալսարանում իրականացված գիտահետազոտական աշխատանքների էլեկտրոնային տվյալների շտեմարանը։</w:t>
            </w:r>
          </w:p>
        </w:tc>
        <w:tc>
          <w:tcPr>
            <w:tcW w:w="5745" w:type="dxa"/>
          </w:tcPr>
          <w:p w14:paraId="21CB86FA" w14:textId="0AE454B9" w:rsidR="00EF3F58" w:rsidRPr="0089600D" w:rsidRDefault="00D20FAD" w:rsidP="00C03AC1">
            <w:pPr>
              <w:spacing w:line="276" w:lineRule="auto"/>
              <w:jc w:val="both"/>
              <w:rPr>
                <w:rFonts w:ascii="Sylfaen" w:hAnsi="Sylfaen"/>
                <w:lang w:val="hy-AM"/>
              </w:rPr>
            </w:pPr>
            <w:r w:rsidRPr="0089600D">
              <w:rPr>
                <w:rFonts w:ascii="Sylfaen" w:hAnsi="Sylfaen"/>
                <w:lang w:val="hy-AM"/>
              </w:rPr>
              <w:t xml:space="preserve">Ամբողջացվել և համակարգվել է ՃՇՀԱՀ-ի իրականացված գիտահետազոտական աշխա-տանքների էլեկտրոնային տվյալների շտեմարանը, որը </w:t>
            </w:r>
            <w:r w:rsidRPr="0089600D">
              <w:rPr>
                <w:rFonts w:ascii="Sylfaen" w:hAnsi="Sylfaen"/>
                <w:lang w:val="hy-AM"/>
              </w:rPr>
              <w:lastRenderedPageBreak/>
              <w:t>տեղադրված է ՃՇՀԱՀ կայքի «Գիտություն» պատուհանում:</w:t>
            </w:r>
          </w:p>
        </w:tc>
      </w:tr>
      <w:tr w:rsidR="00EF3F58" w:rsidRPr="00CC2CBC" w14:paraId="63760003" w14:textId="77777777" w:rsidTr="00706F43">
        <w:tc>
          <w:tcPr>
            <w:tcW w:w="4315" w:type="dxa"/>
          </w:tcPr>
          <w:p w14:paraId="32FFD084" w14:textId="1D4686FC" w:rsidR="00EF3F58" w:rsidRPr="0089600D" w:rsidRDefault="00D20FAD" w:rsidP="00C73666">
            <w:pPr>
              <w:pStyle w:val="ListParagraph"/>
              <w:spacing w:line="276" w:lineRule="auto"/>
              <w:ind w:left="0"/>
              <w:rPr>
                <w:rFonts w:ascii="Sylfaen" w:hAnsi="Sylfaen"/>
                <w:i/>
                <w:iCs/>
                <w:lang w:val="hy-AM"/>
              </w:rPr>
            </w:pPr>
            <w:r w:rsidRPr="0089600D">
              <w:rPr>
                <w:rFonts w:ascii="Sylfaen" w:hAnsi="Sylfaen"/>
                <w:i/>
                <w:iCs/>
                <w:lang w:val="hy-AM"/>
              </w:rPr>
              <w:lastRenderedPageBreak/>
              <w:t>2</w:t>
            </w:r>
            <w:r w:rsidRPr="0089600D">
              <w:rPr>
                <w:rFonts w:ascii="MS Mincho" w:eastAsia="MS Mincho" w:hAnsi="MS Mincho" w:cs="MS Mincho" w:hint="eastAsia"/>
                <w:i/>
                <w:iCs/>
                <w:lang w:val="hy-AM"/>
              </w:rPr>
              <w:t>․</w:t>
            </w:r>
            <w:r w:rsidRPr="0089600D">
              <w:rPr>
                <w:rFonts w:ascii="Sylfaen" w:hAnsi="Sylfaen"/>
                <w:i/>
                <w:iCs/>
                <w:lang w:val="hy-AM"/>
              </w:rPr>
              <w:t>1</w:t>
            </w:r>
            <w:r w:rsidRPr="0089600D">
              <w:rPr>
                <w:rFonts w:ascii="MS Mincho" w:eastAsia="MS Mincho" w:hAnsi="MS Mincho" w:cs="MS Mincho" w:hint="eastAsia"/>
                <w:i/>
                <w:iCs/>
                <w:lang w:val="hy-AM"/>
              </w:rPr>
              <w:t>․</w:t>
            </w:r>
            <w:r w:rsidRPr="0089600D">
              <w:rPr>
                <w:rFonts w:ascii="Sylfaen" w:hAnsi="Sylfaen" w:cs="Times New Roman"/>
                <w:i/>
                <w:iCs/>
                <w:lang w:val="hy-AM"/>
              </w:rPr>
              <w:t>4</w:t>
            </w:r>
            <w:r w:rsidRPr="0089600D">
              <w:rPr>
                <w:rFonts w:ascii="MS Mincho" w:eastAsia="MS Mincho" w:hAnsi="MS Mincho" w:cs="MS Mincho" w:hint="eastAsia"/>
                <w:i/>
                <w:iCs/>
                <w:lang w:val="hy-AM"/>
              </w:rPr>
              <w:t>․</w:t>
            </w:r>
            <w:r w:rsidRPr="0089600D">
              <w:rPr>
                <w:rFonts w:ascii="Sylfaen" w:hAnsi="Sylfaen"/>
                <w:i/>
                <w:iCs/>
                <w:lang w:val="hy-AM"/>
              </w:rPr>
              <w:t>Շարունակական բարելավել ազդեցության բարձր գործակից ունեցող պարբերականներում հոդվածների հրատարակման խրախուսման մեխանիզմները։</w:t>
            </w:r>
          </w:p>
        </w:tc>
        <w:tc>
          <w:tcPr>
            <w:tcW w:w="5745" w:type="dxa"/>
          </w:tcPr>
          <w:p w14:paraId="5BF3DB6B" w14:textId="17E41199" w:rsidR="00D20FAD" w:rsidRPr="0089600D" w:rsidRDefault="00D20FAD" w:rsidP="00C03AC1">
            <w:pPr>
              <w:pStyle w:val="ListParagraph"/>
              <w:numPr>
                <w:ilvl w:val="0"/>
                <w:numId w:val="4"/>
              </w:numPr>
              <w:spacing w:line="276" w:lineRule="auto"/>
              <w:ind w:left="251" w:hanging="180"/>
              <w:jc w:val="both"/>
              <w:rPr>
                <w:rFonts w:ascii="Sylfaen" w:hAnsi="Sylfaen" w:cs="Times New Roman"/>
                <w:lang w:val="hy-AM"/>
              </w:rPr>
            </w:pPr>
            <w:r w:rsidRPr="0089600D">
              <w:rPr>
                <w:rFonts w:ascii="Sylfaen" w:hAnsi="Sylfaen"/>
                <w:lang w:val="hy-AM"/>
              </w:rPr>
              <w:t>Ազդեցության բարձր գործակից ունեցող պարբերականներում հոդվածների հրատարակման խրախուսման մեխանիզմները ՃՇՀԱՀ-ում ներդրվել են 2020 թվականից և շարունակում են գործել։ 2022թ</w:t>
            </w:r>
            <w:r w:rsidRPr="0089600D">
              <w:rPr>
                <w:rFonts w:ascii="MS Mincho" w:eastAsia="MS Mincho" w:hAnsi="MS Mincho" w:cs="MS Mincho" w:hint="eastAsia"/>
                <w:lang w:val="hy-AM"/>
              </w:rPr>
              <w:t>․</w:t>
            </w:r>
            <w:r w:rsidRPr="0089600D">
              <w:rPr>
                <w:rFonts w:ascii="Sylfaen" w:hAnsi="Sylfaen"/>
                <w:lang w:val="hy-AM"/>
              </w:rPr>
              <w:t xml:space="preserve">-ին Scopus և Web of Scince համակարգերում ինդեքսավորվող պարբերականներում տպագրվել է 24 հոդված, որոնց հեղինակները խրախուսվել են համալսարանի կողմից։ </w:t>
            </w:r>
          </w:p>
          <w:p w14:paraId="3535875E" w14:textId="2383D780" w:rsidR="00D20FAD" w:rsidRPr="0089600D" w:rsidRDefault="00D20FAD" w:rsidP="00C03AC1">
            <w:pPr>
              <w:pStyle w:val="ListParagraph"/>
              <w:numPr>
                <w:ilvl w:val="0"/>
                <w:numId w:val="4"/>
              </w:numPr>
              <w:spacing w:line="276" w:lineRule="auto"/>
              <w:ind w:left="251" w:hanging="180"/>
              <w:jc w:val="both"/>
              <w:rPr>
                <w:rFonts w:ascii="Sylfaen" w:hAnsi="Sylfaen" w:cs="Times New Roman"/>
                <w:lang w:val="hy-AM"/>
              </w:rPr>
            </w:pPr>
            <w:r w:rsidRPr="0089600D">
              <w:rPr>
                <w:rFonts w:ascii="Sylfaen" w:hAnsi="Sylfaen" w:cs="Times New Roman"/>
                <w:lang w:val="hy-AM"/>
              </w:rPr>
              <w:t>2022թ</w:t>
            </w:r>
            <w:r w:rsidRPr="0089600D">
              <w:rPr>
                <w:rFonts w:ascii="MS Mincho" w:eastAsia="MS Mincho" w:hAnsi="MS Mincho" w:cs="MS Mincho" w:hint="eastAsia"/>
                <w:lang w:val="hy-AM"/>
              </w:rPr>
              <w:t>․</w:t>
            </w:r>
            <w:r w:rsidRPr="0089600D">
              <w:rPr>
                <w:rFonts w:ascii="Sylfaen" w:hAnsi="Sylfaen" w:cs="Times New Roman"/>
                <w:lang w:val="hy-AM"/>
              </w:rPr>
              <w:t>-ին Scopus և Web of Scince համակարգերում ինդեքսավորվող պարբերականներում 4 հոդված տպագրելու համար պահանջված ծախսերը՝ հեղինակներին խրախուսելու նպատակով, իրականացվել են համալսարանի միջոցների հաշվին։</w:t>
            </w:r>
          </w:p>
          <w:p w14:paraId="6196DF6A" w14:textId="77777777" w:rsidR="00D20FAD" w:rsidRPr="0089600D" w:rsidRDefault="00D20FAD" w:rsidP="00C03AC1">
            <w:pPr>
              <w:pStyle w:val="ListParagraph"/>
              <w:numPr>
                <w:ilvl w:val="0"/>
                <w:numId w:val="4"/>
              </w:numPr>
              <w:spacing w:line="276" w:lineRule="auto"/>
              <w:ind w:left="251" w:hanging="180"/>
              <w:jc w:val="both"/>
              <w:rPr>
                <w:rFonts w:ascii="Sylfaen" w:hAnsi="Sylfaen" w:cs="Times New Roman"/>
                <w:lang w:val="hy-AM"/>
              </w:rPr>
            </w:pPr>
            <w:r w:rsidRPr="0089600D">
              <w:rPr>
                <w:rFonts w:ascii="Sylfaen" w:hAnsi="Sylfaen" w:cs="Times New Roman"/>
                <w:lang w:val="hy-AM"/>
              </w:rPr>
              <w:t>ՃՇՀԱՀ-ի 2021թ</w:t>
            </w:r>
            <w:r w:rsidRPr="0089600D">
              <w:rPr>
                <w:rFonts w:ascii="MS Mincho" w:eastAsia="MS Mincho" w:hAnsi="MS Mincho" w:cs="MS Mincho" w:hint="eastAsia"/>
                <w:lang w:val="hy-AM"/>
              </w:rPr>
              <w:t>․</w:t>
            </w:r>
            <w:r w:rsidRPr="0089600D">
              <w:rPr>
                <w:rFonts w:ascii="Sylfaen" w:hAnsi="Sylfaen" w:cs="Times New Roman"/>
                <w:lang w:val="hy-AM"/>
              </w:rPr>
              <w:t>-ին կայացած գիտաժողովի 12 հոդվածները, որոնք տպագրվել են 2022թ</w:t>
            </w:r>
            <w:r w:rsidRPr="0089600D">
              <w:rPr>
                <w:rFonts w:ascii="MS Mincho" w:eastAsia="MS Mincho" w:hAnsi="MS Mincho" w:cs="MS Mincho" w:hint="eastAsia"/>
                <w:lang w:val="hy-AM"/>
              </w:rPr>
              <w:t>․</w:t>
            </w:r>
            <w:r w:rsidRPr="0089600D">
              <w:rPr>
                <w:rFonts w:ascii="Sylfaen" w:hAnsi="Sylfaen" w:cs="Times New Roman"/>
                <w:lang w:val="hy-AM"/>
              </w:rPr>
              <w:t>-ին  Scopus-ում ինդեքսավորված պարբերականում,  տպագրման ծախսերը հեղինակներին խրախուսելու նպատակով, իրականացվել են համալսարանի միջոցների հաշվին։</w:t>
            </w:r>
          </w:p>
          <w:p w14:paraId="1AEF2548" w14:textId="30949A73" w:rsidR="00EF3F58" w:rsidRPr="0089600D" w:rsidRDefault="00EE765C" w:rsidP="00EE765C">
            <w:pPr>
              <w:pStyle w:val="ListParagraph"/>
              <w:numPr>
                <w:ilvl w:val="0"/>
                <w:numId w:val="6"/>
              </w:numPr>
              <w:spacing w:line="276" w:lineRule="auto"/>
              <w:ind w:left="251" w:hanging="180"/>
              <w:jc w:val="both"/>
              <w:rPr>
                <w:rFonts w:ascii="Sylfaen" w:hAnsi="Sylfaen"/>
                <w:lang w:val="hy-AM"/>
              </w:rPr>
            </w:pPr>
            <w:r w:rsidRPr="00E5745F">
              <w:rPr>
                <w:rFonts w:ascii="Sylfaen" w:hAnsi="Sylfaen"/>
                <w:lang w:val="hy-AM"/>
              </w:rPr>
              <w:t>Պարբերաբար ա</w:t>
            </w:r>
            <w:r w:rsidR="00D20FAD" w:rsidRPr="0089600D">
              <w:rPr>
                <w:rFonts w:ascii="Sylfaen" w:hAnsi="Sylfaen"/>
                <w:lang w:val="hy-AM"/>
              </w:rPr>
              <w:t xml:space="preserve">շխատանքներ են իրականացվել ասպիրանտների և հայցորդների գիտական ղեկավարման գործունեության արդյունավետության գնահատման (այդ թվում՝ թեզերի պաշտպանության) և լրացուցիչ խրախուսման մեխանիզմների մշակման ուղղությամբ։ </w:t>
            </w:r>
          </w:p>
        </w:tc>
      </w:tr>
      <w:tr w:rsidR="00EF3F58" w:rsidRPr="00CC2CBC" w14:paraId="513319E6" w14:textId="77777777" w:rsidTr="00706F43">
        <w:tc>
          <w:tcPr>
            <w:tcW w:w="10060" w:type="dxa"/>
            <w:gridSpan w:val="2"/>
          </w:tcPr>
          <w:p w14:paraId="7D917B46" w14:textId="0C19D005" w:rsidR="00EF3F58" w:rsidRPr="0089600D" w:rsidRDefault="00242E86" w:rsidP="00C03AC1">
            <w:pPr>
              <w:spacing w:line="276" w:lineRule="auto"/>
              <w:rPr>
                <w:rFonts w:ascii="Sylfaen" w:hAnsi="Sylfaen" w:cs="Times New Roman"/>
                <w:b/>
                <w:bCs/>
                <w:lang w:val="hy-AM"/>
              </w:rPr>
            </w:pPr>
            <w:r w:rsidRPr="0089600D">
              <w:rPr>
                <w:rFonts w:ascii="Sylfaen" w:hAnsi="Sylfaen"/>
                <w:b/>
                <w:bCs/>
                <w:lang w:val="hy-AM"/>
              </w:rPr>
              <w:t>Խնդիր 2</w:t>
            </w:r>
            <w:r w:rsidRPr="0089600D">
              <w:rPr>
                <w:rFonts w:ascii="MS Mincho" w:eastAsia="MS Mincho" w:hAnsi="MS Mincho" w:cs="MS Mincho" w:hint="eastAsia"/>
                <w:b/>
                <w:bCs/>
                <w:lang w:val="hy-AM"/>
              </w:rPr>
              <w:t>․</w:t>
            </w:r>
            <w:r w:rsidRPr="0089600D">
              <w:rPr>
                <w:rFonts w:ascii="Sylfaen" w:hAnsi="Sylfaen" w:cs="Times New Roman"/>
                <w:b/>
                <w:bCs/>
                <w:lang w:val="hy-AM"/>
              </w:rPr>
              <w:t>2</w:t>
            </w:r>
            <w:r w:rsidRPr="0089600D">
              <w:rPr>
                <w:rFonts w:ascii="MS Mincho" w:eastAsia="MS Mincho" w:hAnsi="MS Mincho" w:cs="MS Mincho" w:hint="eastAsia"/>
                <w:b/>
                <w:bCs/>
                <w:lang w:val="hy-AM"/>
              </w:rPr>
              <w:t>․</w:t>
            </w:r>
            <w:r w:rsidRPr="0089600D">
              <w:rPr>
                <w:rFonts w:ascii="Sylfaen" w:hAnsi="Sylfaen" w:cs="Times New Roman"/>
                <w:b/>
                <w:bCs/>
                <w:lang w:val="hy-AM"/>
              </w:rPr>
              <w:t xml:space="preserve"> </w:t>
            </w:r>
            <w:r w:rsidRPr="0089600D">
              <w:rPr>
                <w:rFonts w:ascii="Sylfaen" w:hAnsi="Sylfaen"/>
                <w:b/>
                <w:bCs/>
                <w:lang w:val="hy-AM"/>
              </w:rPr>
              <w:t>Երկրի կարիքներով պայմանավորված և զարգացման ծրագրերին համահունչ գիտական հետազոտությունների ընդլայնում՝ հաշվի առնելով նաև ոլորտի մարտահրավերներն ու միտումները</w:t>
            </w:r>
            <w:r w:rsidRPr="0089600D">
              <w:rPr>
                <w:rFonts w:ascii="MS Mincho" w:eastAsia="MS Mincho" w:hAnsi="MS Mincho" w:cs="MS Mincho" w:hint="eastAsia"/>
                <w:b/>
                <w:bCs/>
                <w:lang w:val="hy-AM"/>
              </w:rPr>
              <w:t>․</w:t>
            </w:r>
          </w:p>
        </w:tc>
      </w:tr>
      <w:tr w:rsidR="00EF3F58" w:rsidRPr="0089600D" w14:paraId="7E51C1F6" w14:textId="77777777" w:rsidTr="00706F43">
        <w:tc>
          <w:tcPr>
            <w:tcW w:w="4315" w:type="dxa"/>
          </w:tcPr>
          <w:p w14:paraId="307574EE" w14:textId="77777777" w:rsidR="00EF3F58" w:rsidRPr="0089600D" w:rsidRDefault="00EF3F58" w:rsidP="00C03AC1">
            <w:pPr>
              <w:spacing w:line="276" w:lineRule="auto"/>
              <w:rPr>
                <w:rFonts w:ascii="Sylfaen" w:hAnsi="Sylfaen"/>
                <w:b/>
                <w:color w:val="000000" w:themeColor="text1"/>
                <w:lang w:val="hy-AM"/>
              </w:rPr>
            </w:pPr>
            <w:r w:rsidRPr="0089600D">
              <w:rPr>
                <w:rFonts w:ascii="Sylfaen" w:hAnsi="Sylfaen"/>
                <w:b/>
                <w:i/>
                <w:iCs/>
                <w:color w:val="000000" w:themeColor="text1"/>
                <w:lang w:val="hy-AM"/>
              </w:rPr>
              <w:t>Նախատեսված գործողություններ</w:t>
            </w:r>
          </w:p>
        </w:tc>
        <w:tc>
          <w:tcPr>
            <w:tcW w:w="5745" w:type="dxa"/>
          </w:tcPr>
          <w:p w14:paraId="2513A947" w14:textId="77777777" w:rsidR="00EF3F58" w:rsidRPr="0089600D" w:rsidRDefault="00EF3F58" w:rsidP="00C03AC1">
            <w:pPr>
              <w:spacing w:line="276" w:lineRule="auto"/>
              <w:rPr>
                <w:rFonts w:ascii="Sylfaen" w:hAnsi="Sylfaen"/>
                <w:b/>
                <w:color w:val="000000" w:themeColor="text1"/>
                <w:lang w:val="hy-AM"/>
              </w:rPr>
            </w:pPr>
            <w:r w:rsidRPr="0089600D">
              <w:rPr>
                <w:rFonts w:ascii="Sylfaen" w:hAnsi="Sylfaen"/>
                <w:b/>
                <w:i/>
                <w:iCs/>
                <w:color w:val="000000" w:themeColor="text1"/>
                <w:lang w:val="hy-AM"/>
              </w:rPr>
              <w:t>Իրականացված գործողությունների արդյունքներ</w:t>
            </w:r>
          </w:p>
        </w:tc>
      </w:tr>
      <w:tr w:rsidR="00EF3F58" w:rsidRPr="00CC2CBC" w14:paraId="78B1C608" w14:textId="77777777" w:rsidTr="00706F43">
        <w:tc>
          <w:tcPr>
            <w:tcW w:w="4315" w:type="dxa"/>
          </w:tcPr>
          <w:p w14:paraId="218AEAE9" w14:textId="230F0CAE" w:rsidR="00EF3F58" w:rsidRPr="0089600D" w:rsidRDefault="00242E86" w:rsidP="00C03AC1">
            <w:pPr>
              <w:spacing w:line="276" w:lineRule="auto"/>
              <w:rPr>
                <w:rFonts w:ascii="Sylfaen" w:hAnsi="Sylfaen"/>
                <w:i/>
                <w:iCs/>
                <w:lang w:val="hy-AM"/>
              </w:rPr>
            </w:pPr>
            <w:r w:rsidRPr="0089600D">
              <w:rPr>
                <w:rFonts w:ascii="Sylfaen" w:hAnsi="Sylfaen"/>
                <w:i/>
                <w:iCs/>
                <w:lang w:val="hy-AM"/>
              </w:rPr>
              <w:t>2</w:t>
            </w:r>
            <w:r w:rsidRPr="0089600D">
              <w:rPr>
                <w:rFonts w:ascii="MS Mincho" w:eastAsia="MS Mincho" w:hAnsi="MS Mincho" w:cs="MS Mincho" w:hint="eastAsia"/>
                <w:i/>
                <w:iCs/>
                <w:lang w:val="hy-AM"/>
              </w:rPr>
              <w:t>․</w:t>
            </w:r>
            <w:r w:rsidRPr="0089600D">
              <w:rPr>
                <w:rFonts w:ascii="Sylfaen" w:hAnsi="Sylfaen"/>
                <w:i/>
                <w:iCs/>
                <w:lang w:val="hy-AM"/>
              </w:rPr>
              <w:t>2</w:t>
            </w:r>
            <w:r w:rsidRPr="0089600D">
              <w:rPr>
                <w:rFonts w:ascii="MS Mincho" w:eastAsia="MS Mincho" w:hAnsi="MS Mincho" w:cs="MS Mincho" w:hint="eastAsia"/>
                <w:i/>
                <w:iCs/>
                <w:lang w:val="hy-AM"/>
              </w:rPr>
              <w:t>․</w:t>
            </w:r>
            <w:r w:rsidRPr="0089600D">
              <w:rPr>
                <w:rFonts w:ascii="Sylfaen" w:hAnsi="Sylfaen"/>
                <w:i/>
                <w:iCs/>
                <w:lang w:val="hy-AM"/>
              </w:rPr>
              <w:t>1</w:t>
            </w:r>
            <w:r w:rsidRPr="0089600D">
              <w:rPr>
                <w:rFonts w:ascii="MS Mincho" w:eastAsia="MS Mincho" w:hAnsi="MS Mincho" w:cs="MS Mincho" w:hint="eastAsia"/>
                <w:i/>
                <w:iCs/>
                <w:lang w:val="hy-AM"/>
              </w:rPr>
              <w:t>․</w:t>
            </w:r>
            <w:r w:rsidRPr="0089600D">
              <w:rPr>
                <w:rFonts w:ascii="Sylfaen" w:hAnsi="Sylfaen"/>
                <w:i/>
                <w:iCs/>
                <w:lang w:val="hy-AM"/>
              </w:rPr>
              <w:t xml:space="preserve"> Ընդլայնել պետական և համայնքային կառավարման մարմինների հետ համագործակցությունը ոլորտային, ճյուղային և տարածքային նշանակության առաջնահերթ և գերակա հետազոտությունների ուղղություններով։</w:t>
            </w:r>
          </w:p>
        </w:tc>
        <w:tc>
          <w:tcPr>
            <w:tcW w:w="5745" w:type="dxa"/>
          </w:tcPr>
          <w:p w14:paraId="0F5072F3" w14:textId="77777777" w:rsidR="00242E86" w:rsidRPr="0089600D" w:rsidRDefault="00242E86" w:rsidP="00C03AC1">
            <w:pPr>
              <w:spacing w:line="276" w:lineRule="auto"/>
              <w:rPr>
                <w:rFonts w:ascii="Sylfaen" w:hAnsi="Sylfaen"/>
                <w:lang w:val="hy-AM"/>
              </w:rPr>
            </w:pPr>
            <w:r w:rsidRPr="0089600D">
              <w:rPr>
                <w:rFonts w:ascii="Sylfaen" w:hAnsi="Sylfaen"/>
                <w:lang w:val="hy-AM"/>
              </w:rPr>
              <w:t>ՃՇՀԱՀ-ում իրականացվում են պետական ֆինանսավորմամբ իրականացվող հետևյալ ծրագրերը՝</w:t>
            </w:r>
          </w:p>
          <w:p w14:paraId="1C569697" w14:textId="71A52BE6" w:rsidR="00242E86" w:rsidRPr="0089600D" w:rsidRDefault="00242E86" w:rsidP="00C03AC1">
            <w:pPr>
              <w:spacing w:line="276" w:lineRule="auto"/>
              <w:jc w:val="both"/>
              <w:rPr>
                <w:rFonts w:ascii="Sylfaen" w:hAnsi="Sylfaen"/>
                <w:b/>
                <w:lang w:val="hy-AM"/>
              </w:rPr>
            </w:pPr>
            <w:r w:rsidRPr="0089600D">
              <w:rPr>
                <w:rFonts w:ascii="Sylfaen" w:hAnsi="Sylfaen"/>
                <w:b/>
                <w:lang w:val="hy-AM"/>
              </w:rPr>
              <w:t>Գիտական և գիտատեխնիկական գործունեության բազային ֆինանսավորմամբ իրականացված</w:t>
            </w:r>
            <w:r w:rsidR="00195111" w:rsidRPr="0089600D">
              <w:rPr>
                <w:rFonts w:ascii="Sylfaen" w:hAnsi="Sylfaen"/>
                <w:b/>
                <w:lang w:val="hy-AM"/>
              </w:rPr>
              <w:t xml:space="preserve"> </w:t>
            </w:r>
            <w:r w:rsidRPr="0089600D">
              <w:rPr>
                <w:rFonts w:ascii="Sylfaen" w:hAnsi="Sylfaen"/>
                <w:b/>
                <w:lang w:val="hy-AM"/>
              </w:rPr>
              <w:t>«Ենթակառուցվածքի պահպանում և զարգացում» դրամաշն</w:t>
            </w:r>
            <w:r w:rsidR="00C61D87" w:rsidRPr="00E5745F">
              <w:rPr>
                <w:rFonts w:ascii="Sylfaen" w:hAnsi="Sylfaen"/>
                <w:b/>
                <w:lang w:val="hy-AM"/>
              </w:rPr>
              <w:t>ո</w:t>
            </w:r>
            <w:r w:rsidRPr="0089600D">
              <w:rPr>
                <w:rFonts w:ascii="Sylfaen" w:hAnsi="Sylfaen"/>
                <w:b/>
                <w:lang w:val="hy-AM"/>
              </w:rPr>
              <w:t>րհային ծրագրեր</w:t>
            </w:r>
            <w:r w:rsidRPr="0089600D">
              <w:rPr>
                <w:rFonts w:ascii="MS Mincho" w:eastAsia="MS Mincho" w:hAnsi="MS Mincho" w:cs="MS Mincho" w:hint="eastAsia"/>
                <w:b/>
                <w:lang w:val="hy-AM"/>
              </w:rPr>
              <w:t>․</w:t>
            </w:r>
          </w:p>
          <w:p w14:paraId="40DBEF2E" w14:textId="77777777" w:rsidR="00242E86" w:rsidRPr="0089600D" w:rsidRDefault="00242E86" w:rsidP="00C03AC1">
            <w:pPr>
              <w:pStyle w:val="ListParagraph"/>
              <w:numPr>
                <w:ilvl w:val="0"/>
                <w:numId w:val="6"/>
              </w:numPr>
              <w:spacing w:line="276" w:lineRule="auto"/>
              <w:ind w:left="341" w:hanging="180"/>
              <w:rPr>
                <w:rFonts w:ascii="Sylfaen" w:hAnsi="Sylfaen"/>
                <w:lang w:val="hy-AM"/>
              </w:rPr>
            </w:pPr>
            <w:r w:rsidRPr="0089600D">
              <w:rPr>
                <w:rFonts w:ascii="Sylfaen" w:hAnsi="Sylfaen"/>
                <w:lang w:val="hy-AM"/>
              </w:rPr>
              <w:lastRenderedPageBreak/>
              <w:t>«Շինարարության և քաղաքային տնտեսության գիտահետազոտական լաբորատորիայի պահպանում և զարգացում»,</w:t>
            </w:r>
          </w:p>
          <w:p w14:paraId="507386C2" w14:textId="77777777" w:rsidR="00242E86" w:rsidRPr="0089600D" w:rsidRDefault="00242E86" w:rsidP="00C03AC1">
            <w:pPr>
              <w:pStyle w:val="ListParagraph"/>
              <w:numPr>
                <w:ilvl w:val="0"/>
                <w:numId w:val="6"/>
              </w:numPr>
              <w:spacing w:line="276" w:lineRule="auto"/>
              <w:ind w:left="341" w:hanging="180"/>
              <w:rPr>
                <w:rFonts w:ascii="Sylfaen" w:hAnsi="Sylfaen"/>
                <w:lang w:val="hy-AM"/>
              </w:rPr>
            </w:pPr>
            <w:r w:rsidRPr="0089600D">
              <w:rPr>
                <w:rFonts w:ascii="Sylfaen" w:hAnsi="Sylfaen"/>
                <w:lang w:val="hy-AM"/>
              </w:rPr>
              <w:t>«Քաղաքաշինության և ճարտարապետության գիտահետազոտական լաբորատորիայի պահպանում և զարգացում»,</w:t>
            </w:r>
          </w:p>
          <w:p w14:paraId="7B05B284" w14:textId="77777777" w:rsidR="00242E86" w:rsidRPr="0089600D" w:rsidRDefault="00242E86" w:rsidP="00C03AC1">
            <w:pPr>
              <w:pStyle w:val="ListParagraph"/>
              <w:numPr>
                <w:ilvl w:val="0"/>
                <w:numId w:val="6"/>
              </w:numPr>
              <w:spacing w:line="276" w:lineRule="auto"/>
              <w:ind w:left="341" w:hanging="180"/>
              <w:rPr>
                <w:rFonts w:ascii="Sylfaen" w:hAnsi="Sylfaen"/>
                <w:lang w:val="hy-AM"/>
              </w:rPr>
            </w:pPr>
            <w:r w:rsidRPr="0089600D">
              <w:rPr>
                <w:rFonts w:ascii="Sylfaen" w:hAnsi="Sylfaen"/>
                <w:lang w:val="hy-AM"/>
              </w:rPr>
              <w:t>«Շինարարական խնդիրների բնագիտամաթեմատիկական մոդելավորման գիտահետազոտական լաբորատորիայի պահպանում և զարգացում»։</w:t>
            </w:r>
          </w:p>
          <w:p w14:paraId="249E5D54" w14:textId="34373A00" w:rsidR="00242E86" w:rsidRPr="0089600D" w:rsidRDefault="00242E86" w:rsidP="00C03AC1">
            <w:pPr>
              <w:spacing w:line="276" w:lineRule="auto"/>
              <w:rPr>
                <w:rFonts w:ascii="Sylfaen" w:hAnsi="Sylfaen" w:cs="Times New Roman"/>
                <w:b/>
                <w:lang w:val="hy-AM"/>
              </w:rPr>
            </w:pPr>
            <w:r w:rsidRPr="0089600D">
              <w:rPr>
                <w:rFonts w:ascii="Sylfaen" w:hAnsi="Sylfaen"/>
                <w:b/>
                <w:lang w:val="hy-AM"/>
              </w:rPr>
              <w:t>Երկակի նշանակության ծրագրերի աջակցության գիտական թեմաների մրցույթում հաղթած ծրագիր (2021-2023թթ)</w:t>
            </w:r>
            <w:r w:rsidRPr="0089600D">
              <w:rPr>
                <w:rFonts w:ascii="MS Mincho" w:eastAsia="MS Mincho" w:hAnsi="MS Mincho" w:cs="MS Mincho" w:hint="eastAsia"/>
                <w:b/>
                <w:lang w:val="hy-AM"/>
              </w:rPr>
              <w:t>․</w:t>
            </w:r>
          </w:p>
          <w:p w14:paraId="6A6F1E3A" w14:textId="228F522D" w:rsidR="00242E86" w:rsidRPr="0089600D" w:rsidRDefault="00242E86" w:rsidP="00C03AC1">
            <w:pPr>
              <w:pStyle w:val="ListParagraph"/>
              <w:numPr>
                <w:ilvl w:val="0"/>
                <w:numId w:val="7"/>
              </w:numPr>
              <w:spacing w:line="276" w:lineRule="auto"/>
              <w:ind w:left="341" w:hanging="180"/>
              <w:rPr>
                <w:rFonts w:ascii="Sylfaen" w:hAnsi="Sylfaen"/>
                <w:lang w:val="hy-AM"/>
              </w:rPr>
            </w:pPr>
            <w:r w:rsidRPr="0089600D">
              <w:rPr>
                <w:rFonts w:ascii="Sylfaen" w:hAnsi="Sylfaen"/>
                <w:lang w:val="hy-AM"/>
              </w:rPr>
              <w:t>«Բազալտային թելքերի և ածխածնային նանոկառուցվածքների հավելումներով նոր սերնդի կոմպոզիտային բետոնե պաշտպանական կոնստրուկցիաների նախագծում և պատրաստում»:</w:t>
            </w:r>
          </w:p>
          <w:p w14:paraId="43E7988C" w14:textId="6AF237B2" w:rsidR="00242E86" w:rsidRPr="0089600D" w:rsidRDefault="00242E86" w:rsidP="00C03AC1">
            <w:pPr>
              <w:spacing w:line="276" w:lineRule="auto"/>
              <w:rPr>
                <w:rFonts w:ascii="Sylfaen" w:hAnsi="Sylfaen" w:cs="Times New Roman"/>
                <w:b/>
                <w:lang w:val="hy-AM"/>
              </w:rPr>
            </w:pPr>
            <w:r w:rsidRPr="0089600D">
              <w:rPr>
                <w:rFonts w:ascii="Sylfaen" w:hAnsi="Sylfaen"/>
                <w:b/>
                <w:lang w:val="hy-AM"/>
              </w:rPr>
              <w:t>Առաջատար հետազոտությունների աջակցության գիտական թեմաների մրցույթում հաղթած ծրագիր (2021-202</w:t>
            </w:r>
            <w:r w:rsidR="00E5745F" w:rsidRPr="00E741C5">
              <w:rPr>
                <w:rFonts w:ascii="Sylfaen" w:hAnsi="Sylfaen"/>
                <w:b/>
                <w:lang w:val="hy-AM"/>
              </w:rPr>
              <w:t>6</w:t>
            </w:r>
            <w:r w:rsidRPr="0089600D">
              <w:rPr>
                <w:rFonts w:ascii="Sylfaen" w:hAnsi="Sylfaen"/>
                <w:b/>
                <w:lang w:val="hy-AM"/>
              </w:rPr>
              <w:t>թթ.)</w:t>
            </w:r>
            <w:r w:rsidRPr="0089600D">
              <w:rPr>
                <w:rFonts w:ascii="MS Mincho" w:eastAsia="MS Mincho" w:hAnsi="MS Mincho" w:cs="MS Mincho" w:hint="eastAsia"/>
                <w:b/>
                <w:lang w:val="hy-AM"/>
              </w:rPr>
              <w:t>․</w:t>
            </w:r>
          </w:p>
          <w:p w14:paraId="26D407E8" w14:textId="6F505D2A" w:rsidR="00242E86" w:rsidRPr="0089600D" w:rsidRDefault="00242E86" w:rsidP="00C03AC1">
            <w:pPr>
              <w:pStyle w:val="ListParagraph"/>
              <w:numPr>
                <w:ilvl w:val="0"/>
                <w:numId w:val="7"/>
              </w:numPr>
              <w:spacing w:line="276" w:lineRule="auto"/>
              <w:ind w:left="341" w:hanging="180"/>
              <w:jc w:val="both"/>
              <w:rPr>
                <w:rFonts w:ascii="Sylfaen" w:hAnsi="Sylfaen"/>
                <w:lang w:val="hy-AM"/>
              </w:rPr>
            </w:pPr>
            <w:r w:rsidRPr="0089600D">
              <w:rPr>
                <w:rFonts w:ascii="Sylfaen" w:hAnsi="Sylfaen"/>
                <w:lang w:val="hy-AM"/>
              </w:rPr>
              <w:t>«Բետոնի ֆիզիկամեխանիկական հատկու</w:t>
            </w:r>
            <w:r w:rsidR="00F67785" w:rsidRPr="0089600D">
              <w:rPr>
                <w:rFonts w:ascii="Sylfaen" w:hAnsi="Sylfaen"/>
                <w:lang w:val="hy-AM"/>
              </w:rPr>
              <w:t>-</w:t>
            </w:r>
            <w:r w:rsidRPr="0089600D">
              <w:rPr>
                <w:rFonts w:ascii="Sylfaen" w:hAnsi="Sylfaen"/>
                <w:lang w:val="hy-AM"/>
              </w:rPr>
              <w:t>թյունների կառավարումն ածխածնային նանոկառուցվածքների միջոցով»:</w:t>
            </w:r>
          </w:p>
          <w:p w14:paraId="2F4008FA" w14:textId="203B2416" w:rsidR="00242E86" w:rsidRPr="007A0D5F" w:rsidRDefault="00242E86" w:rsidP="00C03AC1">
            <w:pPr>
              <w:spacing w:line="276" w:lineRule="auto"/>
              <w:jc w:val="both"/>
              <w:rPr>
                <w:rFonts w:ascii="Sylfaen" w:hAnsi="Sylfaen"/>
                <w:b/>
                <w:lang w:val="hy-AM"/>
              </w:rPr>
            </w:pPr>
            <w:r w:rsidRPr="007A0D5F">
              <w:rPr>
                <w:rFonts w:ascii="Sylfaen" w:hAnsi="Sylfaen"/>
                <w:b/>
                <w:lang w:val="hy-AM"/>
              </w:rPr>
              <w:t>Գիտական և գիտատեխնիկական գործունեության թեմատիկ ֆինանսավորմամբ իրականացվող մրցույթում հաղթած ծրագիր</w:t>
            </w:r>
            <w:r w:rsidRPr="007A0D5F">
              <w:rPr>
                <w:rFonts w:ascii="MS Mincho" w:eastAsia="MS Mincho" w:hAnsi="MS Mincho" w:cs="MS Mincho" w:hint="eastAsia"/>
                <w:b/>
                <w:lang w:val="hy-AM"/>
              </w:rPr>
              <w:t>․</w:t>
            </w:r>
            <w:r w:rsidRPr="007A0D5F">
              <w:rPr>
                <w:rFonts w:ascii="Sylfaen" w:hAnsi="Sylfaen"/>
                <w:b/>
                <w:lang w:val="hy-AM"/>
              </w:rPr>
              <w:t xml:space="preserve"> </w:t>
            </w:r>
          </w:p>
          <w:p w14:paraId="46A5336A" w14:textId="47970173" w:rsidR="00242E86" w:rsidRPr="0089600D" w:rsidRDefault="00242E86" w:rsidP="00C03AC1">
            <w:pPr>
              <w:pStyle w:val="ListParagraph"/>
              <w:numPr>
                <w:ilvl w:val="0"/>
                <w:numId w:val="7"/>
              </w:numPr>
              <w:spacing w:line="276" w:lineRule="auto"/>
              <w:ind w:left="341" w:hanging="180"/>
              <w:jc w:val="both"/>
              <w:rPr>
                <w:rFonts w:ascii="Sylfaen" w:hAnsi="Sylfaen"/>
                <w:lang w:val="hy-AM"/>
              </w:rPr>
            </w:pPr>
            <w:r w:rsidRPr="0089600D">
              <w:rPr>
                <w:rFonts w:ascii="Sylfaen" w:hAnsi="Sylfaen"/>
                <w:lang w:val="hy-AM"/>
              </w:rPr>
              <w:t>«Բնակելի կառուցապատման վերակառուցման և արդիականացման հիմնախնդիրները Երևան քաղաքում» (2021-2024 թթ.),</w:t>
            </w:r>
          </w:p>
          <w:p w14:paraId="4E0A3576" w14:textId="071F7F0F" w:rsidR="00EF3F58" w:rsidRPr="0089600D" w:rsidRDefault="00242E86" w:rsidP="00343C36">
            <w:pPr>
              <w:pStyle w:val="ListParagraph"/>
              <w:numPr>
                <w:ilvl w:val="0"/>
                <w:numId w:val="7"/>
              </w:numPr>
              <w:spacing w:line="276" w:lineRule="auto"/>
              <w:ind w:left="341" w:hanging="180"/>
              <w:jc w:val="both"/>
              <w:rPr>
                <w:rFonts w:ascii="Sylfaen" w:hAnsi="Sylfaen"/>
                <w:lang w:val="hy-AM"/>
              </w:rPr>
            </w:pPr>
            <w:r w:rsidRPr="0089600D">
              <w:rPr>
                <w:rFonts w:ascii="Sylfaen" w:hAnsi="Sylfaen"/>
                <w:lang w:val="hy-AM"/>
              </w:rPr>
              <w:t>«Մշակել կոնյակագործության թափոնների (բարդա) խտացաման, կոնսերվացման և օգտագործման համալիր բնապահպանական միջոցառումների համակարգ» (2021-2023թթ.):</w:t>
            </w:r>
          </w:p>
        </w:tc>
      </w:tr>
      <w:tr w:rsidR="00EF3F58" w:rsidRPr="00CC2CBC" w14:paraId="46E7486B" w14:textId="77777777" w:rsidTr="00706F43">
        <w:tc>
          <w:tcPr>
            <w:tcW w:w="10060" w:type="dxa"/>
            <w:gridSpan w:val="2"/>
          </w:tcPr>
          <w:p w14:paraId="57071CC3" w14:textId="3FC29A21" w:rsidR="00EF3F58" w:rsidRPr="0089600D" w:rsidRDefault="00890166" w:rsidP="00C03AC1">
            <w:pPr>
              <w:spacing w:line="276" w:lineRule="auto"/>
              <w:rPr>
                <w:rFonts w:ascii="Sylfaen" w:hAnsi="Sylfaen" w:cs="Times New Roman"/>
                <w:b/>
                <w:bCs/>
                <w:lang w:val="hy-AM"/>
              </w:rPr>
            </w:pPr>
            <w:r w:rsidRPr="0089600D">
              <w:rPr>
                <w:rFonts w:ascii="Sylfaen" w:hAnsi="Sylfaen"/>
                <w:b/>
                <w:bCs/>
                <w:lang w:val="hy-AM"/>
              </w:rPr>
              <w:lastRenderedPageBreak/>
              <w:t>Խնդիր 2</w:t>
            </w:r>
            <w:r w:rsidRPr="0089600D">
              <w:rPr>
                <w:rFonts w:ascii="MS Mincho" w:eastAsia="MS Mincho" w:hAnsi="MS Mincho" w:cs="MS Mincho" w:hint="eastAsia"/>
                <w:b/>
                <w:bCs/>
                <w:lang w:val="hy-AM"/>
              </w:rPr>
              <w:t>․</w:t>
            </w:r>
            <w:r w:rsidRPr="0089600D">
              <w:rPr>
                <w:rFonts w:ascii="Sylfaen" w:hAnsi="Sylfaen" w:cs="Times New Roman"/>
                <w:b/>
                <w:bCs/>
                <w:lang w:val="hy-AM"/>
              </w:rPr>
              <w:t>3</w:t>
            </w:r>
            <w:r w:rsidRPr="0089600D">
              <w:rPr>
                <w:rFonts w:ascii="MS Mincho" w:eastAsia="MS Mincho" w:hAnsi="MS Mincho" w:cs="MS Mincho" w:hint="eastAsia"/>
                <w:b/>
                <w:bCs/>
                <w:lang w:val="hy-AM"/>
              </w:rPr>
              <w:t>․</w:t>
            </w:r>
            <w:r w:rsidRPr="0089600D">
              <w:rPr>
                <w:rFonts w:ascii="Sylfaen" w:hAnsi="Sylfaen" w:cs="Times New Roman"/>
                <w:b/>
                <w:bCs/>
                <w:lang w:val="hy-AM"/>
              </w:rPr>
              <w:t xml:space="preserve"> </w:t>
            </w:r>
            <w:r w:rsidRPr="0089600D">
              <w:rPr>
                <w:rFonts w:ascii="Sylfaen" w:hAnsi="Sylfaen"/>
                <w:b/>
                <w:bCs/>
                <w:lang w:val="hy-AM"/>
              </w:rPr>
              <w:t>Կրթություն-գիտություն/նորարարություն-արտադրություն կապի ամրապնդում</w:t>
            </w:r>
            <w:r w:rsidRPr="0089600D">
              <w:rPr>
                <w:rFonts w:ascii="MS Mincho" w:eastAsia="MS Mincho" w:hAnsi="MS Mincho" w:cs="MS Mincho" w:hint="eastAsia"/>
                <w:b/>
                <w:bCs/>
                <w:lang w:val="hy-AM"/>
              </w:rPr>
              <w:t>․</w:t>
            </w:r>
          </w:p>
        </w:tc>
      </w:tr>
      <w:tr w:rsidR="00EF3F58" w:rsidRPr="0089600D" w14:paraId="5FD41F5B" w14:textId="77777777" w:rsidTr="00706F43">
        <w:tc>
          <w:tcPr>
            <w:tcW w:w="4315" w:type="dxa"/>
          </w:tcPr>
          <w:p w14:paraId="31D21A12" w14:textId="77777777" w:rsidR="00EF3F58" w:rsidRPr="0089600D" w:rsidRDefault="00EF3F58" w:rsidP="00C03AC1">
            <w:pPr>
              <w:spacing w:line="276" w:lineRule="auto"/>
              <w:rPr>
                <w:rFonts w:ascii="Sylfaen" w:hAnsi="Sylfaen" w:cs="Times New Roman"/>
                <w:i/>
                <w:lang w:val="hy-AM"/>
              </w:rPr>
            </w:pPr>
            <w:r w:rsidRPr="0089600D">
              <w:rPr>
                <w:rFonts w:ascii="Sylfaen" w:hAnsi="Sylfaen"/>
                <w:b/>
                <w:i/>
                <w:iCs/>
                <w:color w:val="000000" w:themeColor="text1"/>
                <w:lang w:val="hy-AM"/>
              </w:rPr>
              <w:t>Նախատեսված գործողություններ</w:t>
            </w:r>
          </w:p>
        </w:tc>
        <w:tc>
          <w:tcPr>
            <w:tcW w:w="5745" w:type="dxa"/>
          </w:tcPr>
          <w:p w14:paraId="643EFF46" w14:textId="77777777" w:rsidR="00EF3F58" w:rsidRPr="0089600D" w:rsidRDefault="00EF3F58" w:rsidP="00C03AC1">
            <w:pPr>
              <w:spacing w:line="276" w:lineRule="auto"/>
              <w:rPr>
                <w:rFonts w:ascii="Sylfaen" w:hAnsi="Sylfaen"/>
                <w:color w:val="000000" w:themeColor="text1"/>
                <w:lang w:val="hy-AM"/>
              </w:rPr>
            </w:pPr>
            <w:r w:rsidRPr="0089600D">
              <w:rPr>
                <w:rFonts w:ascii="Sylfaen" w:hAnsi="Sylfaen"/>
                <w:b/>
                <w:i/>
                <w:iCs/>
                <w:color w:val="000000" w:themeColor="text1"/>
                <w:lang w:val="hy-AM"/>
              </w:rPr>
              <w:t>Իրականացված գործողությունների արդյունքներ</w:t>
            </w:r>
          </w:p>
        </w:tc>
      </w:tr>
      <w:tr w:rsidR="00EF3F58" w:rsidRPr="00CC2CBC" w14:paraId="1239308F" w14:textId="77777777" w:rsidTr="00706F43">
        <w:tc>
          <w:tcPr>
            <w:tcW w:w="4315" w:type="dxa"/>
          </w:tcPr>
          <w:p w14:paraId="67C3DAB8" w14:textId="0B26653A" w:rsidR="00EF3F58" w:rsidRPr="0089600D" w:rsidRDefault="00890166" w:rsidP="00C03AC1">
            <w:pPr>
              <w:spacing w:line="276" w:lineRule="auto"/>
              <w:rPr>
                <w:rFonts w:ascii="Sylfaen" w:hAnsi="Sylfaen"/>
                <w:i/>
                <w:iCs/>
                <w:lang w:val="hy-AM"/>
              </w:rPr>
            </w:pPr>
            <w:r w:rsidRPr="0089600D">
              <w:rPr>
                <w:rFonts w:ascii="Sylfaen" w:hAnsi="Sylfaen"/>
                <w:i/>
                <w:iCs/>
                <w:lang w:val="hy-AM"/>
              </w:rPr>
              <w:t>2</w:t>
            </w:r>
            <w:r w:rsidRPr="0089600D">
              <w:rPr>
                <w:rFonts w:ascii="MS Mincho" w:eastAsia="MS Mincho" w:hAnsi="MS Mincho" w:cs="MS Mincho" w:hint="eastAsia"/>
                <w:i/>
                <w:iCs/>
                <w:lang w:val="hy-AM"/>
              </w:rPr>
              <w:t>․</w:t>
            </w:r>
            <w:r w:rsidRPr="0089600D">
              <w:rPr>
                <w:rFonts w:ascii="Sylfaen" w:hAnsi="Sylfaen" w:cs="Times New Roman"/>
                <w:i/>
                <w:iCs/>
                <w:lang w:val="hy-AM"/>
              </w:rPr>
              <w:t>3</w:t>
            </w:r>
            <w:r w:rsidRPr="0089600D">
              <w:rPr>
                <w:rFonts w:ascii="MS Mincho" w:eastAsia="MS Mincho" w:hAnsi="MS Mincho" w:cs="MS Mincho" w:hint="eastAsia"/>
                <w:i/>
                <w:iCs/>
                <w:lang w:val="hy-AM"/>
              </w:rPr>
              <w:t>․</w:t>
            </w:r>
            <w:r w:rsidRPr="0089600D">
              <w:rPr>
                <w:rFonts w:ascii="Sylfaen" w:hAnsi="Sylfaen"/>
                <w:i/>
                <w:iCs/>
                <w:lang w:val="hy-AM"/>
              </w:rPr>
              <w:t>1</w:t>
            </w:r>
            <w:r w:rsidRPr="0089600D">
              <w:rPr>
                <w:rFonts w:ascii="MS Mincho" w:eastAsia="MS Mincho" w:hAnsi="MS Mincho" w:cs="MS Mincho" w:hint="eastAsia"/>
                <w:i/>
                <w:iCs/>
                <w:lang w:val="hy-AM"/>
              </w:rPr>
              <w:t>․</w:t>
            </w:r>
            <w:r w:rsidRPr="0089600D">
              <w:rPr>
                <w:rFonts w:ascii="Sylfaen" w:hAnsi="Sylfaen"/>
                <w:i/>
                <w:iCs/>
                <w:lang w:val="hy-AM"/>
              </w:rPr>
              <w:t xml:space="preserve"> Գործընկերների հետ իրականացնել գիտահետազոտական աշխատանքներ և տեխնոլոգիական մշակումներ։</w:t>
            </w:r>
          </w:p>
        </w:tc>
        <w:tc>
          <w:tcPr>
            <w:tcW w:w="5745" w:type="dxa"/>
          </w:tcPr>
          <w:p w14:paraId="0B45FEFB" w14:textId="04C2AC1A" w:rsidR="00890166" w:rsidRPr="0089600D" w:rsidRDefault="00890166" w:rsidP="00C03AC1">
            <w:pPr>
              <w:spacing w:line="276" w:lineRule="auto"/>
              <w:jc w:val="both"/>
              <w:rPr>
                <w:rFonts w:ascii="Sylfaen" w:hAnsi="Sylfaen"/>
                <w:lang w:val="hy-AM"/>
              </w:rPr>
            </w:pPr>
            <w:r w:rsidRPr="0089600D">
              <w:rPr>
                <w:rFonts w:ascii="Sylfaen" w:hAnsi="Sylfaen"/>
                <w:lang w:val="hy-AM"/>
              </w:rPr>
              <w:t xml:space="preserve">ՀՀ ԳԱԱ ֆիզիկական հետազոտությունների ինստիտուտի հետ համատեղ՝ համագործակցելով Դրեզդենի տեխնիկական համալսարանի Շինարարական նյութերի ինստիտուտի հետ իրականացվում է «Բետոնի ֆիզիկամեխանիկական </w:t>
            </w:r>
            <w:r w:rsidRPr="0089600D">
              <w:rPr>
                <w:rFonts w:ascii="Sylfaen" w:hAnsi="Sylfaen"/>
                <w:lang w:val="hy-AM"/>
              </w:rPr>
              <w:lastRenderedPageBreak/>
              <w:t>հատկությունների կառավարումն ածխածնային նանոկառուցվածքների միջոցով» ծրագիրը:</w:t>
            </w:r>
          </w:p>
          <w:p w14:paraId="17539FF4" w14:textId="03E5AB95" w:rsidR="00890166" w:rsidRPr="0089600D" w:rsidRDefault="00890166" w:rsidP="00C03AC1">
            <w:pPr>
              <w:spacing w:line="276" w:lineRule="auto"/>
              <w:jc w:val="both"/>
              <w:rPr>
                <w:rFonts w:ascii="Sylfaen" w:hAnsi="Sylfaen"/>
                <w:lang w:val="hy-AM"/>
              </w:rPr>
            </w:pPr>
            <w:r w:rsidRPr="0089600D">
              <w:rPr>
                <w:rFonts w:ascii="Sylfaen" w:hAnsi="Sylfaen"/>
                <w:lang w:val="hy-AM"/>
              </w:rPr>
              <w:t>ՀՀ ագրարային համալսարանի հետ համատեղ իրականացվում է «Մշակել կոնյակագործության թափոնների (բարդա) խտացաման, կոնսերվացման և օգտագործման համալիր բնապահպանական միջոցառումների համակարգ» ծրագիրը:</w:t>
            </w:r>
          </w:p>
          <w:p w14:paraId="7E2C1307" w14:textId="77777777" w:rsidR="00890166" w:rsidRPr="0089600D" w:rsidRDefault="00890166" w:rsidP="00C03AC1">
            <w:pPr>
              <w:spacing w:line="276" w:lineRule="auto"/>
              <w:jc w:val="both"/>
              <w:rPr>
                <w:rFonts w:ascii="Sylfaen" w:hAnsi="Sylfaen"/>
                <w:lang w:val="hy-AM"/>
              </w:rPr>
            </w:pPr>
            <w:r w:rsidRPr="0089600D">
              <w:rPr>
                <w:rFonts w:ascii="Sylfaen" w:hAnsi="Sylfaen"/>
                <w:lang w:val="hy-AM"/>
              </w:rPr>
              <w:t>ՃՇՀԱՀ ասպիրանտ Արշակ  Հակոբյանի  «Երևան քաղաքի կանաչ գոտիներում հասարակական տարածքների ճարտարապետահատակագծային խնդիրները» թեմայով   ճարտարապետության թեկնածուի գիտական աստիճանի հայցման ատենախոսության հետազոտությունների հիման վրա կազմվելու և լրամշակվելու են  Երևան քաղաքի այգեպուրակային համալիրների վավերագրերը և վկայագրերը:</w:t>
            </w:r>
          </w:p>
          <w:p w14:paraId="2F71B049" w14:textId="4C580243" w:rsidR="00E741C5" w:rsidRPr="00C03AC1" w:rsidRDefault="00E741C5" w:rsidP="00E741C5">
            <w:pPr>
              <w:spacing w:line="276" w:lineRule="auto"/>
              <w:jc w:val="both"/>
              <w:rPr>
                <w:rFonts w:ascii="Sylfaen" w:hAnsi="Sylfaen"/>
                <w:lang w:val="hy-AM"/>
              </w:rPr>
            </w:pPr>
            <w:r w:rsidRPr="00C03AC1">
              <w:rPr>
                <w:rFonts w:ascii="Sylfaen" w:hAnsi="Sylfaen"/>
                <w:lang w:val="hy-AM"/>
              </w:rPr>
              <w:t>2021թ</w:t>
            </w:r>
            <w:r w:rsidRPr="00C03AC1">
              <w:rPr>
                <w:rFonts w:ascii="MS Mincho" w:eastAsia="MS Mincho" w:hAnsi="MS Mincho" w:cs="MS Mincho" w:hint="eastAsia"/>
                <w:lang w:val="hy-AM"/>
              </w:rPr>
              <w:t>․</w:t>
            </w:r>
            <w:r w:rsidRPr="00C03AC1">
              <w:rPr>
                <w:rFonts w:ascii="Sylfaen" w:hAnsi="Sylfaen"/>
                <w:lang w:val="hy-AM"/>
              </w:rPr>
              <w:t xml:space="preserve">-ին «ՃՇՀԱՀ տեղեկագիր» պարբերականի հենքի վրա հիմնվել է անգլիալեզու </w:t>
            </w:r>
            <w:r w:rsidRPr="004C109F">
              <w:rPr>
                <w:rFonts w:ascii="Sylfaen" w:hAnsi="Sylfaen"/>
                <w:b/>
                <w:bCs/>
                <w:lang w:val="hy-AM"/>
              </w:rPr>
              <w:t>«Journal of Architectural and Engineering Research</w:t>
            </w:r>
            <w:r>
              <w:rPr>
                <w:rFonts w:ascii="Sylfaen" w:hAnsi="Sylfaen"/>
                <w:b/>
                <w:bCs/>
                <w:lang w:val="hy-AM"/>
              </w:rPr>
              <w:t xml:space="preserve"> </w:t>
            </w:r>
            <w:r w:rsidRPr="004C109F">
              <w:rPr>
                <w:rFonts w:ascii="Sylfaen" w:hAnsi="Sylfaen"/>
                <w:b/>
                <w:bCs/>
                <w:lang w:val="hy-AM"/>
              </w:rPr>
              <w:t>(JAER)»</w:t>
            </w:r>
            <w:r>
              <w:rPr>
                <w:rFonts w:ascii="Sylfaen" w:hAnsi="Sylfaen"/>
                <w:lang w:val="hy-AM"/>
              </w:rPr>
              <w:t xml:space="preserve"> պարբերականը</w:t>
            </w:r>
            <w:r w:rsidRPr="00C03AC1">
              <w:rPr>
                <w:rFonts w:ascii="Sylfaen" w:hAnsi="Sylfaen"/>
                <w:lang w:val="hy-AM"/>
              </w:rPr>
              <w:t xml:space="preserve">, որի խմբագրակազմի 32 անդամից 22-ը ներկայացնում են արտերկի համալսարաններ ու գիտական </w:t>
            </w:r>
            <w:r w:rsidRPr="00A9215C">
              <w:rPr>
                <w:rFonts w:ascii="Sylfaen" w:hAnsi="Sylfaen"/>
                <w:lang w:val="hy-AM"/>
              </w:rPr>
              <w:t>կ</w:t>
            </w:r>
            <w:r w:rsidRPr="00C03AC1">
              <w:rPr>
                <w:rFonts w:ascii="Sylfaen" w:hAnsi="Sylfaen"/>
                <w:lang w:val="hy-AM"/>
              </w:rPr>
              <w:t>ենտրոններ։</w:t>
            </w:r>
          </w:p>
          <w:p w14:paraId="3784AE25" w14:textId="77777777" w:rsidR="00E741C5" w:rsidRPr="00C03AC1" w:rsidRDefault="00E741C5" w:rsidP="00E741C5">
            <w:pPr>
              <w:spacing w:line="276" w:lineRule="auto"/>
              <w:jc w:val="both"/>
              <w:rPr>
                <w:rFonts w:ascii="Sylfaen" w:hAnsi="Sylfaen"/>
                <w:lang w:val="hy-AM"/>
              </w:rPr>
            </w:pPr>
            <w:r w:rsidRPr="00C03AC1">
              <w:rPr>
                <w:rFonts w:ascii="Sylfaen" w:hAnsi="Sylfaen"/>
                <w:lang w:val="hy-AM"/>
              </w:rPr>
              <w:t>2022թ</w:t>
            </w:r>
            <w:r w:rsidRPr="00884765">
              <w:rPr>
                <w:rFonts w:ascii="MS Mincho" w:eastAsia="MS Mincho" w:hAnsi="MS Mincho" w:cs="MS Mincho"/>
                <w:lang w:val="hy-AM"/>
              </w:rPr>
              <w:t>.</w:t>
            </w:r>
            <w:r w:rsidRPr="00C03AC1">
              <w:rPr>
                <w:rFonts w:ascii="Sylfaen" w:hAnsi="Sylfaen" w:cs="Times New Roman"/>
                <w:lang w:val="hy-AM"/>
              </w:rPr>
              <w:t>-</w:t>
            </w:r>
            <w:r w:rsidRPr="00C03AC1">
              <w:rPr>
                <w:rFonts w:ascii="Sylfaen" w:hAnsi="Sylfaen"/>
                <w:lang w:val="hy-AM"/>
              </w:rPr>
              <w:t xml:space="preserve">ի ընթացքում </w:t>
            </w:r>
            <w:r w:rsidRPr="004C109F">
              <w:rPr>
                <w:rFonts w:ascii="Sylfaen" w:hAnsi="Sylfaen"/>
                <w:b/>
                <w:bCs/>
                <w:lang w:val="hy-AM"/>
              </w:rPr>
              <w:t>JAER</w:t>
            </w:r>
            <w:r w:rsidRPr="00C03AC1">
              <w:rPr>
                <w:rFonts w:ascii="Sylfaen" w:hAnsi="Sylfaen"/>
                <w:lang w:val="hy-AM"/>
              </w:rPr>
              <w:t xml:space="preserve"> </w:t>
            </w:r>
            <w:r>
              <w:rPr>
                <w:rFonts w:ascii="Sylfaen" w:hAnsi="Sylfaen"/>
                <w:lang w:val="hy-AM"/>
              </w:rPr>
              <w:t xml:space="preserve">պարբերականում </w:t>
            </w:r>
            <w:r w:rsidRPr="00C03AC1">
              <w:rPr>
                <w:rFonts w:ascii="Sylfaen" w:hAnsi="Sylfaen"/>
                <w:lang w:val="hy-AM"/>
              </w:rPr>
              <w:t xml:space="preserve">հոդվածներ են տպագրել 68 հեղինակ, որոնցից  27-ը ներկայացնում են արտերկրի համալսարաններ ու գիտական </w:t>
            </w:r>
            <w:r w:rsidRPr="00651CB5">
              <w:rPr>
                <w:rFonts w:ascii="Sylfaen" w:hAnsi="Sylfaen"/>
                <w:lang w:val="hy-AM"/>
              </w:rPr>
              <w:t>ո</w:t>
            </w:r>
            <w:r w:rsidRPr="00C03AC1">
              <w:rPr>
                <w:rFonts w:ascii="Sylfaen" w:hAnsi="Sylfaen"/>
                <w:lang w:val="hy-AM"/>
              </w:rPr>
              <w:t xml:space="preserve">րակի </w:t>
            </w:r>
            <w:r>
              <w:rPr>
                <w:rFonts w:ascii="Sylfaen" w:hAnsi="Sylfaen"/>
                <w:lang w:val="hy-AM"/>
              </w:rPr>
              <w:t>կ</w:t>
            </w:r>
            <w:r w:rsidRPr="00C03AC1">
              <w:rPr>
                <w:rFonts w:ascii="Sylfaen" w:hAnsi="Sylfaen"/>
                <w:lang w:val="hy-AM"/>
              </w:rPr>
              <w:t xml:space="preserve">ենտրոններ,  իսկ 7 հոդված պատրաստվել է </w:t>
            </w:r>
            <w:r>
              <w:rPr>
                <w:rFonts w:ascii="Sylfaen" w:hAnsi="Sylfaen"/>
                <w:lang w:val="hy-AM"/>
              </w:rPr>
              <w:t xml:space="preserve">միայն </w:t>
            </w:r>
            <w:r w:rsidRPr="00C03AC1">
              <w:rPr>
                <w:rFonts w:ascii="Sylfaen" w:hAnsi="Sylfaen"/>
                <w:lang w:val="hy-AM"/>
              </w:rPr>
              <w:t>արտերկրի գործընկերների համահեղինակությամբ:</w:t>
            </w:r>
          </w:p>
          <w:p w14:paraId="11660778" w14:textId="2CC193AB" w:rsidR="00EF3F58" w:rsidRPr="0089600D" w:rsidRDefault="00890166" w:rsidP="00C03AC1">
            <w:pPr>
              <w:spacing w:line="276" w:lineRule="auto"/>
              <w:jc w:val="both"/>
              <w:rPr>
                <w:rFonts w:ascii="Sylfaen" w:hAnsi="Sylfaen"/>
                <w:lang w:val="hy-AM"/>
              </w:rPr>
            </w:pPr>
            <w:r w:rsidRPr="0089600D">
              <w:rPr>
                <w:rFonts w:ascii="Sylfaen" w:hAnsi="Sylfaen"/>
                <w:lang w:val="hy-AM"/>
              </w:rPr>
              <w:t>Erasmus+ GeoTAK նախագծի շրջանակներում մշակման ընթացքում է Հայաստանում և Ղրղզստանում աշխարհատեղեկատվական տեխնոլոգիաների ոլորտում հետբուհական համատեղ կրթական ծրագիրը և ամրապնդվում են հետազոտական ու նորարարական կապերը բուհերի, արդյունաբերական գործընկերների և ինստիտուցիոնալ կառույցների միջև։</w:t>
            </w:r>
          </w:p>
        </w:tc>
      </w:tr>
      <w:tr w:rsidR="00EF3F58" w:rsidRPr="00CC2CBC" w14:paraId="5D21E6E4" w14:textId="77777777" w:rsidTr="00706F43">
        <w:tc>
          <w:tcPr>
            <w:tcW w:w="10060" w:type="dxa"/>
            <w:gridSpan w:val="2"/>
          </w:tcPr>
          <w:p w14:paraId="370886A3" w14:textId="240F8D31" w:rsidR="00EF3F58" w:rsidRPr="0089600D" w:rsidRDefault="00C20B89" w:rsidP="00C03AC1">
            <w:pPr>
              <w:spacing w:line="276" w:lineRule="auto"/>
              <w:rPr>
                <w:rFonts w:ascii="Sylfaen" w:hAnsi="Sylfaen"/>
                <w:b/>
                <w:bCs/>
                <w:lang w:val="hy-AM"/>
              </w:rPr>
            </w:pPr>
            <w:r w:rsidRPr="0089600D">
              <w:rPr>
                <w:rFonts w:ascii="Sylfaen" w:hAnsi="Sylfaen"/>
                <w:b/>
                <w:bCs/>
                <w:lang w:val="hy-AM"/>
              </w:rPr>
              <w:lastRenderedPageBreak/>
              <w:t>Խնդիր 2</w:t>
            </w:r>
            <w:r w:rsidRPr="0089600D">
              <w:rPr>
                <w:rFonts w:ascii="MS Mincho" w:eastAsia="MS Mincho" w:hAnsi="MS Mincho" w:cs="MS Mincho" w:hint="eastAsia"/>
                <w:b/>
                <w:bCs/>
                <w:lang w:val="hy-AM"/>
              </w:rPr>
              <w:t>․</w:t>
            </w:r>
            <w:r w:rsidRPr="0089600D">
              <w:rPr>
                <w:rFonts w:ascii="Sylfaen" w:hAnsi="Sylfaen" w:cs="Times New Roman"/>
                <w:b/>
                <w:bCs/>
                <w:lang w:val="hy-AM"/>
              </w:rPr>
              <w:t>4</w:t>
            </w:r>
            <w:r w:rsidRPr="0089600D">
              <w:rPr>
                <w:rFonts w:ascii="MS Mincho" w:eastAsia="MS Mincho" w:hAnsi="MS Mincho" w:cs="MS Mincho" w:hint="eastAsia"/>
                <w:b/>
                <w:bCs/>
                <w:lang w:val="hy-AM"/>
              </w:rPr>
              <w:t>․</w:t>
            </w:r>
            <w:r w:rsidRPr="0089600D">
              <w:rPr>
                <w:rFonts w:ascii="Sylfaen" w:hAnsi="Sylfaen" w:cs="Times New Roman"/>
                <w:b/>
                <w:bCs/>
                <w:lang w:val="hy-AM"/>
              </w:rPr>
              <w:t xml:space="preserve"> </w:t>
            </w:r>
            <w:r w:rsidRPr="0089600D">
              <w:rPr>
                <w:rFonts w:ascii="Sylfaen" w:hAnsi="Sylfaen"/>
                <w:b/>
                <w:bCs/>
                <w:lang w:val="hy-AM"/>
              </w:rPr>
              <w:t>Գիտահետազոտական և նորարարական աշխատանքներում երիտասարդների ներգրավվածության մեծացում</w:t>
            </w:r>
            <w:r w:rsidR="00137BA8" w:rsidRPr="0089600D">
              <w:rPr>
                <w:rFonts w:ascii="Sylfaen" w:hAnsi="Sylfaen"/>
                <w:b/>
                <w:bCs/>
                <w:lang w:val="hy-AM"/>
              </w:rPr>
              <w:t>.</w:t>
            </w:r>
          </w:p>
        </w:tc>
      </w:tr>
      <w:tr w:rsidR="00EF3F58" w:rsidRPr="0089600D" w14:paraId="627CBE8D" w14:textId="77777777" w:rsidTr="00706F43">
        <w:tc>
          <w:tcPr>
            <w:tcW w:w="4315" w:type="dxa"/>
          </w:tcPr>
          <w:p w14:paraId="78A3A432" w14:textId="77777777" w:rsidR="00EF3F58" w:rsidRPr="0089600D" w:rsidRDefault="00EF3F58" w:rsidP="00C03AC1">
            <w:pPr>
              <w:spacing w:line="276" w:lineRule="auto"/>
              <w:rPr>
                <w:rFonts w:ascii="Sylfaen" w:hAnsi="Sylfaen"/>
                <w:i/>
                <w:iCs/>
                <w:color w:val="000000" w:themeColor="text1"/>
                <w:lang w:val="hy-AM"/>
              </w:rPr>
            </w:pPr>
            <w:r w:rsidRPr="0089600D">
              <w:rPr>
                <w:rFonts w:ascii="Sylfaen" w:hAnsi="Sylfaen"/>
                <w:b/>
                <w:i/>
                <w:iCs/>
                <w:color w:val="000000" w:themeColor="text1"/>
                <w:lang w:val="hy-AM"/>
              </w:rPr>
              <w:t>Նախատեսված գործողություններ</w:t>
            </w:r>
          </w:p>
        </w:tc>
        <w:tc>
          <w:tcPr>
            <w:tcW w:w="5745" w:type="dxa"/>
          </w:tcPr>
          <w:p w14:paraId="38DF1D88" w14:textId="77777777" w:rsidR="00EF3F58" w:rsidRPr="0089600D" w:rsidRDefault="00EF3F58" w:rsidP="00C03AC1">
            <w:pPr>
              <w:spacing w:line="276" w:lineRule="auto"/>
              <w:rPr>
                <w:rFonts w:ascii="Sylfaen" w:hAnsi="Sylfaen"/>
                <w:color w:val="000000" w:themeColor="text1"/>
                <w:lang w:val="hy-AM"/>
              </w:rPr>
            </w:pPr>
            <w:r w:rsidRPr="0089600D">
              <w:rPr>
                <w:rFonts w:ascii="Sylfaen" w:hAnsi="Sylfaen"/>
                <w:b/>
                <w:i/>
                <w:iCs/>
                <w:color w:val="000000" w:themeColor="text1"/>
                <w:lang w:val="hy-AM"/>
              </w:rPr>
              <w:t>Իրականացված գործողությունների արդյունքներ</w:t>
            </w:r>
          </w:p>
        </w:tc>
      </w:tr>
      <w:tr w:rsidR="00EF3F58" w:rsidRPr="00CC2CBC" w14:paraId="7CB8F982" w14:textId="77777777" w:rsidTr="00706F43">
        <w:tc>
          <w:tcPr>
            <w:tcW w:w="4315" w:type="dxa"/>
          </w:tcPr>
          <w:p w14:paraId="66A70063" w14:textId="3FC4D4F7" w:rsidR="00EF3F58" w:rsidRPr="0089600D" w:rsidRDefault="00C20B89" w:rsidP="00C03AC1">
            <w:pPr>
              <w:spacing w:line="276" w:lineRule="auto"/>
              <w:rPr>
                <w:rFonts w:ascii="Sylfaen" w:hAnsi="Sylfaen"/>
                <w:i/>
                <w:iCs/>
                <w:lang w:val="hy-AM"/>
              </w:rPr>
            </w:pPr>
            <w:r w:rsidRPr="0089600D">
              <w:rPr>
                <w:rFonts w:ascii="Sylfaen" w:hAnsi="Sylfaen"/>
                <w:i/>
                <w:iCs/>
                <w:lang w:val="hy-AM"/>
              </w:rPr>
              <w:t>2</w:t>
            </w:r>
            <w:r w:rsidRPr="0089600D">
              <w:rPr>
                <w:rFonts w:ascii="MS Mincho" w:eastAsia="MS Mincho" w:hAnsi="MS Mincho" w:cs="MS Mincho" w:hint="eastAsia"/>
                <w:i/>
                <w:iCs/>
                <w:lang w:val="hy-AM"/>
              </w:rPr>
              <w:t>․</w:t>
            </w:r>
            <w:r w:rsidRPr="0089600D">
              <w:rPr>
                <w:rFonts w:ascii="Sylfaen" w:hAnsi="Sylfaen" w:cs="Times New Roman"/>
                <w:i/>
                <w:iCs/>
                <w:lang w:val="hy-AM"/>
              </w:rPr>
              <w:t>4</w:t>
            </w:r>
            <w:r w:rsidRPr="0089600D">
              <w:rPr>
                <w:rFonts w:ascii="MS Mincho" w:eastAsia="MS Mincho" w:hAnsi="MS Mincho" w:cs="MS Mincho" w:hint="eastAsia"/>
                <w:i/>
                <w:iCs/>
                <w:lang w:val="hy-AM"/>
              </w:rPr>
              <w:t>․</w:t>
            </w:r>
            <w:r w:rsidRPr="0089600D">
              <w:rPr>
                <w:rFonts w:ascii="Sylfaen" w:hAnsi="Sylfaen"/>
                <w:i/>
                <w:iCs/>
                <w:lang w:val="hy-AM"/>
              </w:rPr>
              <w:t>1</w:t>
            </w:r>
            <w:r w:rsidRPr="0089600D">
              <w:rPr>
                <w:rFonts w:ascii="MS Mincho" w:eastAsia="MS Mincho" w:hAnsi="MS Mincho" w:cs="MS Mincho" w:hint="eastAsia"/>
                <w:i/>
                <w:iCs/>
                <w:lang w:val="hy-AM"/>
              </w:rPr>
              <w:t>․</w:t>
            </w:r>
            <w:r w:rsidRPr="0089600D">
              <w:rPr>
                <w:rFonts w:ascii="Sylfaen" w:hAnsi="Sylfaen"/>
                <w:i/>
                <w:iCs/>
                <w:lang w:val="hy-AM"/>
              </w:rPr>
              <w:t xml:space="preserve"> Պարբերաբար կազմակերպել ուսանողների ներգրավմամբ ներհամալսարանական </w:t>
            </w:r>
            <w:r w:rsidRPr="0089600D">
              <w:rPr>
                <w:rFonts w:ascii="Sylfaen" w:hAnsi="Sylfaen"/>
                <w:i/>
                <w:iCs/>
                <w:lang w:val="hy-AM"/>
              </w:rPr>
              <w:lastRenderedPageBreak/>
              <w:t>գիտահետազոտական աշխատանքների իրականացման դրամաշնորհային մրցույթներ։</w:t>
            </w:r>
          </w:p>
        </w:tc>
        <w:tc>
          <w:tcPr>
            <w:tcW w:w="5745" w:type="dxa"/>
          </w:tcPr>
          <w:p w14:paraId="331479AC" w14:textId="21F4D0C5" w:rsidR="00C20B89" w:rsidRPr="0089600D" w:rsidRDefault="00C20B89" w:rsidP="00C03AC1">
            <w:pPr>
              <w:spacing w:line="276" w:lineRule="auto"/>
              <w:jc w:val="both"/>
              <w:rPr>
                <w:rFonts w:ascii="Sylfaen" w:hAnsi="Sylfaen"/>
                <w:lang w:val="hy-AM"/>
              </w:rPr>
            </w:pPr>
            <w:r w:rsidRPr="0089600D">
              <w:rPr>
                <w:rFonts w:ascii="Sylfaen" w:hAnsi="Sylfaen"/>
                <w:lang w:val="hy-AM"/>
              </w:rPr>
              <w:lastRenderedPageBreak/>
              <w:t xml:space="preserve">ՃՇՀԱՀ-ում ներդրված է ուսանողների ներգրավմամբ ներհամալսարանական գիտահետազոտական աշխատանքների իրականացման ամենամյա </w:t>
            </w:r>
            <w:r w:rsidRPr="0089600D">
              <w:rPr>
                <w:rFonts w:ascii="Sylfaen" w:hAnsi="Sylfaen"/>
                <w:lang w:val="hy-AM"/>
              </w:rPr>
              <w:lastRenderedPageBreak/>
              <w:t>դրամաշնորհային մրցույթներ</w:t>
            </w:r>
            <w:r w:rsidR="00EE0ABA" w:rsidRPr="0008339F">
              <w:rPr>
                <w:rFonts w:ascii="Sylfaen" w:hAnsi="Sylfaen"/>
                <w:lang w:val="hy-AM"/>
              </w:rPr>
              <w:t>ի</w:t>
            </w:r>
            <w:r w:rsidRPr="0089600D">
              <w:rPr>
                <w:rFonts w:ascii="Sylfaen" w:hAnsi="Sylfaen"/>
                <w:lang w:val="hy-AM"/>
              </w:rPr>
              <w:t xml:space="preserve"> իրականացման համակարգը։ 2022թ. մրցույթում հաղթող ճանաչված 4 ծրագրերում ընդգրկված են 9 ուսանողներ: </w:t>
            </w:r>
          </w:p>
          <w:p w14:paraId="338C7BEC" w14:textId="77777777" w:rsidR="00C20B89" w:rsidRPr="0089600D" w:rsidRDefault="00C20B89" w:rsidP="00C03AC1">
            <w:pPr>
              <w:spacing w:line="276" w:lineRule="auto"/>
              <w:jc w:val="both"/>
              <w:rPr>
                <w:rFonts w:ascii="Sylfaen" w:hAnsi="Sylfaen"/>
                <w:lang w:val="hy-AM"/>
              </w:rPr>
            </w:pPr>
            <w:r w:rsidRPr="0089600D">
              <w:rPr>
                <w:rFonts w:ascii="Sylfaen" w:hAnsi="Sylfaen"/>
                <w:lang w:val="hy-AM"/>
              </w:rPr>
              <w:t>ՃՇՀԱՀ գիտական աշխատություններ պարբերականում 2023թ. հրապարակված 45 հոդվածներում որպես հեղինակներ կամ համահեղինակներ հանդես են եկել 19 մագիստրանտներ և 7 երիտասարդ հետազոտողներ ու ասպիրանտներ:</w:t>
            </w:r>
          </w:p>
          <w:p w14:paraId="2F7AEEAB" w14:textId="0603B7BC" w:rsidR="00C20B89" w:rsidRPr="0089600D" w:rsidRDefault="00C20B89" w:rsidP="00C03AC1">
            <w:pPr>
              <w:spacing w:line="276" w:lineRule="auto"/>
              <w:jc w:val="both"/>
              <w:rPr>
                <w:rFonts w:ascii="Sylfaen" w:hAnsi="Sylfaen"/>
                <w:lang w:val="hy-AM"/>
              </w:rPr>
            </w:pPr>
            <w:r w:rsidRPr="0089600D">
              <w:rPr>
                <w:rFonts w:ascii="Sylfaen" w:hAnsi="Sylfaen"/>
                <w:lang w:val="hy-AM"/>
              </w:rPr>
              <w:t>2022թ. մայիսի 12-13-ին Աղվերանում կազմակերպվել է ՃՇՀԱՀ ասպիրանտների և հայցորդների համաժողով, որտեղ ներկայացվել են 19 զեկույցներ՝ նրանց հետազոտական աշխատանքների ընթացքի մասին և ասպիրանտների, հայցորդների, նրանց գիտական ղեկավարներ և համաժողովի այլ մասնակիցների ներգրավմամբ կայացել են աշխատանքային քննարկումներ ներկայացված զեկույցների վերաբերյալ:</w:t>
            </w:r>
          </w:p>
          <w:p w14:paraId="1A22D91C" w14:textId="77777777" w:rsidR="00C20B89" w:rsidRPr="0089600D" w:rsidRDefault="00C20B89" w:rsidP="00C03AC1">
            <w:pPr>
              <w:spacing w:line="276" w:lineRule="auto"/>
              <w:jc w:val="both"/>
              <w:rPr>
                <w:rFonts w:ascii="Sylfaen" w:hAnsi="Sylfaen"/>
                <w:lang w:val="hy-AM"/>
              </w:rPr>
            </w:pPr>
            <w:r w:rsidRPr="0089600D">
              <w:rPr>
                <w:rFonts w:ascii="Sylfaen" w:hAnsi="Sylfaen"/>
                <w:lang w:val="hy-AM"/>
              </w:rPr>
              <w:t>Մայիս-հունիս ամիսներին կազմակերպվել են  ՃՇՀԱՀ ավագ գիտաշխատողների թվով 8 հաշվետվություն-սեմինարներ։</w:t>
            </w:r>
          </w:p>
          <w:p w14:paraId="510660B6" w14:textId="2856EF9F" w:rsidR="00EF3F58" w:rsidRPr="0089600D" w:rsidRDefault="0008339F" w:rsidP="00C03AC1">
            <w:pPr>
              <w:spacing w:line="276" w:lineRule="auto"/>
              <w:jc w:val="both"/>
              <w:rPr>
                <w:rFonts w:ascii="Sylfaen" w:hAnsi="Sylfaen"/>
                <w:lang w:val="hy-AM"/>
              </w:rPr>
            </w:pPr>
            <w:r w:rsidRPr="00C03AC1">
              <w:rPr>
                <w:rFonts w:ascii="Sylfaen" w:hAnsi="Sylfaen"/>
                <w:lang w:val="hy-AM"/>
              </w:rPr>
              <w:t xml:space="preserve">Կազմակերպվել է 2 </w:t>
            </w:r>
            <w:r>
              <w:rPr>
                <w:rFonts w:ascii="Sylfaen" w:hAnsi="Sylfaen"/>
                <w:lang w:val="hy-AM"/>
              </w:rPr>
              <w:t xml:space="preserve">գիտատեղեկատվական </w:t>
            </w:r>
            <w:r w:rsidRPr="00C03AC1">
              <w:rPr>
                <w:rFonts w:ascii="Sylfaen" w:hAnsi="Sylfaen"/>
                <w:lang w:val="hy-AM"/>
              </w:rPr>
              <w:t>սեմինար գիտաշխատողների և ասպիրանտների համար:</w:t>
            </w:r>
          </w:p>
        </w:tc>
      </w:tr>
    </w:tbl>
    <w:p w14:paraId="0C55E108" w14:textId="77777777" w:rsidR="00884765" w:rsidRPr="0089600D" w:rsidRDefault="00884765" w:rsidP="00ED763D">
      <w:pPr>
        <w:ind w:firstLine="284"/>
        <w:rPr>
          <w:rFonts w:ascii="Sylfaen" w:eastAsia="Sylfaen" w:hAnsi="Sylfaen" w:cs="Sylfaen"/>
          <w:b/>
          <w:bCs/>
          <w:i/>
          <w:iCs/>
          <w:sz w:val="24"/>
          <w:szCs w:val="24"/>
          <w:lang w:val="hy-AM"/>
        </w:rPr>
      </w:pPr>
      <w:bookmarkStart w:id="5" w:name="_Hlk124683506"/>
    </w:p>
    <w:p w14:paraId="5A9978FE" w14:textId="5875837A" w:rsidR="0003440B" w:rsidRPr="0089600D" w:rsidRDefault="002366FB" w:rsidP="00884765">
      <w:pPr>
        <w:ind w:firstLine="360"/>
        <w:rPr>
          <w:rFonts w:ascii="Sylfaen" w:hAnsi="Sylfaen"/>
          <w:sz w:val="24"/>
          <w:szCs w:val="24"/>
          <w:lang w:val="hy-AM"/>
        </w:rPr>
      </w:pPr>
      <w:r w:rsidRPr="0089600D">
        <w:rPr>
          <w:rFonts w:ascii="Sylfaen" w:eastAsia="Sylfaen" w:hAnsi="Sylfaen" w:cs="Sylfaen"/>
          <w:b/>
          <w:bCs/>
          <w:i/>
          <w:iCs/>
          <w:sz w:val="24"/>
          <w:szCs w:val="24"/>
          <w:lang w:val="hy-AM"/>
        </w:rPr>
        <w:t>ՃՇՀԱՀ-ի</w:t>
      </w:r>
      <w:r w:rsidRPr="0089600D">
        <w:rPr>
          <w:rFonts w:ascii="Sylfaen" w:eastAsia="Arial Armenian" w:hAnsi="Sylfaen" w:cs="Arial Armenian"/>
          <w:b/>
          <w:bCs/>
          <w:i/>
          <w:iCs/>
          <w:sz w:val="24"/>
          <w:szCs w:val="24"/>
          <w:lang w:val="hy-AM"/>
        </w:rPr>
        <w:t xml:space="preserve"> </w:t>
      </w:r>
      <w:r w:rsidRPr="0089600D">
        <w:rPr>
          <w:rFonts w:ascii="Sylfaen" w:eastAsia="Sylfaen" w:hAnsi="Sylfaen" w:cs="Sylfaen"/>
          <w:b/>
          <w:bCs/>
          <w:i/>
          <w:iCs/>
          <w:sz w:val="24"/>
          <w:szCs w:val="24"/>
          <w:lang w:val="hy-AM"/>
        </w:rPr>
        <w:t>գիտական</w:t>
      </w:r>
      <w:r w:rsidRPr="0089600D">
        <w:rPr>
          <w:rFonts w:ascii="Sylfaen" w:eastAsia="Arial Armenian" w:hAnsi="Sylfaen" w:cs="Arial Armenian"/>
          <w:b/>
          <w:bCs/>
          <w:i/>
          <w:iCs/>
          <w:sz w:val="24"/>
          <w:szCs w:val="24"/>
          <w:lang w:val="hy-AM"/>
        </w:rPr>
        <w:t xml:space="preserve"> </w:t>
      </w:r>
      <w:r w:rsidRPr="0089600D">
        <w:rPr>
          <w:rFonts w:ascii="Sylfaen" w:eastAsia="Sylfaen" w:hAnsi="Sylfaen" w:cs="Sylfaen"/>
          <w:b/>
          <w:bCs/>
          <w:i/>
          <w:iCs/>
          <w:sz w:val="24"/>
          <w:szCs w:val="24"/>
          <w:lang w:val="hy-AM"/>
        </w:rPr>
        <w:t>ներուժը</w:t>
      </w:r>
      <w:r w:rsidR="002C5743" w:rsidRPr="0089600D">
        <w:rPr>
          <w:rFonts w:ascii="Sylfaen" w:eastAsia="Sylfaen" w:hAnsi="Sylfaen" w:cs="Sylfaen"/>
          <w:b/>
          <w:bCs/>
          <w:i/>
          <w:iCs/>
          <w:sz w:val="24"/>
          <w:szCs w:val="24"/>
          <w:lang w:val="hy-AM"/>
        </w:rPr>
        <w:t xml:space="preserve"> </w:t>
      </w:r>
      <w:r w:rsidR="0003440B" w:rsidRPr="0089600D">
        <w:rPr>
          <w:rFonts w:ascii="Sylfaen" w:hAnsi="Sylfaen"/>
          <w:b/>
          <w:bCs/>
          <w:i/>
          <w:iCs/>
          <w:sz w:val="24"/>
          <w:szCs w:val="24"/>
          <w:lang w:val="hy-AM"/>
        </w:rPr>
        <w:t>(01.11.2022թ. դրությ</w:t>
      </w:r>
      <w:r w:rsidR="00F25867" w:rsidRPr="0089600D">
        <w:rPr>
          <w:rFonts w:ascii="Sylfaen" w:hAnsi="Sylfaen"/>
          <w:b/>
          <w:bCs/>
          <w:i/>
          <w:iCs/>
          <w:sz w:val="24"/>
          <w:szCs w:val="24"/>
          <w:lang w:val="hy-AM"/>
        </w:rPr>
        <w:t>ա</w:t>
      </w:r>
      <w:r w:rsidR="0003440B" w:rsidRPr="0089600D">
        <w:rPr>
          <w:rFonts w:ascii="Sylfaen" w:hAnsi="Sylfaen"/>
          <w:b/>
          <w:bCs/>
          <w:i/>
          <w:iCs/>
          <w:sz w:val="24"/>
          <w:szCs w:val="24"/>
          <w:lang w:val="hy-AM"/>
        </w:rPr>
        <w:t>մբ)</w:t>
      </w:r>
    </w:p>
    <w:p w14:paraId="2A56157E" w14:textId="43D84345" w:rsidR="002366FB" w:rsidRPr="0089600D" w:rsidRDefault="002366FB" w:rsidP="0003440B">
      <w:pPr>
        <w:spacing w:after="0" w:line="276" w:lineRule="auto"/>
        <w:contextualSpacing/>
        <w:outlineLvl w:val="1"/>
        <w:rPr>
          <w:rFonts w:ascii="Sylfaen" w:eastAsia="Sylfaen" w:hAnsi="Sylfaen" w:cs="Sylfaen"/>
          <w:b/>
          <w:bCs/>
          <w:i/>
          <w:iCs/>
          <w:sz w:val="24"/>
          <w:szCs w:val="24"/>
          <w:lang w:val="hy-AM"/>
        </w:rPr>
      </w:pPr>
    </w:p>
    <w:p w14:paraId="110BE629" w14:textId="63FD887D" w:rsidR="0028655B" w:rsidRPr="0089600D" w:rsidRDefault="0028655B" w:rsidP="00884765">
      <w:pPr>
        <w:spacing w:after="0" w:line="276" w:lineRule="auto"/>
        <w:ind w:firstLine="360"/>
        <w:contextualSpacing/>
        <w:jc w:val="both"/>
        <w:outlineLvl w:val="1"/>
        <w:rPr>
          <w:rFonts w:ascii="Sylfaen" w:hAnsi="Sylfaen"/>
          <w:sz w:val="24"/>
          <w:szCs w:val="24"/>
          <w:lang w:val="hy-AM"/>
        </w:rPr>
      </w:pPr>
      <w:r w:rsidRPr="0089600D">
        <w:rPr>
          <w:rFonts w:ascii="Sylfaen" w:hAnsi="Sylfaen"/>
          <w:sz w:val="24"/>
          <w:szCs w:val="24"/>
          <w:lang w:val="hy-AM"/>
        </w:rPr>
        <w:t xml:space="preserve">ՃՇՀԱՀ գիտական ներուժը կազմում է. </w:t>
      </w:r>
      <w:r w:rsidR="002F166E" w:rsidRPr="0089600D">
        <w:rPr>
          <w:rFonts w:ascii="Sylfaen" w:hAnsi="Sylfaen"/>
          <w:sz w:val="24"/>
          <w:szCs w:val="24"/>
          <w:lang w:val="hy-AM"/>
        </w:rPr>
        <w:t>գ</w:t>
      </w:r>
      <w:r w:rsidRPr="0089600D">
        <w:rPr>
          <w:rFonts w:ascii="Sylfaen" w:hAnsi="Sylfaen"/>
          <w:sz w:val="24"/>
          <w:szCs w:val="24"/>
          <w:lang w:val="hy-AM"/>
        </w:rPr>
        <w:t>իտությունների դոկտոր՝ 39, գիտության թեկնածու՝ 185, պրոֆեսոր՝ 66, դոցենտ՝ 145, ՀՀ ԳԱԱ ակադեմիկոս՝ 1, ՀՀ ԳԱԱ թղթակից անդամ՝ 1, ՀՀ գիտության վաստակավոր գործիչ՝ 1:</w:t>
      </w:r>
    </w:p>
    <w:p w14:paraId="10897AAE" w14:textId="5D399D13" w:rsidR="0028655B" w:rsidRPr="0089600D" w:rsidRDefault="0028655B" w:rsidP="008607E0">
      <w:pPr>
        <w:spacing w:after="0" w:line="276" w:lineRule="auto"/>
        <w:ind w:firstLine="284"/>
        <w:contextualSpacing/>
        <w:jc w:val="both"/>
        <w:outlineLvl w:val="1"/>
        <w:rPr>
          <w:rFonts w:ascii="Sylfaen" w:hAnsi="Sylfaen"/>
          <w:sz w:val="24"/>
          <w:szCs w:val="24"/>
          <w:lang w:val="hy-AM"/>
        </w:rPr>
      </w:pPr>
      <w:r w:rsidRPr="0089600D">
        <w:rPr>
          <w:rFonts w:ascii="Sylfaen" w:hAnsi="Sylfaen"/>
          <w:sz w:val="24"/>
          <w:szCs w:val="24"/>
          <w:lang w:val="hy-AM"/>
        </w:rPr>
        <w:t>Գիտական և գիտատեխնիկական գործունեության ծրագրերում ներգրավված 139 գիտաշխատողներից 25</w:t>
      </w:r>
      <w:r w:rsidR="000927B1" w:rsidRPr="0089600D">
        <w:rPr>
          <w:rFonts w:ascii="Sylfaen" w:hAnsi="Sylfaen"/>
          <w:sz w:val="24"/>
          <w:szCs w:val="24"/>
          <w:lang w:val="hy-AM"/>
        </w:rPr>
        <w:t>-ը</w:t>
      </w:r>
      <w:r w:rsidR="00EE1B13" w:rsidRPr="0089600D">
        <w:rPr>
          <w:rFonts w:ascii="Sylfaen" w:hAnsi="Sylfaen"/>
          <w:sz w:val="24"/>
          <w:szCs w:val="24"/>
          <w:lang w:val="hy-AM"/>
        </w:rPr>
        <w:t>՝</w:t>
      </w:r>
      <w:r w:rsidRPr="0089600D">
        <w:rPr>
          <w:rFonts w:ascii="Sylfaen" w:hAnsi="Sylfaen"/>
          <w:sz w:val="24"/>
          <w:szCs w:val="24"/>
          <w:lang w:val="hy-AM"/>
        </w:rPr>
        <w:t xml:space="preserve"> գիտության դոկտոր է, 75-ը՝ գիտության թեկնածու, 34-ը՝ պրոֆեսոր և 49-ը՝ դոցենտ:</w:t>
      </w:r>
    </w:p>
    <w:p w14:paraId="05341924" w14:textId="201F251C" w:rsidR="0028655B" w:rsidRPr="0089600D" w:rsidRDefault="0028655B" w:rsidP="008607E0">
      <w:pPr>
        <w:spacing w:after="0" w:line="276" w:lineRule="auto"/>
        <w:ind w:firstLine="284"/>
        <w:contextualSpacing/>
        <w:jc w:val="both"/>
        <w:outlineLvl w:val="1"/>
        <w:rPr>
          <w:rFonts w:ascii="Sylfaen" w:hAnsi="Sylfaen"/>
          <w:sz w:val="24"/>
          <w:szCs w:val="24"/>
          <w:lang w:val="hy-AM"/>
        </w:rPr>
      </w:pPr>
      <w:r w:rsidRPr="0089600D">
        <w:rPr>
          <w:rFonts w:ascii="Sylfaen" w:hAnsi="Sylfaen"/>
          <w:sz w:val="24"/>
          <w:szCs w:val="24"/>
          <w:lang w:val="hy-AM"/>
        </w:rPr>
        <w:t>Ծրագրերում ընդգրկված երիտասարդ՝ մինչև 35 տարեկան գիտաշխատողները կազմում են ընդհանուրի</w:t>
      </w:r>
      <w:r w:rsidR="00EE1B13" w:rsidRPr="0089600D">
        <w:rPr>
          <w:rFonts w:ascii="Sylfaen" w:hAnsi="Sylfaen"/>
          <w:sz w:val="24"/>
          <w:szCs w:val="24"/>
          <w:lang w:val="hy-AM"/>
        </w:rPr>
        <w:t xml:space="preserve"> 23%-ը</w:t>
      </w:r>
      <w:r w:rsidRPr="0089600D">
        <w:rPr>
          <w:rFonts w:ascii="Sylfaen" w:hAnsi="Sylfaen"/>
          <w:sz w:val="24"/>
          <w:szCs w:val="24"/>
          <w:lang w:val="hy-AM"/>
        </w:rPr>
        <w:t>:</w:t>
      </w:r>
    </w:p>
    <w:p w14:paraId="3AB528D6" w14:textId="77777777" w:rsidR="0028655B" w:rsidRPr="0089600D" w:rsidRDefault="0028655B" w:rsidP="008607E0">
      <w:pPr>
        <w:spacing w:after="0" w:line="276" w:lineRule="auto"/>
        <w:ind w:firstLine="284"/>
        <w:contextualSpacing/>
        <w:jc w:val="both"/>
        <w:outlineLvl w:val="1"/>
        <w:rPr>
          <w:rFonts w:ascii="Sylfaen" w:hAnsi="Sylfaen"/>
          <w:sz w:val="24"/>
          <w:szCs w:val="24"/>
          <w:lang w:val="hy-AM"/>
        </w:rPr>
      </w:pPr>
      <w:r w:rsidRPr="0089600D">
        <w:rPr>
          <w:rFonts w:ascii="Sylfaen" w:hAnsi="Sylfaen"/>
          <w:sz w:val="24"/>
          <w:szCs w:val="24"/>
          <w:lang w:val="hy-AM"/>
        </w:rPr>
        <w:t>Ասպիրանտուրա ընդունվել է 5, որպես հայցորդ՝ 11 անձ:</w:t>
      </w:r>
    </w:p>
    <w:p w14:paraId="2A34D248" w14:textId="77777777" w:rsidR="00527F62" w:rsidRPr="0089600D" w:rsidRDefault="00527F62" w:rsidP="008607E0">
      <w:pPr>
        <w:spacing w:line="276" w:lineRule="auto"/>
        <w:rPr>
          <w:rFonts w:ascii="Sylfaen" w:eastAsia="Sylfaen" w:hAnsi="Sylfaen" w:cs="Sylfaen"/>
          <w:b/>
          <w:bCs/>
          <w:i/>
          <w:iCs/>
          <w:sz w:val="24"/>
          <w:szCs w:val="24"/>
          <w:highlight w:val="yellow"/>
          <w:lang w:val="hy-AM"/>
        </w:rPr>
      </w:pPr>
    </w:p>
    <w:p w14:paraId="7310E5DC" w14:textId="0BFDC04B" w:rsidR="00527F62" w:rsidRPr="0089600D" w:rsidRDefault="00527F62" w:rsidP="008607E0">
      <w:pPr>
        <w:spacing w:line="276" w:lineRule="auto"/>
        <w:ind w:firstLine="284"/>
        <w:jc w:val="both"/>
        <w:rPr>
          <w:rFonts w:ascii="Sylfaen" w:eastAsia="Sylfaen" w:hAnsi="Sylfaen" w:cs="Sylfaen"/>
          <w:b/>
          <w:bCs/>
          <w:i/>
          <w:iCs/>
          <w:sz w:val="24"/>
          <w:szCs w:val="24"/>
          <w:lang w:val="hy-AM"/>
        </w:rPr>
      </w:pPr>
      <w:r w:rsidRPr="0089600D">
        <w:rPr>
          <w:rFonts w:ascii="Sylfaen" w:eastAsia="Sylfaen" w:hAnsi="Sylfaen" w:cs="Sylfaen"/>
          <w:b/>
          <w:bCs/>
          <w:i/>
          <w:iCs/>
          <w:sz w:val="24"/>
          <w:szCs w:val="24"/>
          <w:lang w:val="hy-AM"/>
        </w:rPr>
        <w:t>ՃՇՀԱՀ-ի</w:t>
      </w:r>
      <w:r w:rsidRPr="0089600D">
        <w:rPr>
          <w:rFonts w:ascii="Sylfaen" w:eastAsia="Arial Armenian" w:hAnsi="Sylfaen" w:cs="Arial Armenian"/>
          <w:b/>
          <w:bCs/>
          <w:i/>
          <w:iCs/>
          <w:sz w:val="24"/>
          <w:szCs w:val="24"/>
          <w:lang w:val="hy-AM"/>
        </w:rPr>
        <w:t xml:space="preserve"> գիտահետազոտական գործունեության կանոնադրական խնդիրների ուղղությամբ աշխատանքները</w:t>
      </w:r>
    </w:p>
    <w:p w14:paraId="3E70B9A5" w14:textId="38D1B4DD" w:rsidR="00687782" w:rsidRPr="0089600D" w:rsidRDefault="00687782" w:rsidP="008607E0">
      <w:pPr>
        <w:widowControl w:val="0"/>
        <w:tabs>
          <w:tab w:val="left" w:pos="426"/>
          <w:tab w:val="left" w:pos="851"/>
        </w:tabs>
        <w:overflowPunct w:val="0"/>
        <w:autoSpaceDE w:val="0"/>
        <w:autoSpaceDN w:val="0"/>
        <w:adjustRightInd w:val="0"/>
        <w:spacing w:after="0" w:line="276" w:lineRule="auto"/>
        <w:jc w:val="both"/>
        <w:textAlignment w:val="baseline"/>
        <w:rPr>
          <w:rFonts w:ascii="Sylfaen" w:eastAsia="Calibri" w:hAnsi="Sylfaen" w:cs="Sylfaen"/>
          <w:sz w:val="24"/>
          <w:szCs w:val="24"/>
          <w:lang w:val="af-ZA"/>
        </w:rPr>
      </w:pPr>
      <w:r w:rsidRPr="0089600D">
        <w:rPr>
          <w:rFonts w:ascii="Sylfaen" w:eastAsia="Calibri" w:hAnsi="Sylfaen" w:cs="Sylfaen"/>
          <w:sz w:val="24"/>
          <w:szCs w:val="24"/>
          <w:lang w:val="hy-AM"/>
        </w:rPr>
        <w:tab/>
      </w:r>
      <w:r w:rsidRPr="0089600D">
        <w:rPr>
          <w:rFonts w:ascii="Sylfaen" w:eastAsia="Calibri" w:hAnsi="Sylfaen" w:cs="Sylfaen"/>
          <w:sz w:val="24"/>
          <w:szCs w:val="24"/>
          <w:lang w:val="af-ZA"/>
        </w:rPr>
        <w:t xml:space="preserve">Կանոնադրական խնդիրներին համապատասխան իրականացվել են հետևյալ </w:t>
      </w:r>
      <w:r w:rsidRPr="0089600D">
        <w:rPr>
          <w:rFonts w:ascii="Sylfaen" w:eastAsia="Calibri" w:hAnsi="Sylfaen" w:cs="Sylfaen"/>
          <w:sz w:val="24"/>
          <w:szCs w:val="24"/>
          <w:lang w:val="af-ZA"/>
        </w:rPr>
        <w:lastRenderedPageBreak/>
        <w:t>աշխատանքները՝</w:t>
      </w:r>
    </w:p>
    <w:p w14:paraId="058EB83A" w14:textId="60144665" w:rsidR="00687782" w:rsidRPr="0089600D" w:rsidRDefault="00687782" w:rsidP="001B1E66">
      <w:pPr>
        <w:pStyle w:val="ListParagraph"/>
        <w:widowControl w:val="0"/>
        <w:numPr>
          <w:ilvl w:val="0"/>
          <w:numId w:val="34"/>
        </w:numPr>
        <w:tabs>
          <w:tab w:val="left" w:pos="426"/>
          <w:tab w:val="left" w:pos="491"/>
        </w:tabs>
        <w:overflowPunct w:val="0"/>
        <w:autoSpaceDE w:val="0"/>
        <w:autoSpaceDN w:val="0"/>
        <w:adjustRightInd w:val="0"/>
        <w:spacing w:after="0" w:line="276" w:lineRule="auto"/>
        <w:ind w:left="709" w:hanging="218"/>
        <w:jc w:val="both"/>
        <w:textAlignment w:val="baseline"/>
        <w:rPr>
          <w:rFonts w:ascii="Sylfaen" w:eastAsia="Calibri" w:hAnsi="Sylfaen" w:cs="Sylfaen"/>
          <w:sz w:val="24"/>
          <w:szCs w:val="24"/>
          <w:lang w:val="af-ZA"/>
        </w:rPr>
      </w:pPr>
      <w:r w:rsidRPr="0089600D">
        <w:rPr>
          <w:rFonts w:ascii="Sylfaen" w:eastAsia="Calibri" w:hAnsi="Sylfaen" w:cs="Sylfaen"/>
          <w:sz w:val="24"/>
          <w:szCs w:val="24"/>
          <w:lang w:val="af-ZA"/>
        </w:rPr>
        <w:t>համակարգվել  և վերահսկվել է գիտական և գիտատեխնիկական գործունեության բազային և թեմատիկ ֆինանսավորման, ներպետական   այլ գիտական դրամաշնորհների մրցույթների՝ ընդհանուր առմամբ 7 ծրագրերի  իրականացման ընթացքը, ապահովվել է  հաշվետվությունների ներկայացումը սահմանված ժամկետներում,</w:t>
      </w:r>
    </w:p>
    <w:p w14:paraId="4F3E2EE9" w14:textId="2E0BD20B" w:rsidR="00687782" w:rsidRPr="0089600D" w:rsidRDefault="00687782" w:rsidP="001B1E66">
      <w:pPr>
        <w:pStyle w:val="ListParagraph"/>
        <w:numPr>
          <w:ilvl w:val="0"/>
          <w:numId w:val="34"/>
        </w:numPr>
        <w:tabs>
          <w:tab w:val="left" w:pos="851"/>
        </w:tabs>
        <w:overflowPunct w:val="0"/>
        <w:autoSpaceDE w:val="0"/>
        <w:autoSpaceDN w:val="0"/>
        <w:adjustRightInd w:val="0"/>
        <w:spacing w:after="0" w:line="276" w:lineRule="auto"/>
        <w:ind w:left="709" w:hanging="218"/>
        <w:jc w:val="both"/>
        <w:textAlignment w:val="baseline"/>
        <w:rPr>
          <w:rFonts w:ascii="Sylfaen" w:eastAsia="Calibri" w:hAnsi="Sylfaen" w:cs="Times New Roman"/>
          <w:sz w:val="24"/>
          <w:szCs w:val="24"/>
          <w:lang w:val="af-ZA"/>
        </w:rPr>
      </w:pPr>
      <w:r w:rsidRPr="0089600D">
        <w:rPr>
          <w:rFonts w:ascii="Sylfaen" w:hAnsi="Sylfaen" w:cs="Arial"/>
          <w:sz w:val="24"/>
          <w:szCs w:val="24"/>
          <w:lang w:val="af-ZA"/>
        </w:rPr>
        <w:t>օ</w:t>
      </w:r>
      <w:r w:rsidRPr="0089600D">
        <w:rPr>
          <w:rFonts w:ascii="Sylfaen" w:hAnsi="Sylfaen" w:cs="Sylfaen"/>
          <w:bCs/>
          <w:sz w:val="24"/>
          <w:szCs w:val="24"/>
          <w:lang w:val="af-ZA"/>
        </w:rPr>
        <w:t xml:space="preserve">ժանդակություն է ցուցաբերվել համալսարանի գիտաշխատողներին, ասպիրանտներին և հայցորդներին՝ միջազգային ինդեքսավորված պարբերականներում հոդվածների հրատարակման հետ կապված հարցերում, այդ նպատակով հրատարակվել է գիտամեթոդական ձեռնարկ-ուղեցույց՝ գիտական </w:t>
      </w:r>
      <w:r w:rsidR="008F7D6A" w:rsidRPr="0089600D">
        <w:rPr>
          <w:rFonts w:ascii="Sylfaen" w:hAnsi="Sylfaen" w:cs="Sylfaen"/>
          <w:bCs/>
          <w:sz w:val="24"/>
          <w:szCs w:val="24"/>
          <w:lang w:val="af-ZA"/>
        </w:rPr>
        <w:t>հո</w:t>
      </w:r>
      <w:r w:rsidRPr="0089600D">
        <w:rPr>
          <w:rFonts w:ascii="Sylfaen" w:hAnsi="Sylfaen" w:cs="Sylfaen"/>
          <w:bCs/>
          <w:sz w:val="24"/>
          <w:szCs w:val="24"/>
          <w:lang w:val="af-ZA"/>
        </w:rPr>
        <w:t>դված գրելու վերաբերյալ,</w:t>
      </w:r>
    </w:p>
    <w:p w14:paraId="1F9A7012" w14:textId="73C069FA" w:rsidR="00687782" w:rsidRPr="0089600D" w:rsidRDefault="00687782" w:rsidP="001B1E66">
      <w:pPr>
        <w:pStyle w:val="ListParagraph"/>
        <w:numPr>
          <w:ilvl w:val="0"/>
          <w:numId w:val="34"/>
        </w:numPr>
        <w:tabs>
          <w:tab w:val="left" w:pos="851"/>
        </w:tabs>
        <w:overflowPunct w:val="0"/>
        <w:autoSpaceDE w:val="0"/>
        <w:autoSpaceDN w:val="0"/>
        <w:adjustRightInd w:val="0"/>
        <w:spacing w:after="0" w:line="276" w:lineRule="auto"/>
        <w:ind w:left="709" w:hanging="218"/>
        <w:jc w:val="both"/>
        <w:textAlignment w:val="baseline"/>
        <w:rPr>
          <w:rFonts w:ascii="Sylfaen" w:eastAsia="Calibri" w:hAnsi="Sylfaen" w:cs="Times New Roman"/>
          <w:sz w:val="24"/>
          <w:szCs w:val="24"/>
          <w:lang w:val="af-ZA"/>
        </w:rPr>
      </w:pPr>
      <w:r w:rsidRPr="0089600D">
        <w:rPr>
          <w:rFonts w:ascii="Sylfaen" w:eastAsia="Calibri" w:hAnsi="Sylfaen" w:cs="Times New Roman"/>
          <w:sz w:val="24"/>
          <w:szCs w:val="24"/>
          <w:lang w:val="af-ZA"/>
        </w:rPr>
        <w:t>ապահովվել է գիտահետազոտական աշխատանքների հաշվառումը, գիտաշխատողների հաշվետվությունների  պատրաստումը միասնական ձևաչափով,  ամբողջացվել և համակարգվել է ՃՇՀԱՀ-ի իրականացված գիտահետազոտական աշխատանքների էլեկտրոնային տվյալների շտեմարանը, որը տեղադրված է ՃՇՀԱՀ կայքի «Գիտություն» պատուհանում,</w:t>
      </w:r>
    </w:p>
    <w:p w14:paraId="02CA2AB3" w14:textId="3CADB1A7" w:rsidR="00687782" w:rsidRPr="0089600D" w:rsidRDefault="00687782" w:rsidP="001B1E66">
      <w:pPr>
        <w:pStyle w:val="ListParagraph"/>
        <w:numPr>
          <w:ilvl w:val="0"/>
          <w:numId w:val="34"/>
        </w:numPr>
        <w:tabs>
          <w:tab w:val="left" w:pos="851"/>
        </w:tabs>
        <w:overflowPunct w:val="0"/>
        <w:autoSpaceDE w:val="0"/>
        <w:autoSpaceDN w:val="0"/>
        <w:adjustRightInd w:val="0"/>
        <w:spacing w:after="0" w:line="276" w:lineRule="auto"/>
        <w:ind w:left="709" w:hanging="218"/>
        <w:jc w:val="both"/>
        <w:textAlignment w:val="baseline"/>
        <w:rPr>
          <w:rFonts w:ascii="Sylfaen" w:eastAsia="Calibri" w:hAnsi="Sylfaen" w:cs="Sylfaen"/>
          <w:snapToGrid w:val="0"/>
          <w:sz w:val="24"/>
          <w:szCs w:val="24"/>
          <w:lang w:val="af-ZA"/>
        </w:rPr>
      </w:pPr>
      <w:r w:rsidRPr="0089600D">
        <w:rPr>
          <w:rFonts w:ascii="Sylfaen" w:eastAsia="Calibri" w:hAnsi="Sylfaen" w:cs="Sylfaen"/>
          <w:snapToGrid w:val="0"/>
          <w:sz w:val="24"/>
          <w:szCs w:val="24"/>
          <w:lang w:val="af-ZA"/>
        </w:rPr>
        <w:t xml:space="preserve">կազմակերպվել են գիտատեխնիկական խորհրդի նիստերը, </w:t>
      </w:r>
    </w:p>
    <w:p w14:paraId="20D4C56F" w14:textId="07BF33ED" w:rsidR="00687782" w:rsidRPr="0089600D" w:rsidRDefault="00687782" w:rsidP="001B1E66">
      <w:pPr>
        <w:pStyle w:val="ListParagraph"/>
        <w:numPr>
          <w:ilvl w:val="0"/>
          <w:numId w:val="34"/>
        </w:numPr>
        <w:tabs>
          <w:tab w:val="left" w:pos="851"/>
        </w:tabs>
        <w:overflowPunct w:val="0"/>
        <w:autoSpaceDE w:val="0"/>
        <w:autoSpaceDN w:val="0"/>
        <w:adjustRightInd w:val="0"/>
        <w:spacing w:after="0" w:line="276" w:lineRule="auto"/>
        <w:ind w:left="709" w:hanging="218"/>
        <w:jc w:val="both"/>
        <w:textAlignment w:val="baseline"/>
        <w:rPr>
          <w:rFonts w:ascii="Sylfaen" w:eastAsia="Calibri" w:hAnsi="Sylfaen" w:cs="Sylfaen"/>
          <w:sz w:val="24"/>
          <w:szCs w:val="24"/>
          <w:lang w:val="af-ZA"/>
        </w:rPr>
      </w:pPr>
      <w:r w:rsidRPr="0089600D">
        <w:rPr>
          <w:rFonts w:ascii="Sylfaen" w:eastAsia="Calibri" w:hAnsi="Sylfaen" w:cs="Sylfaen"/>
          <w:snapToGrid w:val="0"/>
          <w:sz w:val="24"/>
          <w:szCs w:val="24"/>
          <w:lang w:val="af-ZA"/>
        </w:rPr>
        <w:t>ապահովվել է գիտահետազոտական աշխատանքների համար ներքին 4 դրամաշնորհների տրամադրման  մրցույթների կազմակերպումը և արդյունքների ամփոփումը (ընդհանուր առմամբ 4 աշխատակցի և 9 ուսանողի ներգրավվածությամբ),</w:t>
      </w:r>
    </w:p>
    <w:p w14:paraId="1DA6F3D8" w14:textId="25D0A617" w:rsidR="00687782" w:rsidRPr="0089600D" w:rsidRDefault="00687782" w:rsidP="001B1E66">
      <w:pPr>
        <w:pStyle w:val="ListParagraph"/>
        <w:numPr>
          <w:ilvl w:val="0"/>
          <w:numId w:val="34"/>
        </w:numPr>
        <w:tabs>
          <w:tab w:val="left" w:pos="851"/>
        </w:tabs>
        <w:overflowPunct w:val="0"/>
        <w:autoSpaceDE w:val="0"/>
        <w:autoSpaceDN w:val="0"/>
        <w:adjustRightInd w:val="0"/>
        <w:spacing w:after="0" w:line="276" w:lineRule="auto"/>
        <w:ind w:left="709" w:hanging="218"/>
        <w:jc w:val="both"/>
        <w:textAlignment w:val="baseline"/>
        <w:rPr>
          <w:rFonts w:ascii="Sylfaen" w:eastAsia="Calibri" w:hAnsi="Sylfaen" w:cs="Sylfaen"/>
          <w:sz w:val="24"/>
          <w:szCs w:val="24"/>
          <w:lang w:val="af-ZA"/>
        </w:rPr>
      </w:pPr>
      <w:r w:rsidRPr="0089600D">
        <w:rPr>
          <w:rFonts w:ascii="Sylfaen" w:eastAsia="Calibri" w:hAnsi="Sylfaen" w:cs="Sylfaen"/>
          <w:sz w:val="24"/>
          <w:szCs w:val="24"/>
          <w:lang w:val="af-ZA"/>
        </w:rPr>
        <w:t>կազմակերպվել է ասպիրանտների և հայցորդների  ընդունելությունը</w:t>
      </w:r>
      <w:r w:rsidRPr="0089600D">
        <w:rPr>
          <w:rFonts w:ascii="Sylfaen" w:hAnsi="Sylfaen" w:cs="Sylfaen"/>
          <w:bCs/>
          <w:sz w:val="24"/>
          <w:szCs w:val="24"/>
          <w:lang w:val="hy-AM"/>
        </w:rPr>
        <w:t>, որակավորման քննություններ</w:t>
      </w:r>
      <w:r w:rsidRPr="0089600D">
        <w:rPr>
          <w:rFonts w:ascii="Sylfaen" w:hAnsi="Sylfaen" w:cs="Sylfaen"/>
          <w:bCs/>
          <w:sz w:val="24"/>
          <w:szCs w:val="24"/>
        </w:rPr>
        <w:t>ը</w:t>
      </w:r>
      <w:r w:rsidRPr="0089600D">
        <w:rPr>
          <w:rFonts w:ascii="Sylfaen" w:hAnsi="Sylfaen" w:cs="Sylfaen"/>
          <w:bCs/>
          <w:sz w:val="24"/>
          <w:szCs w:val="24"/>
          <w:lang w:val="af-ZA"/>
        </w:rPr>
        <w:t>,</w:t>
      </w:r>
    </w:p>
    <w:p w14:paraId="28E558A6" w14:textId="1415AC84" w:rsidR="00687782" w:rsidRPr="0089600D" w:rsidRDefault="00687782" w:rsidP="001B1E66">
      <w:pPr>
        <w:pStyle w:val="ListParagraph"/>
        <w:numPr>
          <w:ilvl w:val="0"/>
          <w:numId w:val="34"/>
        </w:numPr>
        <w:tabs>
          <w:tab w:val="left" w:pos="851"/>
        </w:tabs>
        <w:overflowPunct w:val="0"/>
        <w:autoSpaceDE w:val="0"/>
        <w:autoSpaceDN w:val="0"/>
        <w:adjustRightInd w:val="0"/>
        <w:spacing w:after="0" w:line="276" w:lineRule="auto"/>
        <w:ind w:left="709" w:hanging="218"/>
        <w:jc w:val="both"/>
        <w:textAlignment w:val="baseline"/>
        <w:rPr>
          <w:rFonts w:ascii="Sylfaen" w:hAnsi="Sylfaen" w:cs="Sylfaen"/>
          <w:bCs/>
          <w:sz w:val="24"/>
          <w:szCs w:val="24"/>
          <w:lang w:val="af-ZA"/>
        </w:rPr>
      </w:pPr>
      <w:r w:rsidRPr="0089600D">
        <w:rPr>
          <w:rFonts w:ascii="Sylfaen" w:eastAsia="Calibri" w:hAnsi="Sylfaen" w:cs="Sylfaen"/>
          <w:sz w:val="24"/>
          <w:szCs w:val="24"/>
          <w:lang w:val="af-ZA"/>
        </w:rPr>
        <w:t>կազմակերպվել  է թեկնածուական 4 ատենախոսությունների պաշտպանություն,</w:t>
      </w:r>
      <w:r w:rsidRPr="0089600D">
        <w:rPr>
          <w:rFonts w:ascii="Sylfaen" w:hAnsi="Sylfaen" w:cs="Sylfaen"/>
          <w:bCs/>
          <w:sz w:val="24"/>
          <w:szCs w:val="24"/>
          <w:lang w:val="af-ZA"/>
        </w:rPr>
        <w:t xml:space="preserve"> որոնցից 2-ը՝ </w:t>
      </w:r>
      <w:r w:rsidR="008F7D6A" w:rsidRPr="0089600D">
        <w:rPr>
          <w:rFonts w:ascii="Sylfaen" w:hAnsi="Sylfaen" w:cs="Sylfaen"/>
          <w:bCs/>
          <w:sz w:val="24"/>
          <w:szCs w:val="24"/>
          <w:lang w:val="af-ZA"/>
        </w:rPr>
        <w:t>ճ</w:t>
      </w:r>
      <w:r w:rsidRPr="0089600D">
        <w:rPr>
          <w:rFonts w:ascii="Sylfaen" w:hAnsi="Sylfaen" w:cs="Sylfaen"/>
          <w:bCs/>
          <w:sz w:val="24"/>
          <w:szCs w:val="24"/>
          <w:lang w:val="af-ZA"/>
        </w:rPr>
        <w:t>արտարապետության, 2-ը՝ շինարարության ոլորտում,</w:t>
      </w:r>
    </w:p>
    <w:p w14:paraId="01868E1B" w14:textId="5C102A18" w:rsidR="00687782" w:rsidRPr="0089600D" w:rsidRDefault="00687782" w:rsidP="001B1E66">
      <w:pPr>
        <w:pStyle w:val="ListParagraph"/>
        <w:numPr>
          <w:ilvl w:val="0"/>
          <w:numId w:val="34"/>
        </w:numPr>
        <w:tabs>
          <w:tab w:val="left" w:pos="851"/>
        </w:tabs>
        <w:overflowPunct w:val="0"/>
        <w:autoSpaceDE w:val="0"/>
        <w:autoSpaceDN w:val="0"/>
        <w:adjustRightInd w:val="0"/>
        <w:spacing w:after="0" w:line="276" w:lineRule="auto"/>
        <w:ind w:left="709" w:hanging="218"/>
        <w:jc w:val="both"/>
        <w:textAlignment w:val="baseline"/>
        <w:rPr>
          <w:rFonts w:ascii="Sylfaen" w:hAnsi="Sylfaen" w:cs="Sylfaen"/>
          <w:bCs/>
          <w:sz w:val="24"/>
          <w:szCs w:val="24"/>
          <w:lang w:val="af-ZA"/>
        </w:rPr>
      </w:pPr>
      <w:r w:rsidRPr="0089600D">
        <w:rPr>
          <w:rFonts w:ascii="Sylfaen" w:hAnsi="Sylfaen" w:cs="Arial"/>
          <w:sz w:val="24"/>
          <w:szCs w:val="24"/>
          <w:lang w:val="af-ZA"/>
        </w:rPr>
        <w:t xml:space="preserve">ապահովվել է </w:t>
      </w:r>
      <w:r w:rsidR="008F7D6A" w:rsidRPr="0089600D">
        <w:rPr>
          <w:rFonts w:ascii="Sylfaen" w:hAnsi="Sylfaen" w:cs="Arial"/>
          <w:sz w:val="24"/>
          <w:szCs w:val="24"/>
          <w:lang w:val="ru-RU"/>
        </w:rPr>
        <w:t>հ</w:t>
      </w:r>
      <w:r w:rsidRPr="0089600D">
        <w:rPr>
          <w:rFonts w:ascii="Sylfaen" w:hAnsi="Sylfaen" w:cs="Arial"/>
          <w:sz w:val="24"/>
          <w:szCs w:val="24"/>
          <w:lang w:val="af-ZA"/>
        </w:rPr>
        <w:t xml:space="preserve">ամալսարանի գիտական պարբերականների՝ </w:t>
      </w:r>
      <w:r w:rsidRPr="0089600D">
        <w:rPr>
          <w:rFonts w:ascii="Sylfaen" w:hAnsi="Sylfaen" w:cs="Sylfaen"/>
          <w:bCs/>
          <w:sz w:val="24"/>
          <w:szCs w:val="24"/>
          <w:lang w:val="af-ZA"/>
        </w:rPr>
        <w:t>սահմանված ժամկետներում ու ծավալով հրատարակումը,</w:t>
      </w:r>
    </w:p>
    <w:p w14:paraId="22066552" w14:textId="6FA37925" w:rsidR="00687782" w:rsidRPr="0089600D" w:rsidRDefault="00687782" w:rsidP="001B1E66">
      <w:pPr>
        <w:pStyle w:val="ListParagraph"/>
        <w:numPr>
          <w:ilvl w:val="0"/>
          <w:numId w:val="34"/>
        </w:numPr>
        <w:tabs>
          <w:tab w:val="left" w:pos="851"/>
        </w:tabs>
        <w:overflowPunct w:val="0"/>
        <w:autoSpaceDE w:val="0"/>
        <w:autoSpaceDN w:val="0"/>
        <w:adjustRightInd w:val="0"/>
        <w:spacing w:after="0" w:line="276" w:lineRule="auto"/>
        <w:ind w:left="709" w:hanging="218"/>
        <w:jc w:val="both"/>
        <w:textAlignment w:val="baseline"/>
        <w:rPr>
          <w:rFonts w:ascii="Sylfaen" w:eastAsiaTheme="majorEastAsia" w:hAnsi="Sylfaen" w:cstheme="majorBidi"/>
          <w:iCs/>
          <w:kern w:val="24"/>
          <w:sz w:val="24"/>
          <w:szCs w:val="24"/>
          <w:lang w:val="af-ZA"/>
        </w:rPr>
      </w:pPr>
      <w:r w:rsidRPr="0089600D">
        <w:rPr>
          <w:rFonts w:ascii="Sylfaen" w:hAnsi="Sylfaen" w:cs="Sylfaen"/>
          <w:bCs/>
          <w:sz w:val="24"/>
          <w:szCs w:val="24"/>
          <w:lang w:val="af-ZA"/>
        </w:rPr>
        <w:t>կազմակերպվել են գիտական հոդվածների և այլ հետազոտությունների թարգմանության աշխատանքները,</w:t>
      </w:r>
    </w:p>
    <w:p w14:paraId="6A69C784" w14:textId="1F0B1690" w:rsidR="00687782" w:rsidRPr="0089600D" w:rsidRDefault="008F7D6A" w:rsidP="001B1E66">
      <w:pPr>
        <w:pStyle w:val="ListParagraph"/>
        <w:numPr>
          <w:ilvl w:val="0"/>
          <w:numId w:val="34"/>
        </w:numPr>
        <w:tabs>
          <w:tab w:val="left" w:pos="851"/>
        </w:tabs>
        <w:overflowPunct w:val="0"/>
        <w:autoSpaceDE w:val="0"/>
        <w:autoSpaceDN w:val="0"/>
        <w:adjustRightInd w:val="0"/>
        <w:spacing w:after="0" w:line="276" w:lineRule="auto"/>
        <w:ind w:left="709" w:hanging="218"/>
        <w:jc w:val="both"/>
        <w:textAlignment w:val="baseline"/>
        <w:rPr>
          <w:rFonts w:ascii="Sylfaen" w:hAnsi="Sylfaen" w:cs="Sylfaen"/>
          <w:bCs/>
          <w:sz w:val="24"/>
          <w:szCs w:val="24"/>
          <w:lang w:val="af-ZA"/>
        </w:rPr>
      </w:pPr>
      <w:r w:rsidRPr="0089600D">
        <w:rPr>
          <w:rFonts w:ascii="Sylfaen" w:eastAsiaTheme="majorEastAsia" w:hAnsi="Sylfaen" w:cstheme="majorBidi"/>
          <w:iCs/>
          <w:kern w:val="24"/>
          <w:sz w:val="24"/>
          <w:szCs w:val="24"/>
          <w:lang w:val="ru-RU"/>
        </w:rPr>
        <w:t>մ</w:t>
      </w:r>
      <w:r w:rsidR="00687782" w:rsidRPr="0089600D">
        <w:rPr>
          <w:rFonts w:ascii="Sylfaen" w:eastAsiaTheme="majorEastAsia" w:hAnsi="Sylfaen" w:cstheme="majorBidi"/>
          <w:iCs/>
          <w:kern w:val="24"/>
          <w:sz w:val="24"/>
          <w:szCs w:val="24"/>
          <w:lang w:val="af-ZA"/>
        </w:rPr>
        <w:t>շակվել է համալսարանի գիտահետազոտական գործունեության գնահատման առանցքային ցուցիչների նոր համակարգ, որը նախատեսվում է գործողության մեջ դնել 2023 թ</w:t>
      </w:r>
      <w:r w:rsidRPr="0089600D">
        <w:rPr>
          <w:rFonts w:ascii="Sylfaen" w:eastAsiaTheme="majorEastAsia" w:hAnsi="Sylfaen" w:cstheme="majorBidi"/>
          <w:iCs/>
          <w:kern w:val="24"/>
          <w:sz w:val="24"/>
          <w:szCs w:val="24"/>
          <w:lang w:val="af-ZA"/>
        </w:rPr>
        <w:t>.-</w:t>
      </w:r>
      <w:r w:rsidR="00687782" w:rsidRPr="0089600D">
        <w:rPr>
          <w:rFonts w:ascii="Sylfaen" w:eastAsiaTheme="majorEastAsia" w:hAnsi="Sylfaen" w:cstheme="majorBidi"/>
          <w:iCs/>
          <w:kern w:val="24"/>
          <w:sz w:val="24"/>
          <w:szCs w:val="24"/>
          <w:lang w:val="af-ZA"/>
        </w:rPr>
        <w:t>ից:</w:t>
      </w:r>
    </w:p>
    <w:p w14:paraId="19A94C53" w14:textId="77777777" w:rsidR="00687782" w:rsidRPr="0089600D" w:rsidRDefault="00687782" w:rsidP="00687782">
      <w:pPr>
        <w:ind w:left="851"/>
        <w:rPr>
          <w:rFonts w:ascii="Sylfaen" w:eastAsia="Sylfaen" w:hAnsi="Sylfaen" w:cs="Sylfaen"/>
          <w:b/>
          <w:bCs/>
          <w:i/>
          <w:iCs/>
          <w:sz w:val="24"/>
          <w:szCs w:val="24"/>
          <w:lang w:val="hy-AM"/>
        </w:rPr>
      </w:pPr>
    </w:p>
    <w:p w14:paraId="45C0A225" w14:textId="5D2D9A58" w:rsidR="0022541D" w:rsidRDefault="0022541D">
      <w:pPr>
        <w:rPr>
          <w:rFonts w:ascii="Sylfaen" w:eastAsia="Sylfaen" w:hAnsi="Sylfaen" w:cs="Sylfaen"/>
          <w:b/>
          <w:bCs/>
          <w:i/>
          <w:iCs/>
          <w:sz w:val="24"/>
          <w:szCs w:val="24"/>
          <w:lang w:val="hy-AM"/>
        </w:rPr>
      </w:pPr>
      <w:r>
        <w:rPr>
          <w:rFonts w:ascii="Sylfaen" w:eastAsia="Sylfaen" w:hAnsi="Sylfaen" w:cs="Sylfaen"/>
          <w:b/>
          <w:bCs/>
          <w:i/>
          <w:iCs/>
          <w:sz w:val="24"/>
          <w:szCs w:val="24"/>
          <w:lang w:val="hy-AM"/>
        </w:rPr>
        <w:br w:type="page"/>
      </w:r>
    </w:p>
    <w:p w14:paraId="531CACBE" w14:textId="1D008293" w:rsidR="00527F62" w:rsidRPr="0089600D" w:rsidRDefault="00527F62" w:rsidP="008607E0">
      <w:pPr>
        <w:ind w:firstLine="284"/>
        <w:rPr>
          <w:rFonts w:ascii="Sylfaen" w:eastAsia="Sylfaen" w:hAnsi="Sylfaen" w:cs="Sylfaen"/>
          <w:b/>
          <w:bCs/>
          <w:i/>
          <w:iCs/>
          <w:sz w:val="24"/>
          <w:szCs w:val="24"/>
          <w:lang w:val="hy-AM"/>
        </w:rPr>
      </w:pPr>
      <w:r w:rsidRPr="0089600D">
        <w:rPr>
          <w:rFonts w:ascii="Sylfaen" w:eastAsia="Sylfaen" w:hAnsi="Sylfaen" w:cs="Sylfaen"/>
          <w:b/>
          <w:bCs/>
          <w:i/>
          <w:iCs/>
          <w:sz w:val="24"/>
          <w:szCs w:val="24"/>
          <w:lang w:val="hy-AM"/>
        </w:rPr>
        <w:lastRenderedPageBreak/>
        <w:t>Իրականացվող գիտահետազոտական ծրագրերը</w:t>
      </w:r>
    </w:p>
    <w:p w14:paraId="6EACBA9D" w14:textId="77777777" w:rsidR="008607E0" w:rsidRPr="0089600D" w:rsidRDefault="008607E0" w:rsidP="008607E0">
      <w:pPr>
        <w:spacing w:after="0" w:line="276" w:lineRule="auto"/>
        <w:ind w:firstLine="567"/>
        <w:contextualSpacing/>
        <w:jc w:val="both"/>
        <w:outlineLvl w:val="1"/>
        <w:rPr>
          <w:rFonts w:ascii="Sylfaen" w:hAnsi="Sylfaen"/>
          <w:sz w:val="24"/>
          <w:szCs w:val="24"/>
          <w:lang w:val="hy-AM"/>
        </w:rPr>
      </w:pPr>
      <w:r w:rsidRPr="0089600D">
        <w:rPr>
          <w:rFonts w:ascii="Sylfaen" w:hAnsi="Sylfaen"/>
          <w:sz w:val="24"/>
          <w:szCs w:val="24"/>
          <w:lang w:val="hy-AM"/>
        </w:rPr>
        <w:t>ՃՇՀԱՀ-ում իրականացվում են պետական ֆինանսավորմամբ իրականացվող հետևյալ ծրագրերը՝</w:t>
      </w:r>
    </w:p>
    <w:p w14:paraId="73801BC8" w14:textId="4226A07D" w:rsidR="008607E0" w:rsidRPr="0089600D" w:rsidRDefault="008607E0" w:rsidP="008607E0">
      <w:pPr>
        <w:tabs>
          <w:tab w:val="left" w:pos="1134"/>
        </w:tabs>
        <w:spacing w:after="0" w:line="276" w:lineRule="auto"/>
        <w:ind w:firstLine="567"/>
        <w:contextualSpacing/>
        <w:jc w:val="both"/>
        <w:outlineLvl w:val="1"/>
        <w:rPr>
          <w:rFonts w:ascii="Sylfaen" w:hAnsi="Sylfaen"/>
          <w:i/>
          <w:sz w:val="24"/>
          <w:szCs w:val="24"/>
          <w:lang w:val="hy-AM"/>
        </w:rPr>
      </w:pPr>
      <w:r w:rsidRPr="0089600D">
        <w:rPr>
          <w:rFonts w:ascii="Sylfaen" w:hAnsi="Sylfaen" w:cs="Tahoma Armenian"/>
          <w:bCs/>
          <w:i/>
          <w:iCs/>
          <w:color w:val="222222"/>
          <w:sz w:val="24"/>
          <w:szCs w:val="24"/>
          <w:shd w:val="clear" w:color="auto" w:fill="FFFFFF"/>
          <w:lang w:val="hy-AM"/>
        </w:rPr>
        <w:t xml:space="preserve">Ա. Գիտական և գիտատեխնիկական բազային ֆինանսավորմամբ իրականացվող «Ենթակառուցվածքի պահպանում և զարգացում» դրամաշնորհային ծրագրեր  </w:t>
      </w:r>
    </w:p>
    <w:p w14:paraId="14443550" w14:textId="77777777" w:rsidR="008607E0" w:rsidRPr="0089600D" w:rsidRDefault="008607E0" w:rsidP="001B1E66">
      <w:pPr>
        <w:pStyle w:val="ListParagraph"/>
        <w:numPr>
          <w:ilvl w:val="0"/>
          <w:numId w:val="35"/>
        </w:numPr>
        <w:tabs>
          <w:tab w:val="left" w:pos="1134"/>
        </w:tabs>
        <w:spacing w:after="0" w:line="276" w:lineRule="auto"/>
        <w:jc w:val="both"/>
        <w:outlineLvl w:val="1"/>
        <w:rPr>
          <w:rFonts w:ascii="Sylfaen" w:hAnsi="Sylfaen"/>
          <w:sz w:val="24"/>
          <w:szCs w:val="24"/>
          <w:lang w:val="hy-AM"/>
        </w:rPr>
      </w:pPr>
      <w:r w:rsidRPr="0089600D">
        <w:rPr>
          <w:rFonts w:ascii="Sylfaen" w:hAnsi="Sylfaen" w:cs="Tahoma Armenian"/>
          <w:color w:val="222222"/>
          <w:sz w:val="24"/>
          <w:szCs w:val="24"/>
          <w:shd w:val="clear" w:color="auto" w:fill="FFFFFF"/>
          <w:lang w:val="hy-AM"/>
        </w:rPr>
        <w:t>«Շինարարության և քաղաքային տնտեսության գիտահետազոտական լաբորատորիայի պահպանում և զարգացում»,</w:t>
      </w:r>
    </w:p>
    <w:p w14:paraId="4151F519" w14:textId="77777777" w:rsidR="008607E0" w:rsidRPr="0089600D" w:rsidRDefault="008607E0" w:rsidP="001B1E66">
      <w:pPr>
        <w:pStyle w:val="ListParagraph"/>
        <w:numPr>
          <w:ilvl w:val="0"/>
          <w:numId w:val="35"/>
        </w:numPr>
        <w:tabs>
          <w:tab w:val="left" w:pos="1134"/>
        </w:tabs>
        <w:spacing w:after="0" w:line="276" w:lineRule="auto"/>
        <w:jc w:val="both"/>
        <w:outlineLvl w:val="1"/>
        <w:rPr>
          <w:rFonts w:ascii="Sylfaen" w:hAnsi="Sylfaen"/>
          <w:sz w:val="24"/>
          <w:szCs w:val="24"/>
          <w:lang w:val="hy-AM"/>
        </w:rPr>
      </w:pPr>
      <w:r w:rsidRPr="0089600D">
        <w:rPr>
          <w:rFonts w:ascii="Sylfaen" w:hAnsi="Sylfaen" w:cs="Tahoma Armenian"/>
          <w:color w:val="222222"/>
          <w:sz w:val="24"/>
          <w:szCs w:val="24"/>
          <w:shd w:val="clear" w:color="auto" w:fill="FFFFFF"/>
          <w:lang w:val="hy-AM"/>
        </w:rPr>
        <w:t>«Քաղաքաշինության և ճարտարապետության գիտահետազոտական լաբորատորիայի պահպանում և զարգացում»,</w:t>
      </w:r>
    </w:p>
    <w:p w14:paraId="33185273" w14:textId="0034A4A4" w:rsidR="008607E0" w:rsidRPr="0089600D" w:rsidRDefault="008607E0" w:rsidP="001B1E66">
      <w:pPr>
        <w:pStyle w:val="ListParagraph"/>
        <w:numPr>
          <w:ilvl w:val="0"/>
          <w:numId w:val="35"/>
        </w:numPr>
        <w:tabs>
          <w:tab w:val="left" w:pos="1134"/>
        </w:tabs>
        <w:spacing w:after="0" w:line="276" w:lineRule="auto"/>
        <w:jc w:val="both"/>
        <w:outlineLvl w:val="1"/>
        <w:rPr>
          <w:rFonts w:ascii="Sylfaen" w:hAnsi="Sylfaen"/>
          <w:sz w:val="24"/>
          <w:szCs w:val="24"/>
          <w:lang w:val="hy-AM"/>
        </w:rPr>
      </w:pPr>
      <w:r w:rsidRPr="0089600D">
        <w:rPr>
          <w:rFonts w:ascii="Sylfaen" w:hAnsi="Sylfaen" w:cs="Tahoma Armenian"/>
          <w:color w:val="222222"/>
          <w:sz w:val="24"/>
          <w:szCs w:val="24"/>
          <w:shd w:val="clear" w:color="auto" w:fill="FFFFFF"/>
          <w:lang w:val="hy-AM"/>
        </w:rPr>
        <w:t>«Շինարարական խնդիրների բնագիտամաթեմատիկական մոդելավորման գիտահետազոտական լաբորատորիայի պահպանում և զարգացում»</w:t>
      </w:r>
    </w:p>
    <w:p w14:paraId="471FC923" w14:textId="2E97A88C" w:rsidR="008607E0" w:rsidRPr="0089600D" w:rsidRDefault="008607E0" w:rsidP="008607E0">
      <w:pPr>
        <w:tabs>
          <w:tab w:val="left" w:pos="1134"/>
        </w:tabs>
        <w:spacing w:after="0" w:line="276" w:lineRule="auto"/>
        <w:ind w:firstLine="567"/>
        <w:contextualSpacing/>
        <w:jc w:val="both"/>
        <w:rPr>
          <w:rFonts w:ascii="Sylfaen" w:hAnsi="Sylfaen"/>
          <w:i/>
          <w:sz w:val="24"/>
          <w:szCs w:val="24"/>
          <w:lang w:val="hy-AM"/>
        </w:rPr>
      </w:pPr>
      <w:r w:rsidRPr="0089600D">
        <w:rPr>
          <w:rFonts w:ascii="Sylfaen" w:hAnsi="Sylfaen"/>
          <w:i/>
          <w:sz w:val="24"/>
          <w:szCs w:val="24"/>
          <w:lang w:val="hy-AM"/>
        </w:rPr>
        <w:t>Բ. Երկակի նշանակության ծրագրերի աջակցության գիտական թեմաների մրցույթում հաղթած ծրագիր  (2021-2023</w:t>
      </w:r>
      <w:r w:rsidR="00442075" w:rsidRPr="0089600D">
        <w:rPr>
          <w:rFonts w:ascii="Sylfaen" w:hAnsi="Sylfaen"/>
          <w:i/>
          <w:sz w:val="24"/>
          <w:szCs w:val="24"/>
          <w:lang w:val="hy-AM"/>
        </w:rPr>
        <w:t>թթ.</w:t>
      </w:r>
      <w:r w:rsidRPr="0089600D">
        <w:rPr>
          <w:rFonts w:ascii="Sylfaen" w:hAnsi="Sylfaen"/>
          <w:i/>
          <w:sz w:val="24"/>
          <w:szCs w:val="24"/>
          <w:lang w:val="hy-AM"/>
        </w:rPr>
        <w:t>)</w:t>
      </w:r>
    </w:p>
    <w:p w14:paraId="297428DF" w14:textId="78456ECC" w:rsidR="008607E0" w:rsidRPr="0089600D" w:rsidRDefault="008607E0" w:rsidP="001B1E66">
      <w:pPr>
        <w:pStyle w:val="ListParagraph"/>
        <w:numPr>
          <w:ilvl w:val="0"/>
          <w:numId w:val="36"/>
        </w:numPr>
        <w:tabs>
          <w:tab w:val="left" w:pos="1134"/>
        </w:tabs>
        <w:spacing w:after="0" w:line="276" w:lineRule="auto"/>
        <w:jc w:val="both"/>
        <w:rPr>
          <w:rFonts w:ascii="Sylfaen" w:hAnsi="Sylfaen"/>
          <w:sz w:val="24"/>
          <w:szCs w:val="24"/>
          <w:lang w:val="hy-AM"/>
        </w:rPr>
      </w:pPr>
      <w:r w:rsidRPr="0089600D">
        <w:rPr>
          <w:rFonts w:ascii="Sylfaen" w:hAnsi="Sylfaen"/>
          <w:sz w:val="24"/>
          <w:szCs w:val="24"/>
          <w:lang w:val="hy-AM"/>
        </w:rPr>
        <w:t>«Բազալտային թելքերի և ածխածնային նանոկառուցվածքների հավելումներով նոր սերնդի կոմպոզիտային բետոնե պաշտպանական կոնստրուկցիաների նախագծում և պատրաստում</w:t>
      </w:r>
      <w:r w:rsidR="00891921">
        <w:rPr>
          <w:rFonts w:ascii="Sylfaen" w:hAnsi="Sylfaen"/>
          <w:sz w:val="24"/>
          <w:szCs w:val="24"/>
          <w:lang w:val="hy-AM"/>
        </w:rPr>
        <w:t>»</w:t>
      </w:r>
      <w:r w:rsidRPr="0089600D">
        <w:rPr>
          <w:rFonts w:ascii="Sylfaen" w:hAnsi="Sylfaen"/>
          <w:sz w:val="24"/>
          <w:szCs w:val="24"/>
          <w:lang w:val="hy-AM"/>
        </w:rPr>
        <w:t>:</w:t>
      </w:r>
    </w:p>
    <w:p w14:paraId="6850AEBA" w14:textId="0B29D61C" w:rsidR="008607E0" w:rsidRPr="0089600D" w:rsidRDefault="008607E0" w:rsidP="008607E0">
      <w:pPr>
        <w:tabs>
          <w:tab w:val="left" w:pos="1134"/>
        </w:tabs>
        <w:spacing w:after="0" w:line="276" w:lineRule="auto"/>
        <w:ind w:firstLine="567"/>
        <w:contextualSpacing/>
        <w:jc w:val="both"/>
        <w:rPr>
          <w:rFonts w:ascii="Sylfaen" w:hAnsi="Sylfaen"/>
          <w:i/>
          <w:sz w:val="24"/>
          <w:szCs w:val="24"/>
          <w:lang w:val="hy-AM"/>
        </w:rPr>
      </w:pPr>
      <w:r w:rsidRPr="0089600D">
        <w:rPr>
          <w:rFonts w:ascii="Sylfaen" w:hAnsi="Sylfaen"/>
          <w:i/>
          <w:sz w:val="24"/>
          <w:szCs w:val="24"/>
          <w:lang w:val="hy-AM"/>
        </w:rPr>
        <w:t>Գ.</w:t>
      </w:r>
      <w:r w:rsidR="00442075" w:rsidRPr="0089600D">
        <w:rPr>
          <w:rFonts w:ascii="Sylfaen" w:hAnsi="Sylfaen"/>
          <w:i/>
          <w:sz w:val="24"/>
          <w:szCs w:val="24"/>
          <w:lang w:val="hy-AM"/>
        </w:rPr>
        <w:t xml:space="preserve"> </w:t>
      </w:r>
      <w:r w:rsidRPr="0089600D">
        <w:rPr>
          <w:rFonts w:ascii="Sylfaen" w:hAnsi="Sylfaen"/>
          <w:i/>
          <w:sz w:val="24"/>
          <w:szCs w:val="24"/>
          <w:lang w:val="hy-AM"/>
        </w:rPr>
        <w:t>Առաջատար հետազոտությունների աջակցության գիտական թեմաների մրցույթում հաղթած ծրագիր (2021-2023թթ.)</w:t>
      </w:r>
    </w:p>
    <w:p w14:paraId="7A4C0CDA" w14:textId="09FCCD70" w:rsidR="008607E0" w:rsidRPr="0089600D" w:rsidRDefault="008607E0" w:rsidP="001B1E66">
      <w:pPr>
        <w:pStyle w:val="ListParagraph"/>
        <w:numPr>
          <w:ilvl w:val="0"/>
          <w:numId w:val="36"/>
        </w:numPr>
        <w:tabs>
          <w:tab w:val="left" w:pos="851"/>
          <w:tab w:val="left" w:pos="1276"/>
        </w:tabs>
        <w:spacing w:after="0" w:line="276" w:lineRule="auto"/>
        <w:jc w:val="both"/>
        <w:rPr>
          <w:rFonts w:ascii="Sylfaen" w:hAnsi="Sylfaen"/>
          <w:sz w:val="24"/>
          <w:szCs w:val="24"/>
          <w:lang w:val="hy-AM"/>
        </w:rPr>
      </w:pPr>
      <w:r w:rsidRPr="0089600D">
        <w:rPr>
          <w:rFonts w:ascii="Sylfaen" w:hAnsi="Sylfaen"/>
          <w:sz w:val="24"/>
          <w:szCs w:val="24"/>
          <w:lang w:val="hy-AM"/>
        </w:rPr>
        <w:t>«Բետոնի ֆիզիկամեխանիկական հատկությունների կառավարումն ածխածնային նանոկառուցվածքների միջոցով</w:t>
      </w:r>
      <w:r w:rsidR="00891921">
        <w:rPr>
          <w:rFonts w:ascii="Sylfaen" w:hAnsi="Sylfaen"/>
          <w:sz w:val="24"/>
          <w:szCs w:val="24"/>
          <w:lang w:val="hy-AM"/>
        </w:rPr>
        <w:t xml:space="preserve">» </w:t>
      </w:r>
      <w:r w:rsidRPr="0089600D">
        <w:rPr>
          <w:rFonts w:ascii="Sylfaen" w:hAnsi="Sylfaen"/>
          <w:sz w:val="24"/>
          <w:szCs w:val="24"/>
          <w:lang w:val="hy-AM"/>
        </w:rPr>
        <w:t>(</w:t>
      </w:r>
      <w:r w:rsidRPr="0089600D">
        <w:rPr>
          <w:rFonts w:ascii="Sylfaen" w:hAnsi="Sylfaen" w:cs="Tahoma Armenian"/>
          <w:color w:val="222222"/>
          <w:sz w:val="24"/>
          <w:szCs w:val="24"/>
          <w:shd w:val="clear" w:color="auto" w:fill="FFFFFF"/>
          <w:lang w:val="hy-AM"/>
        </w:rPr>
        <w:t>ծրագիրն իրականացվում է ՀՀ ԳԱԱ ֆիզիկական հետազոտությունների ինստիտուտի հետ համատեղ՝ համագործակցելով Դրեզդենի տեխնիկական համալսարանի Շինարարական նյութերի ինստիտուտի հետ)</w:t>
      </w:r>
      <w:r w:rsidRPr="0089600D">
        <w:rPr>
          <w:rFonts w:ascii="Sylfaen" w:hAnsi="Sylfaen"/>
          <w:sz w:val="24"/>
          <w:szCs w:val="24"/>
          <w:lang w:val="hy-AM"/>
        </w:rPr>
        <w:t>:</w:t>
      </w:r>
    </w:p>
    <w:p w14:paraId="5A7D8E12" w14:textId="77777777" w:rsidR="007917CD" w:rsidRPr="0089600D" w:rsidRDefault="007917CD" w:rsidP="008607E0">
      <w:pPr>
        <w:tabs>
          <w:tab w:val="left" w:pos="1134"/>
        </w:tabs>
        <w:spacing w:after="0" w:line="276" w:lineRule="auto"/>
        <w:ind w:firstLine="567"/>
        <w:jc w:val="both"/>
        <w:rPr>
          <w:rFonts w:ascii="Sylfaen" w:hAnsi="Sylfaen"/>
          <w:b/>
          <w:i/>
          <w:sz w:val="24"/>
          <w:szCs w:val="24"/>
          <w:lang w:val="hy-AM"/>
        </w:rPr>
      </w:pPr>
    </w:p>
    <w:p w14:paraId="52960DFE" w14:textId="1DC03723" w:rsidR="008607E0" w:rsidRPr="0089600D" w:rsidRDefault="008607E0" w:rsidP="008607E0">
      <w:pPr>
        <w:tabs>
          <w:tab w:val="left" w:pos="1134"/>
        </w:tabs>
        <w:spacing w:after="0" w:line="276" w:lineRule="auto"/>
        <w:ind w:firstLine="567"/>
        <w:jc w:val="both"/>
        <w:rPr>
          <w:rFonts w:ascii="Sylfaen" w:hAnsi="Sylfaen"/>
          <w:i/>
          <w:sz w:val="24"/>
          <w:szCs w:val="24"/>
          <w:lang w:val="hy-AM"/>
        </w:rPr>
      </w:pPr>
      <w:r w:rsidRPr="0089600D">
        <w:rPr>
          <w:rFonts w:ascii="Sylfaen" w:hAnsi="Sylfaen"/>
          <w:i/>
          <w:sz w:val="24"/>
          <w:szCs w:val="24"/>
          <w:lang w:val="hy-AM"/>
        </w:rPr>
        <w:t>Դ.</w:t>
      </w:r>
      <w:r w:rsidR="007917CD" w:rsidRPr="0089600D">
        <w:rPr>
          <w:rFonts w:ascii="Sylfaen" w:hAnsi="Sylfaen"/>
          <w:i/>
          <w:sz w:val="24"/>
          <w:szCs w:val="24"/>
          <w:lang w:val="hy-AM"/>
        </w:rPr>
        <w:t xml:space="preserve"> </w:t>
      </w:r>
      <w:r w:rsidRPr="0089600D">
        <w:rPr>
          <w:rFonts w:ascii="Sylfaen" w:hAnsi="Sylfaen"/>
          <w:i/>
          <w:sz w:val="24"/>
          <w:szCs w:val="24"/>
          <w:lang w:val="hy-AM"/>
        </w:rPr>
        <w:t xml:space="preserve">Գիտական և գիտատեխնիկական գործունեության թեմատիկ ֆինանսավորմամբ իրականացվող մրցույթում հաղթած ծրագրեր  </w:t>
      </w:r>
    </w:p>
    <w:p w14:paraId="37830A60" w14:textId="70C2E9B3" w:rsidR="007917CD" w:rsidRPr="0089600D" w:rsidRDefault="008607E0" w:rsidP="001B1E66">
      <w:pPr>
        <w:pStyle w:val="ListParagraph"/>
        <w:numPr>
          <w:ilvl w:val="0"/>
          <w:numId w:val="36"/>
        </w:numPr>
        <w:tabs>
          <w:tab w:val="left" w:pos="851"/>
          <w:tab w:val="left" w:pos="1134"/>
        </w:tabs>
        <w:spacing w:after="0" w:line="276" w:lineRule="auto"/>
        <w:jc w:val="both"/>
        <w:rPr>
          <w:rFonts w:ascii="Sylfaen" w:hAnsi="Sylfaen"/>
          <w:sz w:val="24"/>
          <w:szCs w:val="24"/>
          <w:lang w:val="hy-AM"/>
        </w:rPr>
      </w:pPr>
      <w:r w:rsidRPr="0089600D">
        <w:rPr>
          <w:rFonts w:ascii="Sylfaen" w:hAnsi="Sylfaen"/>
          <w:sz w:val="24"/>
          <w:szCs w:val="24"/>
          <w:lang w:val="hy-AM"/>
        </w:rPr>
        <w:t>«Բնակելի կառուցապատման վերակառուցման և արդիականացման հիմնախնդիրները Երևան քաղաքում</w:t>
      </w:r>
      <w:r w:rsidR="00BA6383">
        <w:rPr>
          <w:rFonts w:ascii="Sylfaen" w:hAnsi="Sylfaen"/>
          <w:sz w:val="24"/>
          <w:szCs w:val="24"/>
          <w:lang w:val="hy-AM"/>
        </w:rPr>
        <w:t xml:space="preserve">» </w:t>
      </w:r>
      <w:r w:rsidRPr="0089600D">
        <w:rPr>
          <w:rFonts w:ascii="Sylfaen" w:hAnsi="Sylfaen"/>
          <w:sz w:val="24"/>
          <w:szCs w:val="24"/>
          <w:lang w:val="hy-AM"/>
        </w:rPr>
        <w:t>(2021-2024 թթ.),</w:t>
      </w:r>
    </w:p>
    <w:p w14:paraId="5C67F035" w14:textId="6A378047" w:rsidR="008607E0" w:rsidRPr="0089600D" w:rsidRDefault="008607E0" w:rsidP="001B1E66">
      <w:pPr>
        <w:pStyle w:val="ListParagraph"/>
        <w:numPr>
          <w:ilvl w:val="0"/>
          <w:numId w:val="36"/>
        </w:numPr>
        <w:tabs>
          <w:tab w:val="left" w:pos="851"/>
          <w:tab w:val="left" w:pos="1134"/>
        </w:tabs>
        <w:spacing w:after="0" w:line="276" w:lineRule="auto"/>
        <w:jc w:val="both"/>
        <w:rPr>
          <w:rFonts w:ascii="Sylfaen" w:hAnsi="Sylfaen"/>
          <w:sz w:val="24"/>
          <w:szCs w:val="24"/>
          <w:lang w:val="hy-AM"/>
        </w:rPr>
      </w:pPr>
      <w:r w:rsidRPr="0089600D">
        <w:rPr>
          <w:rFonts w:ascii="Sylfaen" w:hAnsi="Sylfaen"/>
          <w:sz w:val="24"/>
          <w:szCs w:val="24"/>
          <w:lang w:val="hy-AM"/>
        </w:rPr>
        <w:t>«Մշակել կոնյակագործության թափոնների (բարդա) խտացաման, կոնսերվացման և օգտագործման համալիր բնապահպանական միջոցառումների համակարգ</w:t>
      </w:r>
      <w:r w:rsidR="00BA6383">
        <w:rPr>
          <w:rFonts w:ascii="Sylfaen" w:hAnsi="Sylfaen"/>
          <w:sz w:val="24"/>
          <w:szCs w:val="24"/>
          <w:lang w:val="hy-AM"/>
        </w:rPr>
        <w:t>»</w:t>
      </w:r>
      <w:r w:rsidR="00BA6383" w:rsidRPr="00BA6383">
        <w:rPr>
          <w:rFonts w:ascii="Sylfaen" w:hAnsi="Sylfaen"/>
          <w:sz w:val="24"/>
          <w:szCs w:val="24"/>
          <w:lang w:val="hy-AM"/>
        </w:rPr>
        <w:t xml:space="preserve"> </w:t>
      </w:r>
      <w:r w:rsidRPr="0089600D">
        <w:rPr>
          <w:rFonts w:ascii="Sylfaen" w:hAnsi="Sylfaen"/>
          <w:sz w:val="24"/>
          <w:szCs w:val="24"/>
          <w:lang w:val="hy-AM"/>
        </w:rPr>
        <w:t>(2021-2023թթ.). ծրագիրն իրականացվում է ՀՀ ագրարային համալսարանի հետ համատեղ:</w:t>
      </w:r>
      <w:r w:rsidRPr="0089600D">
        <w:rPr>
          <w:rFonts w:ascii="Sylfaen" w:hAnsi="Sylfaen"/>
          <w:strike/>
          <w:sz w:val="24"/>
          <w:szCs w:val="24"/>
          <w:lang w:val="hy-AM"/>
        </w:rPr>
        <w:t xml:space="preserve"> </w:t>
      </w:r>
    </w:p>
    <w:p w14:paraId="460F489F" w14:textId="77777777" w:rsidR="007917CD" w:rsidRPr="0089600D" w:rsidRDefault="007917CD" w:rsidP="00E66678">
      <w:pPr>
        <w:rPr>
          <w:rFonts w:ascii="Sylfaen" w:hAnsi="Sylfaen"/>
          <w:i/>
          <w:sz w:val="24"/>
          <w:szCs w:val="24"/>
          <w:lang w:val="hy-AM"/>
        </w:rPr>
      </w:pPr>
    </w:p>
    <w:p w14:paraId="5846B8DD" w14:textId="77777777" w:rsidR="007917CD" w:rsidRPr="0089600D" w:rsidRDefault="007917CD" w:rsidP="007917CD">
      <w:pPr>
        <w:tabs>
          <w:tab w:val="left" w:pos="1134"/>
        </w:tabs>
        <w:spacing w:after="0" w:line="276" w:lineRule="auto"/>
        <w:ind w:firstLine="284"/>
        <w:jc w:val="both"/>
        <w:rPr>
          <w:rFonts w:ascii="Sylfaen" w:hAnsi="Sylfaen"/>
          <w:i/>
          <w:sz w:val="24"/>
          <w:szCs w:val="24"/>
          <w:lang w:val="hy-AM"/>
        </w:rPr>
      </w:pPr>
      <w:r w:rsidRPr="0089600D">
        <w:rPr>
          <w:rFonts w:ascii="Sylfaen" w:hAnsi="Sylfaen"/>
          <w:i/>
          <w:sz w:val="24"/>
          <w:szCs w:val="24"/>
          <w:lang w:val="hy-AM"/>
        </w:rPr>
        <w:t>Համալսարանի ներքին դրամաշնորհների տրամադրման մրցույթին ներկայացված 7 թեմաներից  հաղթող են ճանաչվել և իրականացվել հետևյալ ծրագրերը.</w:t>
      </w:r>
    </w:p>
    <w:p w14:paraId="2C2ED49F" w14:textId="77777777" w:rsidR="007917CD" w:rsidRPr="0089600D" w:rsidRDefault="007917CD" w:rsidP="001B1E66">
      <w:pPr>
        <w:pStyle w:val="ListParagraph"/>
        <w:numPr>
          <w:ilvl w:val="0"/>
          <w:numId w:val="36"/>
        </w:numPr>
        <w:tabs>
          <w:tab w:val="left" w:pos="851"/>
          <w:tab w:val="left" w:pos="1134"/>
        </w:tabs>
        <w:spacing w:after="0" w:line="276" w:lineRule="auto"/>
        <w:jc w:val="both"/>
        <w:rPr>
          <w:rFonts w:ascii="Sylfaen" w:hAnsi="Sylfaen"/>
          <w:sz w:val="24"/>
          <w:szCs w:val="24"/>
          <w:lang w:val="hy-AM"/>
        </w:rPr>
      </w:pPr>
      <w:r w:rsidRPr="0089600D">
        <w:rPr>
          <w:rFonts w:ascii="Sylfaen" w:hAnsi="Sylfaen"/>
          <w:sz w:val="24"/>
          <w:szCs w:val="24"/>
          <w:lang w:val="hy-AM"/>
        </w:rPr>
        <w:t>Գրեթե զրոյական էներգասպառմամբ շենքերի նախագծման մոդելի մշակում,</w:t>
      </w:r>
    </w:p>
    <w:p w14:paraId="1B9FA58A" w14:textId="77777777" w:rsidR="007917CD" w:rsidRPr="0089600D" w:rsidRDefault="007917CD" w:rsidP="001B1E66">
      <w:pPr>
        <w:pStyle w:val="ListParagraph"/>
        <w:numPr>
          <w:ilvl w:val="0"/>
          <w:numId w:val="36"/>
        </w:numPr>
        <w:tabs>
          <w:tab w:val="left" w:pos="851"/>
          <w:tab w:val="left" w:pos="1134"/>
        </w:tabs>
        <w:spacing w:after="0" w:line="276" w:lineRule="auto"/>
        <w:jc w:val="both"/>
        <w:rPr>
          <w:rFonts w:ascii="Sylfaen" w:hAnsi="Sylfaen"/>
          <w:sz w:val="24"/>
          <w:szCs w:val="24"/>
          <w:lang w:val="hy-AM"/>
        </w:rPr>
      </w:pPr>
      <w:r w:rsidRPr="0089600D">
        <w:rPr>
          <w:rFonts w:ascii="Sylfaen" w:hAnsi="Sylfaen"/>
          <w:sz w:val="24"/>
          <w:szCs w:val="24"/>
          <w:lang w:val="hy-AM"/>
        </w:rPr>
        <w:t>Երևան քաղաքի լքված արդյունաբերական տարածքների  վերաօգտագործման նախագիծ՝ էկո-տնտեսական չափորոշիչների մշակմամբ,</w:t>
      </w:r>
    </w:p>
    <w:p w14:paraId="569E6770" w14:textId="77777777" w:rsidR="007917CD" w:rsidRPr="0089600D" w:rsidRDefault="007917CD" w:rsidP="001B1E66">
      <w:pPr>
        <w:pStyle w:val="ListParagraph"/>
        <w:numPr>
          <w:ilvl w:val="0"/>
          <w:numId w:val="36"/>
        </w:numPr>
        <w:tabs>
          <w:tab w:val="left" w:pos="851"/>
          <w:tab w:val="left" w:pos="1134"/>
        </w:tabs>
        <w:spacing w:after="0" w:line="276" w:lineRule="auto"/>
        <w:jc w:val="both"/>
        <w:rPr>
          <w:rFonts w:ascii="Sylfaen" w:hAnsi="Sylfaen"/>
          <w:sz w:val="24"/>
          <w:szCs w:val="24"/>
          <w:lang w:val="hy-AM"/>
        </w:rPr>
      </w:pPr>
      <w:r w:rsidRPr="0089600D">
        <w:rPr>
          <w:rFonts w:ascii="Sylfaen" w:hAnsi="Sylfaen"/>
          <w:sz w:val="24"/>
          <w:szCs w:val="24"/>
          <w:lang w:val="hy-AM"/>
        </w:rPr>
        <w:lastRenderedPageBreak/>
        <w:t>Սահմանափակ ֆիզիկական կարողություններով մարդկանց տեղաշարժին աջակցող սարքերի հայեցակարգային նախագծային առաջարկ,</w:t>
      </w:r>
    </w:p>
    <w:p w14:paraId="15F31865" w14:textId="77777777" w:rsidR="007917CD" w:rsidRPr="0089600D" w:rsidRDefault="007917CD" w:rsidP="001B1E66">
      <w:pPr>
        <w:pStyle w:val="ListParagraph"/>
        <w:numPr>
          <w:ilvl w:val="0"/>
          <w:numId w:val="36"/>
        </w:numPr>
        <w:tabs>
          <w:tab w:val="left" w:pos="851"/>
          <w:tab w:val="left" w:pos="1134"/>
        </w:tabs>
        <w:spacing w:after="0" w:line="276" w:lineRule="auto"/>
        <w:jc w:val="both"/>
        <w:rPr>
          <w:rFonts w:ascii="Sylfaen" w:hAnsi="Sylfaen"/>
          <w:sz w:val="24"/>
          <w:szCs w:val="24"/>
          <w:lang w:val="hy-AM"/>
        </w:rPr>
      </w:pPr>
      <w:r w:rsidRPr="0089600D">
        <w:rPr>
          <w:rFonts w:ascii="Sylfaen" w:hAnsi="Sylfaen"/>
          <w:sz w:val="24"/>
          <w:szCs w:val="24"/>
          <w:lang w:val="hy-AM"/>
        </w:rPr>
        <w:t>Ելքի գործակցի փոփոխության վարքը փոփոխական ճնշման տակ՝ ուղղաձիգ գլանական տարողությունից արտահոսման դեպքում:</w:t>
      </w:r>
    </w:p>
    <w:p w14:paraId="653D4944" w14:textId="77777777" w:rsidR="00466C83" w:rsidRPr="0089600D" w:rsidRDefault="00466C83" w:rsidP="00466C83">
      <w:pPr>
        <w:spacing w:after="0" w:line="276" w:lineRule="auto"/>
        <w:contextualSpacing/>
        <w:jc w:val="both"/>
        <w:outlineLvl w:val="1"/>
        <w:rPr>
          <w:rFonts w:ascii="Sylfaen" w:eastAsia="Sylfaen" w:hAnsi="Sylfaen" w:cs="Sylfaen"/>
          <w:b/>
          <w:bCs/>
          <w:i/>
          <w:iCs/>
          <w:sz w:val="24"/>
          <w:szCs w:val="24"/>
          <w:lang w:val="hy-AM"/>
        </w:rPr>
      </w:pPr>
    </w:p>
    <w:p w14:paraId="77390299" w14:textId="5EB3878E" w:rsidR="00466C83" w:rsidRPr="0089600D" w:rsidRDefault="00466C83" w:rsidP="00466C83">
      <w:pPr>
        <w:spacing w:after="0" w:line="276" w:lineRule="auto"/>
        <w:ind w:firstLine="284"/>
        <w:contextualSpacing/>
        <w:jc w:val="both"/>
        <w:outlineLvl w:val="1"/>
        <w:rPr>
          <w:rFonts w:ascii="Sylfaen" w:hAnsi="Sylfaen"/>
          <w:b/>
          <w:i/>
          <w:sz w:val="24"/>
          <w:szCs w:val="24"/>
          <w:lang w:val="hy-AM"/>
        </w:rPr>
      </w:pPr>
      <w:r w:rsidRPr="0089600D">
        <w:rPr>
          <w:rFonts w:ascii="Sylfaen" w:hAnsi="Sylfaen"/>
          <w:b/>
          <w:i/>
          <w:sz w:val="24"/>
          <w:szCs w:val="24"/>
          <w:lang w:val="hy-AM"/>
        </w:rPr>
        <w:t xml:space="preserve">ՃՇՀԱՀ գիտական պարբերականներ և հրապարակումներ </w:t>
      </w:r>
    </w:p>
    <w:p w14:paraId="61259B7F" w14:textId="77777777" w:rsidR="00466C83" w:rsidRPr="0089600D" w:rsidRDefault="00466C83" w:rsidP="00466C83">
      <w:pPr>
        <w:spacing w:after="0" w:line="276" w:lineRule="auto"/>
        <w:ind w:firstLine="567"/>
        <w:contextualSpacing/>
        <w:jc w:val="both"/>
        <w:outlineLvl w:val="1"/>
        <w:rPr>
          <w:rFonts w:ascii="Sylfaen" w:hAnsi="Sylfaen"/>
          <w:sz w:val="24"/>
          <w:szCs w:val="24"/>
          <w:lang w:val="hy-AM"/>
        </w:rPr>
      </w:pPr>
    </w:p>
    <w:p w14:paraId="7ACB30F9" w14:textId="77777777" w:rsidR="00466C83" w:rsidRPr="0089600D" w:rsidRDefault="00466C83" w:rsidP="00801B9D">
      <w:pPr>
        <w:spacing w:after="0" w:line="276" w:lineRule="auto"/>
        <w:ind w:firstLine="284"/>
        <w:contextualSpacing/>
        <w:jc w:val="both"/>
        <w:outlineLvl w:val="1"/>
        <w:rPr>
          <w:rFonts w:ascii="Sylfaen" w:hAnsi="Sylfaen"/>
          <w:sz w:val="24"/>
          <w:szCs w:val="24"/>
          <w:lang w:val="hy-AM"/>
        </w:rPr>
      </w:pPr>
      <w:r w:rsidRPr="0089600D">
        <w:rPr>
          <w:rFonts w:ascii="Sylfaen" w:hAnsi="Sylfaen"/>
          <w:sz w:val="24"/>
          <w:szCs w:val="24"/>
          <w:lang w:val="hy-AM"/>
        </w:rPr>
        <w:t>ՀՀ ԲՈԿ-ի ցանկում ներառված են ՃՇՀԱՀ հետևյալ գիտական պարբերականները՝</w:t>
      </w:r>
    </w:p>
    <w:p w14:paraId="6022B87E" w14:textId="77777777" w:rsidR="00466C83" w:rsidRPr="0089600D" w:rsidRDefault="00466C83" w:rsidP="00466C83">
      <w:pPr>
        <w:tabs>
          <w:tab w:val="left" w:pos="851"/>
        </w:tabs>
        <w:spacing w:after="0" w:line="276" w:lineRule="auto"/>
        <w:ind w:firstLine="567"/>
        <w:contextualSpacing/>
        <w:jc w:val="both"/>
        <w:outlineLvl w:val="1"/>
        <w:rPr>
          <w:rFonts w:ascii="Sylfaen" w:hAnsi="Sylfaen"/>
          <w:sz w:val="24"/>
          <w:szCs w:val="24"/>
          <w:lang w:val="hy-AM"/>
        </w:rPr>
      </w:pPr>
    </w:p>
    <w:p w14:paraId="2F0C9350" w14:textId="037D12FF" w:rsidR="00466C83" w:rsidRPr="0089600D" w:rsidRDefault="00801B9D" w:rsidP="00801B9D">
      <w:pPr>
        <w:tabs>
          <w:tab w:val="left" w:pos="284"/>
        </w:tabs>
        <w:spacing w:after="0" w:line="276" w:lineRule="auto"/>
        <w:contextualSpacing/>
        <w:jc w:val="both"/>
        <w:rPr>
          <w:rFonts w:ascii="Sylfaen" w:hAnsi="Sylfaen"/>
          <w:sz w:val="24"/>
          <w:szCs w:val="24"/>
          <w:lang w:val="hy-AM"/>
        </w:rPr>
      </w:pPr>
      <w:r w:rsidRPr="0089600D">
        <w:rPr>
          <w:rFonts w:ascii="Sylfaen" w:hAnsi="Sylfaen"/>
          <w:b/>
          <w:i/>
          <w:sz w:val="24"/>
          <w:szCs w:val="24"/>
          <w:lang w:val="hy-AM"/>
        </w:rPr>
        <w:tab/>
      </w:r>
      <w:r w:rsidR="00466C83" w:rsidRPr="0089600D">
        <w:rPr>
          <w:rFonts w:ascii="Sylfaen" w:hAnsi="Sylfaen"/>
          <w:b/>
          <w:i/>
          <w:sz w:val="24"/>
          <w:szCs w:val="24"/>
        </w:rPr>
        <w:t>1.«</w:t>
      </w:r>
      <w:r w:rsidR="00466C83" w:rsidRPr="0089600D">
        <w:rPr>
          <w:rFonts w:ascii="Sylfaen" w:hAnsi="Sylfaen"/>
          <w:b/>
          <w:i/>
          <w:sz w:val="24"/>
          <w:szCs w:val="24"/>
          <w:lang w:val="hy-AM"/>
        </w:rPr>
        <w:t>Journal of Architectural and Engineering Research»</w:t>
      </w:r>
      <w:r w:rsidR="00466C83" w:rsidRPr="0089600D">
        <w:rPr>
          <w:rFonts w:ascii="Sylfaen" w:hAnsi="Sylfaen"/>
          <w:b/>
          <w:i/>
          <w:sz w:val="24"/>
          <w:szCs w:val="24"/>
        </w:rPr>
        <w:t xml:space="preserve"> պարբերական</w:t>
      </w:r>
    </w:p>
    <w:p w14:paraId="107C403A" w14:textId="77777777" w:rsidR="00466C83" w:rsidRPr="0089600D" w:rsidRDefault="00466C83" w:rsidP="00801B9D">
      <w:pPr>
        <w:tabs>
          <w:tab w:val="left" w:pos="851"/>
        </w:tabs>
        <w:spacing w:after="0" w:line="276" w:lineRule="auto"/>
        <w:ind w:firstLine="284"/>
        <w:contextualSpacing/>
        <w:jc w:val="both"/>
        <w:rPr>
          <w:rFonts w:ascii="Sylfaen" w:hAnsi="Sylfaen"/>
          <w:sz w:val="24"/>
          <w:szCs w:val="24"/>
          <w:lang w:val="hy-AM"/>
        </w:rPr>
      </w:pPr>
      <w:r w:rsidRPr="0089600D">
        <w:rPr>
          <w:rFonts w:ascii="Sylfaen" w:hAnsi="Sylfaen"/>
          <w:sz w:val="24"/>
          <w:szCs w:val="24"/>
          <w:lang w:val="hy-AM"/>
        </w:rPr>
        <w:t>Պարբերականի խմբագրական խորհրդի</w:t>
      </w:r>
      <w:r w:rsidRPr="0089600D">
        <w:rPr>
          <w:rFonts w:ascii="Sylfaen" w:hAnsi="Sylfaen"/>
          <w:sz w:val="24"/>
          <w:szCs w:val="24"/>
          <w:lang w:val="pt-BR"/>
        </w:rPr>
        <w:t xml:space="preserve"> 32 </w:t>
      </w:r>
      <w:r w:rsidRPr="0089600D">
        <w:rPr>
          <w:rFonts w:ascii="Sylfaen" w:hAnsi="Sylfaen"/>
          <w:sz w:val="24"/>
          <w:szCs w:val="24"/>
          <w:lang w:val="hy-AM"/>
        </w:rPr>
        <w:t xml:space="preserve">անդամներից </w:t>
      </w:r>
      <w:r w:rsidRPr="0089600D">
        <w:rPr>
          <w:rFonts w:ascii="Sylfaen" w:hAnsi="Sylfaen"/>
          <w:sz w:val="24"/>
          <w:szCs w:val="24"/>
          <w:lang w:val="pt-BR"/>
        </w:rPr>
        <w:t>20-</w:t>
      </w:r>
      <w:r w:rsidRPr="0089600D">
        <w:rPr>
          <w:rFonts w:ascii="Sylfaen" w:hAnsi="Sylfaen"/>
          <w:sz w:val="24"/>
          <w:szCs w:val="24"/>
          <w:lang w:val="hy-AM"/>
        </w:rPr>
        <w:t xml:space="preserve">ը արտերկրի գիտնականներ են:Պարբերականն ինդեքսավորվել է Crossref, WorldCat, DOAJ, SHERPA ROMEO, Scilit, EBSCO, </w:t>
      </w:r>
      <w:r w:rsidRPr="0089600D">
        <w:rPr>
          <w:rFonts w:ascii="Sylfaen" w:hAnsi="Sylfaen"/>
          <w:sz w:val="24"/>
          <w:szCs w:val="24"/>
          <w:lang w:val="pt-BR"/>
        </w:rPr>
        <w:t>Google scholar</w:t>
      </w:r>
      <w:r w:rsidRPr="0089600D">
        <w:rPr>
          <w:rFonts w:ascii="Sylfaen" w:hAnsi="Sylfaen"/>
          <w:sz w:val="24"/>
          <w:szCs w:val="24"/>
          <w:lang w:val="hy-AM"/>
        </w:rPr>
        <w:t>, Semantic Scholar, CYBERLENINKA, Library.ru միջազգային</w:t>
      </w:r>
      <w:r w:rsidRPr="0089600D">
        <w:rPr>
          <w:rFonts w:ascii="Sylfaen" w:hAnsi="Sylfaen"/>
          <w:sz w:val="24"/>
          <w:szCs w:val="24"/>
          <w:lang w:val="pt-BR"/>
        </w:rPr>
        <w:t xml:space="preserve"> </w:t>
      </w:r>
      <w:r w:rsidRPr="0089600D">
        <w:rPr>
          <w:rFonts w:ascii="Sylfaen" w:hAnsi="Sylfaen"/>
          <w:sz w:val="24"/>
          <w:szCs w:val="24"/>
          <w:lang w:val="hy-AM"/>
        </w:rPr>
        <w:t>համակարգերում</w:t>
      </w:r>
      <w:r w:rsidRPr="0089600D">
        <w:rPr>
          <w:rFonts w:ascii="Sylfaen" w:hAnsi="Sylfaen"/>
          <w:sz w:val="24"/>
          <w:szCs w:val="24"/>
          <w:lang w:val="pt-BR"/>
        </w:rPr>
        <w:t xml:space="preserve">:  </w:t>
      </w:r>
    </w:p>
    <w:p w14:paraId="09B8B496" w14:textId="35417EB6" w:rsidR="00466C83" w:rsidRPr="0089600D" w:rsidRDefault="00466C83" w:rsidP="00801B9D">
      <w:pPr>
        <w:tabs>
          <w:tab w:val="left" w:pos="851"/>
        </w:tabs>
        <w:spacing w:after="0" w:line="276" w:lineRule="auto"/>
        <w:ind w:firstLine="284"/>
        <w:contextualSpacing/>
        <w:jc w:val="both"/>
        <w:rPr>
          <w:rFonts w:ascii="Sylfaen" w:hAnsi="Sylfaen"/>
          <w:sz w:val="24"/>
          <w:szCs w:val="24"/>
          <w:lang w:val="hy-AM"/>
        </w:rPr>
      </w:pPr>
      <w:r w:rsidRPr="0089600D">
        <w:rPr>
          <w:rFonts w:ascii="Sylfaen" w:hAnsi="Sylfaen"/>
          <w:sz w:val="24"/>
          <w:szCs w:val="24"/>
          <w:lang w:val="hy-AM"/>
        </w:rPr>
        <w:t>2022</w:t>
      </w:r>
      <w:r w:rsidRPr="0089600D">
        <w:rPr>
          <w:rFonts w:ascii="Sylfaen" w:hAnsi="Sylfaen" w:cs="Arial"/>
          <w:sz w:val="24"/>
          <w:szCs w:val="24"/>
          <w:lang w:val="hy-AM"/>
        </w:rPr>
        <w:t>թ</w:t>
      </w:r>
      <w:r w:rsidR="002E453B" w:rsidRPr="0089600D">
        <w:rPr>
          <w:rFonts w:ascii="Sylfaen" w:hAnsi="Sylfaen" w:cs="Arial"/>
          <w:sz w:val="24"/>
          <w:szCs w:val="24"/>
          <w:lang w:val="hy-AM"/>
        </w:rPr>
        <w:t>.-</w:t>
      </w:r>
      <w:r w:rsidRPr="0089600D">
        <w:rPr>
          <w:rFonts w:ascii="Sylfaen" w:hAnsi="Sylfaen" w:cs="Arial"/>
          <w:sz w:val="24"/>
          <w:szCs w:val="24"/>
          <w:lang w:val="hy-AM"/>
        </w:rPr>
        <w:t>֊ի</w:t>
      </w:r>
      <w:r w:rsidRPr="0089600D">
        <w:rPr>
          <w:rFonts w:ascii="Sylfaen" w:hAnsi="Sylfaen"/>
          <w:sz w:val="24"/>
          <w:szCs w:val="24"/>
          <w:lang w:val="hy-AM"/>
        </w:rPr>
        <w:t xml:space="preserve"> </w:t>
      </w:r>
      <w:r w:rsidRPr="0089600D">
        <w:rPr>
          <w:rFonts w:ascii="Sylfaen" w:hAnsi="Sylfaen" w:cs="Arial"/>
          <w:sz w:val="24"/>
          <w:szCs w:val="24"/>
          <w:lang w:val="hy-AM"/>
        </w:rPr>
        <w:t>ընթացքում</w:t>
      </w:r>
      <w:r w:rsidRPr="0089600D">
        <w:rPr>
          <w:rFonts w:ascii="Sylfaen" w:hAnsi="Sylfaen"/>
          <w:sz w:val="24"/>
          <w:szCs w:val="24"/>
          <w:lang w:val="hy-AM"/>
        </w:rPr>
        <w:t xml:space="preserve"> JAER պարբերականի 2 համարներում տպագրվել է 68 հեղինակի 28 հոդված, ընդ որում, հեղինակներից  27-ը ներկայացնում են արտերկրի համալսարաններ ու գիտական կենտրոններ, </w:t>
      </w:r>
      <w:r w:rsidRPr="0089600D">
        <w:rPr>
          <w:rFonts w:ascii="Sylfaen" w:hAnsi="Sylfaen"/>
          <w:color w:val="FF0000"/>
          <w:sz w:val="24"/>
          <w:szCs w:val="24"/>
          <w:lang w:val="hy-AM"/>
        </w:rPr>
        <w:t xml:space="preserve"> </w:t>
      </w:r>
      <w:r w:rsidRPr="0089600D">
        <w:rPr>
          <w:rFonts w:ascii="Sylfaen" w:hAnsi="Sylfaen"/>
          <w:sz w:val="24"/>
          <w:szCs w:val="24"/>
          <w:lang w:val="hy-AM"/>
        </w:rPr>
        <w:t>իսկ 7 հոդված պատրաստվել է արտերկրի գործընկերների համահեղինակությամբ:</w:t>
      </w:r>
    </w:p>
    <w:p w14:paraId="0DF484DC" w14:textId="08390399" w:rsidR="00466C83" w:rsidRPr="0089600D" w:rsidRDefault="00801B9D" w:rsidP="00801B9D">
      <w:pPr>
        <w:tabs>
          <w:tab w:val="left" w:pos="284"/>
        </w:tabs>
        <w:spacing w:after="0" w:line="276" w:lineRule="auto"/>
        <w:contextualSpacing/>
        <w:jc w:val="both"/>
        <w:rPr>
          <w:rFonts w:ascii="Sylfaen" w:hAnsi="Sylfaen"/>
          <w:sz w:val="24"/>
          <w:szCs w:val="24"/>
          <w:lang w:val="hy-AM"/>
        </w:rPr>
      </w:pPr>
      <w:r w:rsidRPr="0089600D">
        <w:rPr>
          <w:rFonts w:ascii="Sylfaen" w:hAnsi="Sylfaen" w:cs="Sylfaen"/>
          <w:bCs/>
          <w:sz w:val="24"/>
          <w:szCs w:val="24"/>
          <w:lang w:val="af-ZA"/>
        </w:rPr>
        <w:tab/>
      </w:r>
      <w:r w:rsidR="00466C83" w:rsidRPr="0089600D">
        <w:rPr>
          <w:rFonts w:ascii="Sylfaen" w:hAnsi="Sylfaen" w:cs="Sylfaen"/>
          <w:bCs/>
          <w:sz w:val="24"/>
          <w:szCs w:val="24"/>
          <w:lang w:val="af-ZA"/>
        </w:rPr>
        <w:t xml:space="preserve">Աշխատանքներ են տարվել  պարբերականի միջազգայնացման և այն </w:t>
      </w:r>
      <w:r w:rsidR="00466C83" w:rsidRPr="0089600D">
        <w:rPr>
          <w:rFonts w:ascii="Sylfaen" w:eastAsiaTheme="majorEastAsia" w:hAnsi="Sylfaen" w:cstheme="majorBidi"/>
          <w:iCs/>
          <w:kern w:val="24"/>
          <w:sz w:val="24"/>
          <w:szCs w:val="24"/>
          <w:lang w:val="hy-AM"/>
        </w:rPr>
        <w:t>Scopus համակարգում</w:t>
      </w:r>
      <w:r w:rsidR="00466C83" w:rsidRPr="0089600D">
        <w:rPr>
          <w:rFonts w:ascii="Sylfaen" w:eastAsiaTheme="majorEastAsia" w:hAnsi="Sylfaen" w:cstheme="majorBidi"/>
          <w:iCs/>
          <w:kern w:val="24"/>
          <w:sz w:val="24"/>
          <w:szCs w:val="24"/>
          <w:lang w:val="af-ZA"/>
        </w:rPr>
        <w:t xml:space="preserve"> </w:t>
      </w:r>
      <w:r w:rsidR="00466C83" w:rsidRPr="0089600D">
        <w:rPr>
          <w:rFonts w:ascii="Sylfaen" w:eastAsiaTheme="majorEastAsia" w:hAnsi="Sylfaen" w:cstheme="majorBidi"/>
          <w:iCs/>
          <w:kern w:val="24"/>
          <w:sz w:val="24"/>
          <w:szCs w:val="24"/>
          <w:lang w:val="hy-AM"/>
        </w:rPr>
        <w:t>ընդգրկելու</w:t>
      </w:r>
      <w:r w:rsidR="00466C83" w:rsidRPr="0089600D">
        <w:rPr>
          <w:rFonts w:ascii="Sylfaen" w:eastAsiaTheme="majorEastAsia" w:hAnsi="Sylfaen" w:cstheme="majorBidi"/>
          <w:iCs/>
          <w:kern w:val="24"/>
          <w:sz w:val="24"/>
          <w:szCs w:val="24"/>
          <w:lang w:val="af-ZA"/>
        </w:rPr>
        <w:t xml:space="preserve"> ուղղությամբ:</w:t>
      </w:r>
    </w:p>
    <w:p w14:paraId="78999F65" w14:textId="77777777" w:rsidR="00466C83" w:rsidRPr="0089600D" w:rsidRDefault="00466C83" w:rsidP="00466C83">
      <w:pPr>
        <w:tabs>
          <w:tab w:val="left" w:pos="851"/>
        </w:tabs>
        <w:spacing w:after="0" w:line="276" w:lineRule="auto"/>
        <w:ind w:firstLine="567"/>
        <w:contextualSpacing/>
        <w:jc w:val="both"/>
        <w:rPr>
          <w:rFonts w:ascii="Sylfaen" w:hAnsi="Sylfaen"/>
          <w:sz w:val="24"/>
          <w:szCs w:val="24"/>
          <w:lang w:val="hy-AM"/>
        </w:rPr>
      </w:pPr>
    </w:p>
    <w:p w14:paraId="3884DDBA" w14:textId="77777777" w:rsidR="00466C83" w:rsidRPr="0089600D" w:rsidRDefault="00466C83" w:rsidP="00801B9D">
      <w:pPr>
        <w:tabs>
          <w:tab w:val="left" w:pos="851"/>
        </w:tabs>
        <w:spacing w:after="0" w:line="276" w:lineRule="auto"/>
        <w:ind w:firstLine="284"/>
        <w:contextualSpacing/>
        <w:jc w:val="both"/>
        <w:rPr>
          <w:rFonts w:ascii="Sylfaen" w:hAnsi="Sylfaen"/>
          <w:sz w:val="24"/>
          <w:szCs w:val="24"/>
          <w:lang w:val="hy-AM"/>
        </w:rPr>
      </w:pPr>
      <w:r w:rsidRPr="0089600D">
        <w:rPr>
          <w:rFonts w:ascii="Sylfaen" w:hAnsi="Sylfaen"/>
          <w:b/>
          <w:i/>
          <w:sz w:val="24"/>
          <w:szCs w:val="24"/>
          <w:lang w:val="hy-AM"/>
        </w:rPr>
        <w:t>2.«ՃՇՀԱՀ գիտական աշխատություններ» պարբերական</w:t>
      </w:r>
    </w:p>
    <w:p w14:paraId="5C3B021C" w14:textId="77777777" w:rsidR="00466C83" w:rsidRPr="0089600D" w:rsidRDefault="00466C83" w:rsidP="00801B9D">
      <w:pPr>
        <w:tabs>
          <w:tab w:val="left" w:pos="851"/>
        </w:tabs>
        <w:spacing w:after="0" w:line="276" w:lineRule="auto"/>
        <w:ind w:firstLine="284"/>
        <w:contextualSpacing/>
        <w:jc w:val="both"/>
        <w:rPr>
          <w:rFonts w:ascii="Sylfaen" w:hAnsi="Sylfaen"/>
          <w:sz w:val="24"/>
          <w:szCs w:val="24"/>
          <w:lang w:val="hy-AM"/>
        </w:rPr>
      </w:pPr>
      <w:r w:rsidRPr="0089600D">
        <w:rPr>
          <w:rFonts w:ascii="Sylfaen" w:hAnsi="Sylfaen"/>
          <w:sz w:val="24"/>
          <w:szCs w:val="24"/>
          <w:lang w:val="hy-AM"/>
        </w:rPr>
        <w:t>Պարբերականի խմբագրական խորհրդի 44 անդամներից 20-ը ներկայացնում են արտերկրի համալսարաններ ու գիտական կենտրոններ:</w:t>
      </w:r>
    </w:p>
    <w:p w14:paraId="5ECCC855" w14:textId="77777777" w:rsidR="00466C83" w:rsidRPr="0089600D" w:rsidRDefault="00466C83" w:rsidP="00801B9D">
      <w:pPr>
        <w:tabs>
          <w:tab w:val="left" w:pos="851"/>
        </w:tabs>
        <w:spacing w:after="0" w:line="276" w:lineRule="auto"/>
        <w:ind w:firstLine="284"/>
        <w:contextualSpacing/>
        <w:jc w:val="both"/>
        <w:rPr>
          <w:rFonts w:ascii="Sylfaen" w:hAnsi="Sylfaen"/>
          <w:sz w:val="24"/>
          <w:szCs w:val="24"/>
          <w:lang w:val="hy-AM"/>
        </w:rPr>
      </w:pPr>
      <w:r w:rsidRPr="0089600D">
        <w:rPr>
          <w:rFonts w:ascii="Sylfaen" w:hAnsi="Sylfaen"/>
          <w:sz w:val="24"/>
          <w:szCs w:val="24"/>
          <w:lang w:val="hy-AM"/>
        </w:rPr>
        <w:t>Հաշվետու տարում հրատարակվել է 3 համար՝ 45 հոդվածով: Հոդվածների 99 հեղինակներից 7–ը ասպիրանտներ և երիտասարդ հետազոտաողներ են, 19-ը՝ մագիստրատուրայի ուսանողներ:</w:t>
      </w:r>
    </w:p>
    <w:p w14:paraId="712E4EC0" w14:textId="77777777" w:rsidR="00466C83" w:rsidRPr="0089600D" w:rsidRDefault="00466C83" w:rsidP="00466C83">
      <w:pPr>
        <w:tabs>
          <w:tab w:val="left" w:pos="851"/>
        </w:tabs>
        <w:spacing w:after="0" w:line="276" w:lineRule="auto"/>
        <w:ind w:firstLine="567"/>
        <w:contextualSpacing/>
        <w:jc w:val="both"/>
        <w:rPr>
          <w:rFonts w:ascii="Sylfaen" w:hAnsi="Sylfaen"/>
          <w:sz w:val="24"/>
          <w:szCs w:val="24"/>
          <w:lang w:val="hy-AM"/>
        </w:rPr>
      </w:pPr>
    </w:p>
    <w:p w14:paraId="18900ED8" w14:textId="77777777" w:rsidR="00466C83" w:rsidRPr="0089600D" w:rsidRDefault="00466C83" w:rsidP="00801B9D">
      <w:pPr>
        <w:tabs>
          <w:tab w:val="left" w:pos="851"/>
        </w:tabs>
        <w:spacing w:after="0" w:line="276" w:lineRule="auto"/>
        <w:ind w:firstLine="284"/>
        <w:contextualSpacing/>
        <w:jc w:val="both"/>
        <w:rPr>
          <w:rFonts w:ascii="Sylfaen" w:hAnsi="Sylfaen"/>
          <w:sz w:val="24"/>
          <w:szCs w:val="24"/>
          <w:lang w:val="hy-AM"/>
        </w:rPr>
      </w:pPr>
      <w:r w:rsidRPr="0089600D">
        <w:rPr>
          <w:rFonts w:ascii="Sylfaen" w:hAnsi="Sylfaen"/>
          <w:sz w:val="24"/>
          <w:szCs w:val="24"/>
          <w:lang w:val="hy-AM"/>
        </w:rPr>
        <w:t>Ընդհանուր առմամբ, 2022թ. հրատարակվել է 141 գիտական հոդված, որից 48-ը՝ արտերկրի պարբերականներում, այդ թվում 23-ը՝ Scopus ցանկում ընդգրկված   պարբերականներում:</w:t>
      </w:r>
    </w:p>
    <w:p w14:paraId="699627F1" w14:textId="77777777" w:rsidR="00466C83" w:rsidRPr="0089600D" w:rsidRDefault="00466C83" w:rsidP="00801B9D">
      <w:pPr>
        <w:tabs>
          <w:tab w:val="left" w:pos="851"/>
        </w:tabs>
        <w:spacing w:after="0" w:line="276" w:lineRule="auto"/>
        <w:ind w:firstLine="284"/>
        <w:contextualSpacing/>
        <w:jc w:val="both"/>
        <w:rPr>
          <w:rFonts w:ascii="Sylfaen" w:hAnsi="Sylfaen"/>
          <w:sz w:val="24"/>
          <w:szCs w:val="24"/>
          <w:lang w:val="hy-AM"/>
        </w:rPr>
      </w:pPr>
      <w:r w:rsidRPr="0089600D">
        <w:rPr>
          <w:rFonts w:ascii="Sylfaen" w:hAnsi="Sylfaen"/>
          <w:sz w:val="24"/>
          <w:szCs w:val="24"/>
          <w:lang w:val="hy-AM"/>
        </w:rPr>
        <w:t xml:space="preserve">Տարվա ընթացքում հրատարակվել է նաև 5 գիրք և մենագրություն, 7 ուսումնամեթոդական և 1 գիտամեթոդական ձեռնարկ:               </w:t>
      </w:r>
    </w:p>
    <w:p w14:paraId="40874096" w14:textId="77777777" w:rsidR="00466C83" w:rsidRPr="0089600D" w:rsidRDefault="00466C83" w:rsidP="00801B9D">
      <w:pPr>
        <w:tabs>
          <w:tab w:val="left" w:pos="851"/>
        </w:tabs>
        <w:spacing w:after="0" w:line="276" w:lineRule="auto"/>
        <w:ind w:firstLine="284"/>
        <w:contextualSpacing/>
        <w:jc w:val="both"/>
        <w:rPr>
          <w:rFonts w:ascii="Sylfaen" w:hAnsi="Sylfaen"/>
          <w:sz w:val="24"/>
          <w:szCs w:val="24"/>
          <w:lang w:val="hy-AM"/>
        </w:rPr>
      </w:pPr>
      <w:r w:rsidRPr="0089600D">
        <w:rPr>
          <w:rFonts w:ascii="Sylfaen" w:hAnsi="Sylfaen"/>
          <w:sz w:val="24"/>
          <w:szCs w:val="24"/>
          <w:lang w:val="hy-AM"/>
        </w:rPr>
        <w:t>Հեղինակավոր միջազգային պարբերականներում  տպագրված 24 հոդվածների համար հեղինակներին տրամադրվել են  խրախուսման հավելավճարներ:</w:t>
      </w:r>
    </w:p>
    <w:p w14:paraId="0D9279B1" w14:textId="77777777" w:rsidR="009A0640" w:rsidRPr="0089600D" w:rsidRDefault="009A0640" w:rsidP="00801B9D">
      <w:pPr>
        <w:tabs>
          <w:tab w:val="left" w:pos="851"/>
        </w:tabs>
        <w:spacing w:after="0" w:line="276" w:lineRule="auto"/>
        <w:ind w:firstLine="284"/>
        <w:contextualSpacing/>
        <w:jc w:val="both"/>
        <w:rPr>
          <w:rFonts w:ascii="Sylfaen" w:hAnsi="Sylfaen"/>
          <w:sz w:val="24"/>
          <w:szCs w:val="24"/>
          <w:lang w:val="hy-AM"/>
        </w:rPr>
      </w:pPr>
    </w:p>
    <w:p w14:paraId="7CDD469F" w14:textId="0F0BD11C" w:rsidR="0022541D" w:rsidRDefault="0022541D">
      <w:pPr>
        <w:rPr>
          <w:rFonts w:ascii="Sylfaen" w:eastAsia="Sylfaen" w:hAnsi="Sylfaen" w:cs="Sylfaen"/>
          <w:b/>
          <w:bCs/>
          <w:i/>
          <w:iCs/>
          <w:sz w:val="24"/>
          <w:szCs w:val="24"/>
          <w:lang w:val="hy-AM"/>
        </w:rPr>
      </w:pPr>
      <w:r>
        <w:rPr>
          <w:rFonts w:ascii="Sylfaen" w:eastAsia="Sylfaen" w:hAnsi="Sylfaen" w:cs="Sylfaen"/>
          <w:b/>
          <w:bCs/>
          <w:i/>
          <w:iCs/>
          <w:sz w:val="24"/>
          <w:szCs w:val="24"/>
          <w:lang w:val="hy-AM"/>
        </w:rPr>
        <w:br w:type="page"/>
      </w:r>
    </w:p>
    <w:p w14:paraId="7F03ABDF" w14:textId="1B2CEB9B" w:rsidR="009A0640" w:rsidRPr="0089600D" w:rsidRDefault="009A0640" w:rsidP="002102DB">
      <w:pPr>
        <w:ind w:firstLine="284"/>
        <w:rPr>
          <w:rFonts w:ascii="Sylfaen" w:eastAsia="Sylfaen" w:hAnsi="Sylfaen" w:cs="Sylfaen"/>
          <w:b/>
          <w:bCs/>
          <w:i/>
          <w:iCs/>
          <w:sz w:val="24"/>
          <w:szCs w:val="24"/>
          <w:lang w:val="hy-AM"/>
        </w:rPr>
      </w:pPr>
      <w:r w:rsidRPr="0089600D">
        <w:rPr>
          <w:rFonts w:ascii="Sylfaen" w:eastAsia="Sylfaen" w:hAnsi="Sylfaen" w:cs="Sylfaen"/>
          <w:b/>
          <w:bCs/>
          <w:i/>
          <w:iCs/>
          <w:sz w:val="24"/>
          <w:szCs w:val="24"/>
          <w:lang w:val="hy-AM"/>
        </w:rPr>
        <w:lastRenderedPageBreak/>
        <w:t>ՃՇՀԱՀ-ի</w:t>
      </w:r>
      <w:r w:rsidRPr="0089600D">
        <w:rPr>
          <w:rFonts w:ascii="Sylfaen" w:eastAsia="Arial Armenian" w:hAnsi="Sylfaen" w:cs="Arial Armenian"/>
          <w:b/>
          <w:bCs/>
          <w:i/>
          <w:iCs/>
          <w:sz w:val="24"/>
          <w:szCs w:val="24"/>
          <w:lang w:val="hy-AM"/>
        </w:rPr>
        <w:t xml:space="preserve"> գիտական միջոցառումներ</w:t>
      </w:r>
    </w:p>
    <w:p w14:paraId="6B716071" w14:textId="77777777" w:rsidR="005D6F37" w:rsidRPr="0089600D" w:rsidRDefault="005D6F37" w:rsidP="002102DB">
      <w:pPr>
        <w:spacing w:after="0" w:line="276" w:lineRule="auto"/>
        <w:ind w:firstLine="284"/>
        <w:contextualSpacing/>
        <w:jc w:val="both"/>
        <w:outlineLvl w:val="1"/>
        <w:rPr>
          <w:rFonts w:ascii="Sylfaen" w:hAnsi="Sylfaen"/>
          <w:sz w:val="24"/>
          <w:szCs w:val="24"/>
          <w:lang w:val="hy-AM"/>
        </w:rPr>
      </w:pPr>
      <w:r w:rsidRPr="0089600D">
        <w:rPr>
          <w:rFonts w:ascii="Sylfaen" w:hAnsi="Sylfaen"/>
          <w:sz w:val="24"/>
          <w:szCs w:val="24"/>
          <w:lang w:val="hy-AM"/>
        </w:rPr>
        <w:t xml:space="preserve">Համալսարանի 42 գիտաշխատող մասնակցել է արտերկրում կազմակերպված 26 տարբեր գիտաժողովների՝  ներկայացնելով 28 հետազոտություն: 12 գիտաշխատող մանակցել է Հայաստանում կազմակերպված 10 տարբեր գիտաժողովի: </w:t>
      </w:r>
      <w:r w:rsidRPr="0089600D">
        <w:rPr>
          <w:rFonts w:ascii="Sylfaen" w:hAnsi="Sylfaen"/>
          <w:b/>
          <w:color w:val="FF0000"/>
          <w:sz w:val="24"/>
          <w:szCs w:val="24"/>
          <w:u w:val="single"/>
          <w:lang w:val="hy-AM"/>
        </w:rPr>
        <w:t xml:space="preserve"> </w:t>
      </w:r>
    </w:p>
    <w:p w14:paraId="778DC55C" w14:textId="77777777" w:rsidR="005D6F37" w:rsidRPr="0089600D" w:rsidRDefault="005D6F37" w:rsidP="002102DB">
      <w:pPr>
        <w:spacing w:after="0" w:line="276" w:lineRule="auto"/>
        <w:ind w:firstLine="284"/>
        <w:contextualSpacing/>
        <w:jc w:val="both"/>
        <w:outlineLvl w:val="1"/>
        <w:rPr>
          <w:rFonts w:ascii="Sylfaen" w:hAnsi="Sylfaen"/>
          <w:sz w:val="24"/>
          <w:szCs w:val="24"/>
          <w:lang w:val="hy-AM"/>
        </w:rPr>
      </w:pPr>
      <w:r w:rsidRPr="0089600D">
        <w:rPr>
          <w:rFonts w:ascii="Sylfaen" w:hAnsi="Sylfaen"/>
          <w:sz w:val="24"/>
          <w:szCs w:val="24"/>
          <w:lang w:val="hy-AM"/>
        </w:rPr>
        <w:t xml:space="preserve">Մայիսի 12-13-ին կազմակերպվել է ասպիրանտների և հայցորդների  արտագնա աշխատաժողով՝ նրանց կողմից կատարվող հետազոտությունների վերաբերյալ շուրջ 19 զեկույցների և հաշվետվություններ ներկայացմամբ, դրանց արդյունքների քննարկումներով: </w:t>
      </w:r>
    </w:p>
    <w:p w14:paraId="14D9536F" w14:textId="30B6A5F7" w:rsidR="005D6F37" w:rsidRPr="0089600D" w:rsidRDefault="005D6F37" w:rsidP="002102DB">
      <w:pPr>
        <w:spacing w:after="0" w:line="276" w:lineRule="auto"/>
        <w:ind w:firstLine="284"/>
        <w:contextualSpacing/>
        <w:jc w:val="both"/>
        <w:outlineLvl w:val="1"/>
        <w:rPr>
          <w:rFonts w:ascii="Sylfaen" w:hAnsi="Sylfaen"/>
          <w:sz w:val="24"/>
          <w:szCs w:val="24"/>
          <w:lang w:val="hy-AM"/>
        </w:rPr>
      </w:pPr>
      <w:r w:rsidRPr="0089600D">
        <w:rPr>
          <w:rFonts w:ascii="Sylfaen" w:hAnsi="Sylfaen"/>
          <w:sz w:val="24"/>
          <w:szCs w:val="24"/>
          <w:lang w:val="hy-AM"/>
        </w:rPr>
        <w:t>Մայիս-հունիս ամիսներին կազմակերպվել են  ՃՇՀԱՀ ավագ գիտաշխատողների թվով 8 հաշվետվություն-սեմինարներ, կազմակերպվել են նաև 2 սեմինար-աշխատանքային քննարկումներ գիտաշխատողների և ասպիրանտների համար:</w:t>
      </w:r>
    </w:p>
    <w:p w14:paraId="70B2ADE4" w14:textId="08873E46" w:rsidR="00527F62" w:rsidRPr="0089600D" w:rsidRDefault="00527F62" w:rsidP="001113F6">
      <w:pPr>
        <w:spacing w:line="276" w:lineRule="auto"/>
        <w:rPr>
          <w:rFonts w:ascii="Sylfaen" w:hAnsi="Sylfaen"/>
          <w:sz w:val="24"/>
          <w:szCs w:val="24"/>
          <w:lang w:val="hy-AM"/>
        </w:rPr>
      </w:pPr>
    </w:p>
    <w:p w14:paraId="2C2AAD21" w14:textId="08F06357" w:rsidR="00A72A81" w:rsidRPr="0089600D" w:rsidRDefault="00C8312E" w:rsidP="00931406">
      <w:pPr>
        <w:pStyle w:val="Heading2"/>
        <w:jc w:val="center"/>
        <w:rPr>
          <w:rFonts w:ascii="Sylfaen" w:hAnsi="Sylfaen"/>
          <w:b/>
          <w:bCs/>
          <w:caps/>
          <w:color w:val="000000" w:themeColor="text1"/>
          <w:sz w:val="24"/>
          <w:szCs w:val="24"/>
          <w:lang w:val="hy-AM"/>
        </w:rPr>
      </w:pPr>
      <w:bookmarkStart w:id="6" w:name="_Toc124786101"/>
      <w:bookmarkEnd w:id="5"/>
      <w:r w:rsidRPr="0089600D">
        <w:rPr>
          <w:rFonts w:ascii="Sylfaen" w:hAnsi="Sylfaen"/>
          <w:b/>
          <w:bCs/>
          <w:caps/>
          <w:color w:val="000000" w:themeColor="text1"/>
          <w:sz w:val="24"/>
          <w:szCs w:val="24"/>
          <w:lang w:val="hy-AM"/>
        </w:rPr>
        <w:t>Գիտությ</w:t>
      </w:r>
      <w:r w:rsidR="00C3200E" w:rsidRPr="0089600D">
        <w:rPr>
          <w:rFonts w:ascii="Sylfaen" w:hAnsi="Sylfaen"/>
          <w:b/>
          <w:bCs/>
          <w:caps/>
          <w:color w:val="000000" w:themeColor="text1"/>
          <w:sz w:val="24"/>
          <w:szCs w:val="24"/>
          <w:lang w:val="hy-AM"/>
        </w:rPr>
        <w:t>ա</w:t>
      </w:r>
      <w:r w:rsidRPr="0089600D">
        <w:rPr>
          <w:rFonts w:ascii="Sylfaen" w:hAnsi="Sylfaen"/>
          <w:b/>
          <w:bCs/>
          <w:caps/>
          <w:color w:val="000000" w:themeColor="text1"/>
          <w:sz w:val="24"/>
          <w:szCs w:val="24"/>
          <w:lang w:val="hy-AM"/>
        </w:rPr>
        <w:t>ն, հետազոտությ</w:t>
      </w:r>
      <w:r w:rsidR="00C3200E" w:rsidRPr="0089600D">
        <w:rPr>
          <w:rFonts w:ascii="Sylfaen" w:hAnsi="Sylfaen"/>
          <w:b/>
          <w:bCs/>
          <w:caps/>
          <w:color w:val="000000" w:themeColor="text1"/>
          <w:sz w:val="24"/>
          <w:szCs w:val="24"/>
          <w:lang w:val="hy-AM"/>
        </w:rPr>
        <w:t>ա</w:t>
      </w:r>
      <w:r w:rsidRPr="0089600D">
        <w:rPr>
          <w:rFonts w:ascii="Sylfaen" w:hAnsi="Sylfaen"/>
          <w:b/>
          <w:bCs/>
          <w:caps/>
          <w:color w:val="000000" w:themeColor="text1"/>
          <w:sz w:val="24"/>
          <w:szCs w:val="24"/>
          <w:lang w:val="hy-AM"/>
        </w:rPr>
        <w:t xml:space="preserve">ն </w:t>
      </w:r>
      <w:r w:rsidR="004E7108" w:rsidRPr="0089600D">
        <w:rPr>
          <w:rFonts w:ascii="Sylfaen" w:hAnsi="Sylfaen"/>
          <w:b/>
          <w:bCs/>
          <w:caps/>
          <w:color w:val="000000" w:themeColor="text1"/>
          <w:sz w:val="24"/>
          <w:szCs w:val="24"/>
          <w:lang w:val="hy-AM"/>
        </w:rPr>
        <w:t>ԵՎ</w:t>
      </w:r>
      <w:r w:rsidRPr="0089600D">
        <w:rPr>
          <w:rFonts w:ascii="Sylfaen" w:hAnsi="Sylfaen"/>
          <w:b/>
          <w:bCs/>
          <w:caps/>
          <w:color w:val="000000" w:themeColor="text1"/>
          <w:sz w:val="24"/>
          <w:szCs w:val="24"/>
          <w:lang w:val="hy-AM"/>
        </w:rPr>
        <w:t xml:space="preserve"> նորարարությ</w:t>
      </w:r>
      <w:r w:rsidR="00C3200E" w:rsidRPr="0089600D">
        <w:rPr>
          <w:rFonts w:ascii="Sylfaen" w:hAnsi="Sylfaen"/>
          <w:b/>
          <w:bCs/>
          <w:caps/>
          <w:color w:val="000000" w:themeColor="text1"/>
          <w:sz w:val="24"/>
          <w:szCs w:val="24"/>
          <w:lang w:val="hy-AM"/>
        </w:rPr>
        <w:t>ա</w:t>
      </w:r>
      <w:r w:rsidRPr="0089600D">
        <w:rPr>
          <w:rFonts w:ascii="Sylfaen" w:hAnsi="Sylfaen"/>
          <w:b/>
          <w:bCs/>
          <w:caps/>
          <w:color w:val="000000" w:themeColor="text1"/>
          <w:sz w:val="24"/>
          <w:szCs w:val="24"/>
          <w:lang w:val="hy-AM"/>
        </w:rPr>
        <w:t xml:space="preserve">ն </w:t>
      </w:r>
      <w:r w:rsidR="00C3200E" w:rsidRPr="0089600D">
        <w:rPr>
          <w:rFonts w:ascii="Sylfaen" w:hAnsi="Sylfaen"/>
          <w:b/>
          <w:bCs/>
          <w:caps/>
          <w:color w:val="000000" w:themeColor="text1"/>
          <w:sz w:val="24"/>
          <w:szCs w:val="24"/>
          <w:lang w:val="hy-AM"/>
        </w:rPr>
        <w:t xml:space="preserve">գնահատման </w:t>
      </w:r>
      <w:r w:rsidRPr="0089600D">
        <w:rPr>
          <w:rFonts w:ascii="Sylfaen" w:hAnsi="Sylfaen"/>
          <w:b/>
          <w:bCs/>
          <w:caps/>
          <w:color w:val="000000" w:themeColor="text1"/>
          <w:sz w:val="24"/>
          <w:szCs w:val="24"/>
          <w:lang w:val="hy-AM"/>
        </w:rPr>
        <w:t>առանցքային ցուց</w:t>
      </w:r>
      <w:r w:rsidR="00C3200E" w:rsidRPr="0089600D">
        <w:rPr>
          <w:rFonts w:ascii="Sylfaen" w:hAnsi="Sylfaen"/>
          <w:b/>
          <w:bCs/>
          <w:caps/>
          <w:color w:val="000000" w:themeColor="text1"/>
          <w:sz w:val="24"/>
          <w:szCs w:val="24"/>
          <w:lang w:val="hy-AM"/>
        </w:rPr>
        <w:t>իչներ</w:t>
      </w:r>
      <w:bookmarkEnd w:id="6"/>
    </w:p>
    <w:p w14:paraId="13A68E70" w14:textId="7EBB8102" w:rsidR="000C3B8F" w:rsidRPr="0089600D" w:rsidRDefault="000C3B8F" w:rsidP="00F17E41">
      <w:pPr>
        <w:spacing w:after="0"/>
        <w:ind w:firstLine="360"/>
        <w:jc w:val="both"/>
        <w:rPr>
          <w:rFonts w:ascii="Sylfaen" w:hAnsi="Sylfaen" w:cs="Times New Roman"/>
          <w:bCs/>
          <w:color w:val="000000" w:themeColor="text1"/>
          <w:sz w:val="24"/>
          <w:szCs w:val="24"/>
          <w:lang w:val="hy-AM"/>
        </w:rPr>
      </w:pPr>
      <w:r w:rsidRPr="0089600D">
        <w:rPr>
          <w:rFonts w:ascii="Sylfaen" w:hAnsi="Sylfaen"/>
          <w:bCs/>
          <w:color w:val="000000" w:themeColor="text1"/>
          <w:sz w:val="24"/>
          <w:szCs w:val="24"/>
          <w:lang w:val="hy-AM"/>
        </w:rPr>
        <w:t>Ստորև բերված աղյուսակ</w:t>
      </w:r>
      <w:r w:rsidR="006207EF" w:rsidRPr="0089600D">
        <w:rPr>
          <w:rFonts w:ascii="Sylfaen" w:hAnsi="Sylfaen"/>
          <w:bCs/>
          <w:color w:val="000000" w:themeColor="text1"/>
          <w:sz w:val="24"/>
          <w:szCs w:val="24"/>
          <w:lang w:val="hy-AM"/>
        </w:rPr>
        <w:t xml:space="preserve"> 2.2-</w:t>
      </w:r>
      <w:r w:rsidRPr="0089600D">
        <w:rPr>
          <w:rFonts w:ascii="Sylfaen" w:hAnsi="Sylfaen"/>
          <w:bCs/>
          <w:color w:val="000000" w:themeColor="text1"/>
          <w:sz w:val="24"/>
          <w:szCs w:val="24"/>
          <w:lang w:val="hy-AM"/>
        </w:rPr>
        <w:t>ում ներկայացված են ՃՇՀԱՀ-ի 2021-2025թթ</w:t>
      </w:r>
      <w:r w:rsidRPr="0089600D">
        <w:rPr>
          <w:rFonts w:ascii="MS Mincho" w:eastAsia="MS Mincho" w:hAnsi="MS Mincho" w:cs="MS Mincho" w:hint="eastAsia"/>
          <w:bCs/>
          <w:color w:val="000000" w:themeColor="text1"/>
          <w:sz w:val="24"/>
          <w:szCs w:val="24"/>
          <w:lang w:val="hy-AM"/>
        </w:rPr>
        <w:t>․</w:t>
      </w:r>
      <w:r w:rsidRPr="0089600D">
        <w:rPr>
          <w:rFonts w:ascii="Sylfaen" w:hAnsi="Sylfaen" w:cs="Times New Roman"/>
          <w:bCs/>
          <w:color w:val="000000" w:themeColor="text1"/>
          <w:sz w:val="24"/>
          <w:szCs w:val="24"/>
          <w:lang w:val="hy-AM"/>
        </w:rPr>
        <w:t xml:space="preserve"> Ռազմավարական ծրագրում սահմանված գիտության, հետազոտության և նորարարության գնահատման առանցքային ցուցիչները  վերջին երեք տարիների կտրվածքով։</w:t>
      </w:r>
    </w:p>
    <w:p w14:paraId="7A512F3F" w14:textId="77777777" w:rsidR="00F17E41" w:rsidRPr="0089600D" w:rsidRDefault="00F17E41" w:rsidP="00F17E41">
      <w:pPr>
        <w:spacing w:after="0"/>
        <w:ind w:firstLine="360"/>
        <w:jc w:val="both"/>
        <w:rPr>
          <w:rFonts w:ascii="Sylfaen" w:hAnsi="Sylfaen" w:cs="Times New Roman"/>
          <w:bCs/>
          <w:color w:val="000000" w:themeColor="text1"/>
          <w:sz w:val="24"/>
          <w:szCs w:val="24"/>
          <w:lang w:val="hy-AM"/>
        </w:rPr>
      </w:pPr>
    </w:p>
    <w:p w14:paraId="0D976678" w14:textId="6F655542" w:rsidR="006207EF" w:rsidRPr="0089600D" w:rsidRDefault="006207EF" w:rsidP="006207EF">
      <w:pPr>
        <w:spacing w:after="4" w:line="251" w:lineRule="auto"/>
        <w:ind w:hanging="9"/>
        <w:jc w:val="center"/>
        <w:rPr>
          <w:rFonts w:ascii="Sylfaen" w:eastAsia="GHEA Grapalat" w:hAnsi="Sylfaen" w:cs="GHEA Grapalat"/>
          <w:b/>
          <w:sz w:val="24"/>
          <w:szCs w:val="24"/>
          <w:lang w:val="hy-AM"/>
        </w:rPr>
      </w:pPr>
      <w:r w:rsidRPr="0089600D">
        <w:rPr>
          <w:rFonts w:ascii="Sylfaen" w:eastAsia="GHEA Grapalat" w:hAnsi="Sylfaen" w:cs="GHEA Grapalat"/>
          <w:b/>
          <w:sz w:val="24"/>
          <w:szCs w:val="24"/>
          <w:lang w:val="hy-AM"/>
        </w:rPr>
        <w:t>Աղյուսակ 2.2. ՃՇՀԱՀ-ի գիտության, հետազոտության և նորարարության</w:t>
      </w:r>
      <w:r w:rsidRPr="0089600D">
        <w:rPr>
          <w:rFonts w:ascii="Sylfaen" w:hAnsi="Sylfaen" w:cs="Times New Roman"/>
          <w:bCs/>
          <w:color w:val="000000" w:themeColor="text1"/>
          <w:sz w:val="24"/>
          <w:szCs w:val="24"/>
          <w:lang w:val="hy-AM"/>
        </w:rPr>
        <w:t xml:space="preserve"> </w:t>
      </w:r>
      <w:r w:rsidRPr="0089600D">
        <w:rPr>
          <w:rFonts w:ascii="Sylfaen" w:eastAsia="GHEA Grapalat" w:hAnsi="Sylfaen" w:cs="GHEA Grapalat"/>
          <w:b/>
          <w:sz w:val="24"/>
          <w:szCs w:val="24"/>
          <w:lang w:val="hy-AM"/>
        </w:rPr>
        <w:t>գնահատման առանցքային ցուցիչները</w:t>
      </w:r>
    </w:p>
    <w:tbl>
      <w:tblPr>
        <w:tblStyle w:val="TableGrid"/>
        <w:tblW w:w="10773" w:type="dxa"/>
        <w:tblInd w:w="-572" w:type="dxa"/>
        <w:tblLayout w:type="fixed"/>
        <w:tblLook w:val="04A0" w:firstRow="1" w:lastRow="0" w:firstColumn="1" w:lastColumn="0" w:noHBand="0" w:noVBand="1"/>
      </w:tblPr>
      <w:tblGrid>
        <w:gridCol w:w="851"/>
        <w:gridCol w:w="5806"/>
        <w:gridCol w:w="1281"/>
        <w:gridCol w:w="1418"/>
        <w:gridCol w:w="1417"/>
      </w:tblGrid>
      <w:tr w:rsidR="00EF2D9A" w:rsidRPr="0089600D" w14:paraId="3B54CE5C" w14:textId="77777777" w:rsidTr="00D01812">
        <w:tc>
          <w:tcPr>
            <w:tcW w:w="851" w:type="dxa"/>
            <w:vMerge w:val="restart"/>
            <w:shd w:val="clear" w:color="auto" w:fill="F7CAAC" w:themeFill="accent2" w:themeFillTint="66"/>
            <w:vAlign w:val="center"/>
          </w:tcPr>
          <w:p w14:paraId="2E0ECB30" w14:textId="77777777" w:rsidR="00EF2D9A" w:rsidRPr="0089600D" w:rsidRDefault="00EF2D9A" w:rsidP="00D01812">
            <w:pPr>
              <w:ind w:left="30" w:right="-109"/>
              <w:jc w:val="center"/>
              <w:rPr>
                <w:rFonts w:ascii="Sylfaen" w:hAnsi="Sylfaen" w:cs="Times New Roman"/>
                <w:sz w:val="24"/>
                <w:szCs w:val="24"/>
                <w:lang w:val="hy-AM"/>
              </w:rPr>
            </w:pPr>
            <w:r w:rsidRPr="0089600D">
              <w:rPr>
                <w:rFonts w:ascii="Sylfaen" w:hAnsi="Sylfaen" w:cs="Times New Roman"/>
                <w:sz w:val="24"/>
                <w:szCs w:val="24"/>
                <w:lang w:val="hy-AM"/>
              </w:rPr>
              <w:t>ՀՀ</w:t>
            </w:r>
          </w:p>
        </w:tc>
        <w:tc>
          <w:tcPr>
            <w:tcW w:w="5806" w:type="dxa"/>
            <w:vMerge w:val="restart"/>
            <w:shd w:val="clear" w:color="auto" w:fill="F7CAAC" w:themeFill="accent2" w:themeFillTint="66"/>
            <w:vAlign w:val="center"/>
          </w:tcPr>
          <w:p w14:paraId="0895B11B" w14:textId="77777777" w:rsidR="00EF2D9A" w:rsidRPr="0089600D" w:rsidRDefault="00EF2D9A" w:rsidP="00867784">
            <w:pPr>
              <w:jc w:val="center"/>
              <w:rPr>
                <w:rFonts w:ascii="Sylfaen" w:hAnsi="Sylfaen"/>
                <w:sz w:val="24"/>
                <w:szCs w:val="24"/>
                <w:lang w:val="hy-AM"/>
              </w:rPr>
            </w:pPr>
            <w:r w:rsidRPr="0089600D">
              <w:rPr>
                <w:rFonts w:ascii="Sylfaen" w:hAnsi="Sylfaen"/>
                <w:sz w:val="24"/>
                <w:szCs w:val="24"/>
                <w:lang w:val="hy-AM"/>
              </w:rPr>
              <w:t>Գնահատման ցուցիչը</w:t>
            </w:r>
          </w:p>
        </w:tc>
        <w:tc>
          <w:tcPr>
            <w:tcW w:w="4116" w:type="dxa"/>
            <w:gridSpan w:val="3"/>
            <w:shd w:val="clear" w:color="auto" w:fill="F7CAAC" w:themeFill="accent2" w:themeFillTint="66"/>
          </w:tcPr>
          <w:p w14:paraId="71B802EA" w14:textId="55881E9D" w:rsidR="00EF2D9A" w:rsidRPr="0089600D" w:rsidRDefault="00EF2D9A" w:rsidP="00EF2D9A">
            <w:pPr>
              <w:jc w:val="center"/>
              <w:rPr>
                <w:rFonts w:ascii="Sylfaen" w:hAnsi="Sylfaen"/>
                <w:sz w:val="24"/>
                <w:szCs w:val="24"/>
                <w:lang w:val="hy-AM"/>
              </w:rPr>
            </w:pPr>
            <w:r w:rsidRPr="0089600D">
              <w:rPr>
                <w:rFonts w:ascii="Sylfaen" w:hAnsi="Sylfaen"/>
                <w:sz w:val="24"/>
                <w:szCs w:val="24"/>
                <w:lang w:val="hy-AM"/>
              </w:rPr>
              <w:t>Օրացուցային տարի</w:t>
            </w:r>
          </w:p>
        </w:tc>
      </w:tr>
      <w:tr w:rsidR="00EF2D9A" w:rsidRPr="0089600D" w14:paraId="711289E9" w14:textId="77777777" w:rsidTr="00D01812">
        <w:tc>
          <w:tcPr>
            <w:tcW w:w="851" w:type="dxa"/>
            <w:vMerge/>
            <w:shd w:val="clear" w:color="auto" w:fill="F7CAAC" w:themeFill="accent2" w:themeFillTint="66"/>
          </w:tcPr>
          <w:p w14:paraId="3F7D62EF" w14:textId="77777777" w:rsidR="00EF2D9A" w:rsidRPr="0089600D" w:rsidRDefault="00EF2D9A" w:rsidP="00D01812">
            <w:pPr>
              <w:ind w:left="314" w:right="-109"/>
              <w:jc w:val="center"/>
              <w:rPr>
                <w:rFonts w:ascii="Sylfaen" w:hAnsi="Sylfaen" w:cs="Times New Roman"/>
                <w:sz w:val="24"/>
                <w:szCs w:val="24"/>
                <w:lang w:val="hy-AM"/>
              </w:rPr>
            </w:pPr>
          </w:p>
        </w:tc>
        <w:tc>
          <w:tcPr>
            <w:tcW w:w="5806" w:type="dxa"/>
            <w:vMerge/>
            <w:shd w:val="clear" w:color="auto" w:fill="F7CAAC" w:themeFill="accent2" w:themeFillTint="66"/>
          </w:tcPr>
          <w:p w14:paraId="4849378D" w14:textId="77777777" w:rsidR="00EF2D9A" w:rsidRPr="0089600D" w:rsidRDefault="00EF2D9A" w:rsidP="00867784">
            <w:pPr>
              <w:jc w:val="center"/>
              <w:rPr>
                <w:rFonts w:ascii="Sylfaen" w:hAnsi="Sylfaen"/>
                <w:sz w:val="24"/>
                <w:szCs w:val="24"/>
                <w:lang w:val="hy-AM"/>
              </w:rPr>
            </w:pPr>
          </w:p>
        </w:tc>
        <w:tc>
          <w:tcPr>
            <w:tcW w:w="1281" w:type="dxa"/>
            <w:shd w:val="clear" w:color="auto" w:fill="F7CAAC" w:themeFill="accent2" w:themeFillTint="66"/>
            <w:vAlign w:val="center"/>
          </w:tcPr>
          <w:p w14:paraId="3BE4F610" w14:textId="77777777" w:rsidR="00EF2D9A" w:rsidRPr="0089600D" w:rsidRDefault="00EF2D9A" w:rsidP="00867784">
            <w:pPr>
              <w:jc w:val="center"/>
              <w:rPr>
                <w:rFonts w:ascii="Sylfaen" w:hAnsi="Sylfaen"/>
                <w:sz w:val="24"/>
                <w:szCs w:val="24"/>
                <w:lang w:val="hy-AM"/>
              </w:rPr>
            </w:pPr>
            <w:r w:rsidRPr="0089600D">
              <w:rPr>
                <w:rFonts w:ascii="Sylfaen" w:hAnsi="Sylfaen"/>
                <w:sz w:val="24"/>
                <w:szCs w:val="24"/>
                <w:lang w:val="hy-AM"/>
              </w:rPr>
              <w:t>2020</w:t>
            </w:r>
          </w:p>
        </w:tc>
        <w:tc>
          <w:tcPr>
            <w:tcW w:w="1418" w:type="dxa"/>
            <w:shd w:val="clear" w:color="auto" w:fill="F7CAAC" w:themeFill="accent2" w:themeFillTint="66"/>
            <w:vAlign w:val="center"/>
          </w:tcPr>
          <w:p w14:paraId="59C0957C" w14:textId="77777777" w:rsidR="00EF2D9A" w:rsidRPr="0089600D" w:rsidRDefault="00EF2D9A" w:rsidP="00867784">
            <w:pPr>
              <w:jc w:val="center"/>
              <w:rPr>
                <w:rFonts w:ascii="Sylfaen" w:hAnsi="Sylfaen"/>
                <w:sz w:val="24"/>
                <w:szCs w:val="24"/>
                <w:lang w:val="hy-AM"/>
              </w:rPr>
            </w:pPr>
            <w:r w:rsidRPr="0089600D">
              <w:rPr>
                <w:rFonts w:ascii="Sylfaen" w:hAnsi="Sylfaen"/>
                <w:sz w:val="24"/>
                <w:szCs w:val="24"/>
                <w:lang w:val="hy-AM"/>
              </w:rPr>
              <w:t>2021</w:t>
            </w:r>
          </w:p>
        </w:tc>
        <w:tc>
          <w:tcPr>
            <w:tcW w:w="1417" w:type="dxa"/>
            <w:shd w:val="clear" w:color="auto" w:fill="F7CAAC" w:themeFill="accent2" w:themeFillTint="66"/>
            <w:vAlign w:val="center"/>
          </w:tcPr>
          <w:p w14:paraId="4C338F70" w14:textId="77777777" w:rsidR="00EF2D9A" w:rsidRPr="0089600D" w:rsidRDefault="00EF2D9A" w:rsidP="00867784">
            <w:pPr>
              <w:jc w:val="center"/>
              <w:rPr>
                <w:rFonts w:ascii="Sylfaen" w:hAnsi="Sylfaen"/>
                <w:sz w:val="24"/>
                <w:szCs w:val="24"/>
                <w:lang w:val="hy-AM"/>
              </w:rPr>
            </w:pPr>
            <w:r w:rsidRPr="0089600D">
              <w:rPr>
                <w:rFonts w:ascii="Sylfaen" w:hAnsi="Sylfaen"/>
                <w:sz w:val="24"/>
                <w:szCs w:val="24"/>
                <w:lang w:val="hy-AM"/>
              </w:rPr>
              <w:t>2022</w:t>
            </w:r>
          </w:p>
        </w:tc>
      </w:tr>
      <w:tr w:rsidR="00EF2D9A" w:rsidRPr="0089600D" w14:paraId="17A12223" w14:textId="77777777" w:rsidTr="00D01812">
        <w:tc>
          <w:tcPr>
            <w:tcW w:w="851" w:type="dxa"/>
          </w:tcPr>
          <w:p w14:paraId="6F41A1C2" w14:textId="77777777" w:rsidR="00EF2D9A" w:rsidRPr="0089600D" w:rsidRDefault="00EF2D9A" w:rsidP="00D01812">
            <w:pPr>
              <w:pStyle w:val="ListParagraph"/>
              <w:numPr>
                <w:ilvl w:val="2"/>
                <w:numId w:val="8"/>
              </w:numPr>
              <w:ind w:left="0" w:right="-109" w:firstLine="0"/>
              <w:jc w:val="center"/>
              <w:rPr>
                <w:rFonts w:ascii="Sylfaen" w:hAnsi="Sylfaen" w:cs="Times New Roman"/>
                <w:sz w:val="24"/>
                <w:szCs w:val="24"/>
                <w:lang w:val="hy-AM"/>
              </w:rPr>
            </w:pPr>
          </w:p>
        </w:tc>
        <w:tc>
          <w:tcPr>
            <w:tcW w:w="5806" w:type="dxa"/>
          </w:tcPr>
          <w:p w14:paraId="43E781E4" w14:textId="77777777" w:rsidR="00EF2D9A" w:rsidRPr="0089600D" w:rsidRDefault="00EF2D9A" w:rsidP="00EF2D9A">
            <w:pPr>
              <w:spacing w:line="276" w:lineRule="auto"/>
              <w:rPr>
                <w:rFonts w:ascii="Sylfaen" w:hAnsi="Sylfaen" w:cs="Sylfaen"/>
                <w:lang w:val="hy-AM"/>
              </w:rPr>
            </w:pPr>
            <w:r w:rsidRPr="0089600D">
              <w:rPr>
                <w:rFonts w:ascii="Sylfaen" w:hAnsi="Sylfaen" w:cs="Sylfaen"/>
                <w:lang w:val="hy-AM"/>
              </w:rPr>
              <w:t>Արտերկրի գործընկեր հաստատությունների հետ համատեղ իրականացված հետազոտական աշխատանքների քանակ։</w:t>
            </w:r>
          </w:p>
        </w:tc>
        <w:tc>
          <w:tcPr>
            <w:tcW w:w="1281" w:type="dxa"/>
            <w:vAlign w:val="center"/>
          </w:tcPr>
          <w:p w14:paraId="236EEFC1" w14:textId="77777777" w:rsidR="00EF2D9A" w:rsidRPr="0089600D" w:rsidRDefault="00EF2D9A" w:rsidP="00EC216D">
            <w:pPr>
              <w:jc w:val="center"/>
              <w:rPr>
                <w:rFonts w:ascii="Sylfaen" w:hAnsi="Sylfaen"/>
                <w:lang w:val="ru-RU"/>
              </w:rPr>
            </w:pPr>
            <w:r w:rsidRPr="0089600D">
              <w:rPr>
                <w:rFonts w:ascii="Sylfaen" w:hAnsi="Sylfaen"/>
                <w:lang w:val="ru-RU"/>
              </w:rPr>
              <w:t>4</w:t>
            </w:r>
          </w:p>
        </w:tc>
        <w:tc>
          <w:tcPr>
            <w:tcW w:w="1418" w:type="dxa"/>
            <w:vAlign w:val="center"/>
          </w:tcPr>
          <w:p w14:paraId="71F0967A" w14:textId="77777777" w:rsidR="00EF2D9A" w:rsidRPr="0089600D" w:rsidRDefault="00EF2D9A" w:rsidP="00EC216D">
            <w:pPr>
              <w:jc w:val="center"/>
              <w:rPr>
                <w:rFonts w:ascii="Sylfaen" w:hAnsi="Sylfaen"/>
                <w:lang w:val="ru-RU"/>
              </w:rPr>
            </w:pPr>
            <w:r w:rsidRPr="0089600D">
              <w:rPr>
                <w:rFonts w:ascii="Sylfaen" w:hAnsi="Sylfaen"/>
                <w:lang w:val="ru-RU"/>
              </w:rPr>
              <w:t>6</w:t>
            </w:r>
          </w:p>
        </w:tc>
        <w:tc>
          <w:tcPr>
            <w:tcW w:w="1417" w:type="dxa"/>
            <w:vAlign w:val="center"/>
          </w:tcPr>
          <w:p w14:paraId="35C9BE95" w14:textId="77777777" w:rsidR="00EF2D9A" w:rsidRPr="0089600D" w:rsidRDefault="00EF2D9A" w:rsidP="00EC216D">
            <w:pPr>
              <w:jc w:val="center"/>
              <w:rPr>
                <w:rFonts w:ascii="Sylfaen" w:hAnsi="Sylfaen"/>
                <w:lang w:val="ru-RU"/>
              </w:rPr>
            </w:pPr>
            <w:r w:rsidRPr="0089600D">
              <w:rPr>
                <w:rFonts w:ascii="Sylfaen" w:hAnsi="Sylfaen"/>
                <w:lang w:val="ru-RU"/>
              </w:rPr>
              <w:t>14</w:t>
            </w:r>
          </w:p>
        </w:tc>
      </w:tr>
      <w:tr w:rsidR="00ED5B0A" w:rsidRPr="0089600D" w14:paraId="03CF6CB2" w14:textId="77777777" w:rsidTr="00D01812">
        <w:trPr>
          <w:trHeight w:val="1007"/>
        </w:trPr>
        <w:tc>
          <w:tcPr>
            <w:tcW w:w="851" w:type="dxa"/>
            <w:vMerge w:val="restart"/>
          </w:tcPr>
          <w:p w14:paraId="36E30C40" w14:textId="77777777" w:rsidR="00ED5B0A" w:rsidRPr="0089600D" w:rsidRDefault="00ED5B0A" w:rsidP="00D01812">
            <w:pPr>
              <w:pStyle w:val="ListParagraph"/>
              <w:numPr>
                <w:ilvl w:val="2"/>
                <w:numId w:val="8"/>
              </w:numPr>
              <w:ind w:left="0" w:right="-109" w:firstLine="0"/>
              <w:jc w:val="center"/>
              <w:rPr>
                <w:rFonts w:ascii="Sylfaen" w:hAnsi="Sylfaen" w:cs="Times New Roman"/>
                <w:sz w:val="24"/>
                <w:szCs w:val="24"/>
                <w:lang w:val="hy-AM"/>
              </w:rPr>
            </w:pPr>
          </w:p>
        </w:tc>
        <w:tc>
          <w:tcPr>
            <w:tcW w:w="5806" w:type="dxa"/>
          </w:tcPr>
          <w:p w14:paraId="3F59BC4E" w14:textId="4B32C263" w:rsidR="00ED5B0A" w:rsidRPr="0089600D" w:rsidRDefault="00ED5B0A" w:rsidP="005A08B5">
            <w:pPr>
              <w:spacing w:line="276" w:lineRule="auto"/>
              <w:rPr>
                <w:rFonts w:ascii="Sylfaen" w:hAnsi="Sylfaen" w:cs="Sylfaen"/>
                <w:lang w:val="hy-AM"/>
              </w:rPr>
            </w:pPr>
            <w:r w:rsidRPr="0089600D">
              <w:rPr>
                <w:rFonts w:ascii="Sylfaen" w:hAnsi="Sylfaen" w:cs="Sylfaen"/>
                <w:lang w:val="hy-AM"/>
              </w:rPr>
              <w:t>Համալսարանի մագիստրոսական ծրագրերի դիմորդների թիվն ըստ տարիների և մասնագիտություների։</w:t>
            </w:r>
          </w:p>
        </w:tc>
        <w:tc>
          <w:tcPr>
            <w:tcW w:w="1281" w:type="dxa"/>
            <w:vAlign w:val="center"/>
          </w:tcPr>
          <w:p w14:paraId="7099D9FE" w14:textId="7FC6E48B" w:rsidR="00ED5B0A" w:rsidRPr="0089600D" w:rsidRDefault="00ED5B0A" w:rsidP="00EC216D">
            <w:pPr>
              <w:jc w:val="center"/>
              <w:rPr>
                <w:rFonts w:ascii="Sylfaen" w:hAnsi="Sylfaen"/>
                <w:b/>
                <w:lang w:val="hy-AM"/>
              </w:rPr>
            </w:pPr>
            <w:r w:rsidRPr="0089600D">
              <w:rPr>
                <w:rFonts w:ascii="Sylfaen" w:hAnsi="Sylfaen"/>
                <w:b/>
              </w:rPr>
              <w:fldChar w:fldCharType="begin"/>
            </w:r>
            <w:r w:rsidRPr="0089600D">
              <w:rPr>
                <w:rFonts w:ascii="Sylfaen" w:hAnsi="Sylfaen"/>
                <w:b/>
              </w:rPr>
              <w:instrText xml:space="preserve"> =SUM(ABOVE) </w:instrText>
            </w:r>
            <w:r w:rsidRPr="0089600D">
              <w:rPr>
                <w:rFonts w:ascii="Sylfaen" w:hAnsi="Sylfaen"/>
                <w:b/>
              </w:rPr>
              <w:fldChar w:fldCharType="separate"/>
            </w:r>
            <w:r w:rsidRPr="0089600D">
              <w:rPr>
                <w:rFonts w:ascii="Sylfaen" w:hAnsi="Sylfaen"/>
                <w:b/>
                <w:noProof/>
              </w:rPr>
              <w:t>168</w:t>
            </w:r>
            <w:r w:rsidRPr="0089600D">
              <w:rPr>
                <w:rFonts w:ascii="Sylfaen" w:hAnsi="Sylfaen"/>
                <w:b/>
              </w:rPr>
              <w:fldChar w:fldCharType="end"/>
            </w:r>
          </w:p>
        </w:tc>
        <w:tc>
          <w:tcPr>
            <w:tcW w:w="1418" w:type="dxa"/>
            <w:vAlign w:val="center"/>
          </w:tcPr>
          <w:p w14:paraId="594CE76C" w14:textId="0C3A9838" w:rsidR="00ED5B0A" w:rsidRPr="0089600D" w:rsidRDefault="00ED5B0A" w:rsidP="00EC216D">
            <w:pPr>
              <w:jc w:val="center"/>
              <w:rPr>
                <w:rFonts w:ascii="Sylfaen" w:hAnsi="Sylfaen"/>
                <w:b/>
                <w:lang w:val="hy-AM"/>
              </w:rPr>
            </w:pPr>
            <w:r w:rsidRPr="0089600D">
              <w:rPr>
                <w:rFonts w:ascii="Sylfaen" w:hAnsi="Sylfaen"/>
                <w:b/>
              </w:rPr>
              <w:fldChar w:fldCharType="begin"/>
            </w:r>
            <w:r w:rsidRPr="0089600D">
              <w:rPr>
                <w:rFonts w:ascii="Sylfaen" w:hAnsi="Sylfaen"/>
                <w:b/>
              </w:rPr>
              <w:instrText xml:space="preserve"> =SUM(ABOVE) </w:instrText>
            </w:r>
            <w:r w:rsidRPr="0089600D">
              <w:rPr>
                <w:rFonts w:ascii="Sylfaen" w:hAnsi="Sylfaen"/>
                <w:b/>
              </w:rPr>
              <w:fldChar w:fldCharType="separate"/>
            </w:r>
            <w:r w:rsidRPr="0089600D">
              <w:rPr>
                <w:rFonts w:ascii="Sylfaen" w:hAnsi="Sylfaen"/>
                <w:b/>
                <w:noProof/>
              </w:rPr>
              <w:t>139</w:t>
            </w:r>
            <w:r w:rsidRPr="0089600D">
              <w:rPr>
                <w:rFonts w:ascii="Sylfaen" w:hAnsi="Sylfaen"/>
                <w:b/>
              </w:rPr>
              <w:fldChar w:fldCharType="end"/>
            </w:r>
          </w:p>
        </w:tc>
        <w:tc>
          <w:tcPr>
            <w:tcW w:w="1417" w:type="dxa"/>
            <w:vAlign w:val="center"/>
          </w:tcPr>
          <w:p w14:paraId="765707B4" w14:textId="3EEE493A" w:rsidR="00ED5B0A" w:rsidRPr="0089600D" w:rsidRDefault="00ED5B0A" w:rsidP="00EC216D">
            <w:pPr>
              <w:jc w:val="center"/>
              <w:rPr>
                <w:rFonts w:ascii="Sylfaen" w:hAnsi="Sylfaen"/>
                <w:b/>
                <w:lang w:val="hy-AM"/>
              </w:rPr>
            </w:pPr>
            <w:r w:rsidRPr="0089600D">
              <w:rPr>
                <w:rFonts w:ascii="Sylfaen" w:hAnsi="Sylfaen"/>
                <w:b/>
              </w:rPr>
              <w:fldChar w:fldCharType="begin"/>
            </w:r>
            <w:r w:rsidRPr="0089600D">
              <w:rPr>
                <w:rFonts w:ascii="Sylfaen" w:hAnsi="Sylfaen"/>
                <w:b/>
              </w:rPr>
              <w:instrText xml:space="preserve"> =SUM(ABOVE) </w:instrText>
            </w:r>
            <w:r w:rsidRPr="0089600D">
              <w:rPr>
                <w:rFonts w:ascii="Sylfaen" w:hAnsi="Sylfaen"/>
                <w:b/>
              </w:rPr>
              <w:fldChar w:fldCharType="separate"/>
            </w:r>
            <w:r w:rsidRPr="0089600D">
              <w:rPr>
                <w:rFonts w:ascii="Sylfaen" w:hAnsi="Sylfaen"/>
                <w:b/>
                <w:noProof/>
              </w:rPr>
              <w:t>133</w:t>
            </w:r>
            <w:r w:rsidRPr="0089600D">
              <w:rPr>
                <w:rFonts w:ascii="Sylfaen" w:hAnsi="Sylfaen"/>
                <w:b/>
              </w:rPr>
              <w:fldChar w:fldCharType="end"/>
            </w:r>
          </w:p>
        </w:tc>
      </w:tr>
      <w:tr w:rsidR="00ED5B0A" w:rsidRPr="0089600D" w14:paraId="049690C6" w14:textId="77777777" w:rsidTr="00D01812">
        <w:tc>
          <w:tcPr>
            <w:tcW w:w="851" w:type="dxa"/>
            <w:vMerge/>
          </w:tcPr>
          <w:p w14:paraId="1EE774F5" w14:textId="77777777" w:rsidR="00ED5B0A" w:rsidRPr="0089600D" w:rsidRDefault="00ED5B0A" w:rsidP="00D01812">
            <w:pPr>
              <w:ind w:right="-109"/>
              <w:jc w:val="center"/>
              <w:rPr>
                <w:rFonts w:ascii="Sylfaen" w:hAnsi="Sylfaen" w:cs="Times New Roman"/>
                <w:sz w:val="24"/>
                <w:szCs w:val="24"/>
                <w:lang w:val="hy-AM"/>
              </w:rPr>
            </w:pPr>
          </w:p>
        </w:tc>
        <w:tc>
          <w:tcPr>
            <w:tcW w:w="5806" w:type="dxa"/>
            <w:vAlign w:val="center"/>
          </w:tcPr>
          <w:p w14:paraId="307E9F44" w14:textId="77A5BC9E" w:rsidR="00ED5B0A" w:rsidRPr="0089600D" w:rsidRDefault="00ED5B0A" w:rsidP="007D649F">
            <w:pPr>
              <w:spacing w:line="276" w:lineRule="auto"/>
              <w:rPr>
                <w:rFonts w:ascii="Sylfaen" w:hAnsi="Sylfaen" w:cs="Sylfaen"/>
                <w:lang w:val="hy-AM"/>
              </w:rPr>
            </w:pPr>
            <w:r w:rsidRPr="0089600D">
              <w:rPr>
                <w:rFonts w:ascii="Sylfaen" w:hAnsi="Sylfaen"/>
              </w:rPr>
              <w:t>Ճարտարապետություն</w:t>
            </w:r>
          </w:p>
        </w:tc>
        <w:tc>
          <w:tcPr>
            <w:tcW w:w="1281" w:type="dxa"/>
            <w:vAlign w:val="center"/>
          </w:tcPr>
          <w:p w14:paraId="04B0B964" w14:textId="69FB70C3" w:rsidR="00ED5B0A" w:rsidRPr="0089600D" w:rsidRDefault="00ED5B0A" w:rsidP="00EC216D">
            <w:pPr>
              <w:jc w:val="center"/>
              <w:rPr>
                <w:rFonts w:ascii="Sylfaen" w:hAnsi="Sylfaen"/>
              </w:rPr>
            </w:pPr>
            <w:r w:rsidRPr="0089600D">
              <w:rPr>
                <w:rFonts w:ascii="Sylfaen" w:hAnsi="Sylfaen"/>
              </w:rPr>
              <w:t>48</w:t>
            </w:r>
          </w:p>
        </w:tc>
        <w:tc>
          <w:tcPr>
            <w:tcW w:w="1418" w:type="dxa"/>
            <w:vAlign w:val="center"/>
          </w:tcPr>
          <w:p w14:paraId="0AC4E1F6" w14:textId="6E21E0F3" w:rsidR="00ED5B0A" w:rsidRPr="0089600D" w:rsidRDefault="00ED5B0A" w:rsidP="00EC216D">
            <w:pPr>
              <w:jc w:val="center"/>
              <w:rPr>
                <w:rFonts w:ascii="Sylfaen" w:hAnsi="Sylfaen"/>
              </w:rPr>
            </w:pPr>
            <w:r w:rsidRPr="0089600D">
              <w:rPr>
                <w:rFonts w:ascii="Sylfaen" w:hAnsi="Sylfaen"/>
              </w:rPr>
              <w:t>36</w:t>
            </w:r>
          </w:p>
        </w:tc>
        <w:tc>
          <w:tcPr>
            <w:tcW w:w="1417" w:type="dxa"/>
            <w:vAlign w:val="center"/>
          </w:tcPr>
          <w:p w14:paraId="3E1D496C" w14:textId="24BFAAA3" w:rsidR="00ED5B0A" w:rsidRPr="0089600D" w:rsidRDefault="00ED5B0A" w:rsidP="00EC216D">
            <w:pPr>
              <w:jc w:val="center"/>
              <w:rPr>
                <w:rFonts w:ascii="Sylfaen" w:hAnsi="Sylfaen"/>
              </w:rPr>
            </w:pPr>
            <w:r w:rsidRPr="0089600D">
              <w:rPr>
                <w:rFonts w:ascii="Sylfaen" w:hAnsi="Sylfaen"/>
              </w:rPr>
              <w:t>32</w:t>
            </w:r>
          </w:p>
        </w:tc>
      </w:tr>
      <w:tr w:rsidR="00ED5B0A" w:rsidRPr="0089600D" w14:paraId="2C8AB60E" w14:textId="77777777" w:rsidTr="00D01812">
        <w:tc>
          <w:tcPr>
            <w:tcW w:w="851" w:type="dxa"/>
            <w:vMerge/>
          </w:tcPr>
          <w:p w14:paraId="17D9C271" w14:textId="77777777" w:rsidR="00ED5B0A" w:rsidRPr="0089600D" w:rsidRDefault="00ED5B0A" w:rsidP="00D01812">
            <w:pPr>
              <w:ind w:right="-109"/>
              <w:jc w:val="center"/>
              <w:rPr>
                <w:rFonts w:ascii="Sylfaen" w:hAnsi="Sylfaen" w:cs="Times New Roman"/>
                <w:sz w:val="24"/>
                <w:szCs w:val="24"/>
                <w:lang w:val="hy-AM"/>
              </w:rPr>
            </w:pPr>
          </w:p>
        </w:tc>
        <w:tc>
          <w:tcPr>
            <w:tcW w:w="5806" w:type="dxa"/>
            <w:vAlign w:val="center"/>
          </w:tcPr>
          <w:p w14:paraId="18052F09" w14:textId="2C41FC13" w:rsidR="00ED5B0A" w:rsidRPr="0089600D" w:rsidRDefault="00ED5B0A" w:rsidP="007D649F">
            <w:pPr>
              <w:spacing w:line="276" w:lineRule="auto"/>
              <w:rPr>
                <w:rFonts w:ascii="Sylfaen" w:hAnsi="Sylfaen" w:cs="Sylfaen"/>
                <w:lang w:val="hy-AM"/>
              </w:rPr>
            </w:pPr>
            <w:r w:rsidRPr="0089600D">
              <w:rPr>
                <w:rFonts w:ascii="Sylfaen" w:hAnsi="Sylfaen"/>
              </w:rPr>
              <w:t>Դիզայն</w:t>
            </w:r>
          </w:p>
        </w:tc>
        <w:tc>
          <w:tcPr>
            <w:tcW w:w="1281" w:type="dxa"/>
            <w:vAlign w:val="center"/>
          </w:tcPr>
          <w:p w14:paraId="19EA38C6" w14:textId="6801F977" w:rsidR="00ED5B0A" w:rsidRPr="0089600D" w:rsidRDefault="00ED5B0A" w:rsidP="00EC216D">
            <w:pPr>
              <w:jc w:val="center"/>
              <w:rPr>
                <w:rFonts w:ascii="Sylfaen" w:hAnsi="Sylfaen"/>
              </w:rPr>
            </w:pPr>
            <w:r w:rsidRPr="0089600D">
              <w:rPr>
                <w:rFonts w:ascii="Sylfaen" w:hAnsi="Sylfaen"/>
              </w:rPr>
              <w:t>4</w:t>
            </w:r>
          </w:p>
        </w:tc>
        <w:tc>
          <w:tcPr>
            <w:tcW w:w="1418" w:type="dxa"/>
            <w:vAlign w:val="center"/>
          </w:tcPr>
          <w:p w14:paraId="4990C8DD" w14:textId="2ECC4AA9" w:rsidR="00ED5B0A" w:rsidRPr="0089600D" w:rsidRDefault="00ED5B0A" w:rsidP="00EC216D">
            <w:pPr>
              <w:jc w:val="center"/>
              <w:rPr>
                <w:rFonts w:ascii="Sylfaen" w:hAnsi="Sylfaen"/>
              </w:rPr>
            </w:pPr>
            <w:r w:rsidRPr="0089600D">
              <w:rPr>
                <w:rFonts w:ascii="Sylfaen" w:hAnsi="Sylfaen"/>
              </w:rPr>
              <w:t>13</w:t>
            </w:r>
          </w:p>
        </w:tc>
        <w:tc>
          <w:tcPr>
            <w:tcW w:w="1417" w:type="dxa"/>
            <w:vAlign w:val="center"/>
          </w:tcPr>
          <w:p w14:paraId="5276A452" w14:textId="6E58F59B" w:rsidR="00ED5B0A" w:rsidRPr="0089600D" w:rsidRDefault="00ED5B0A" w:rsidP="00EC216D">
            <w:pPr>
              <w:jc w:val="center"/>
              <w:rPr>
                <w:rFonts w:ascii="Sylfaen" w:hAnsi="Sylfaen"/>
              </w:rPr>
            </w:pPr>
            <w:r w:rsidRPr="0089600D">
              <w:rPr>
                <w:rFonts w:ascii="Sylfaen" w:hAnsi="Sylfaen"/>
              </w:rPr>
              <w:t>0</w:t>
            </w:r>
          </w:p>
        </w:tc>
      </w:tr>
      <w:tr w:rsidR="00ED5B0A" w:rsidRPr="0089600D" w14:paraId="672C8AC3" w14:textId="77777777" w:rsidTr="00D01812">
        <w:tc>
          <w:tcPr>
            <w:tcW w:w="851" w:type="dxa"/>
            <w:vMerge/>
          </w:tcPr>
          <w:p w14:paraId="6621983B" w14:textId="77777777" w:rsidR="00ED5B0A" w:rsidRPr="0089600D" w:rsidRDefault="00ED5B0A" w:rsidP="00D01812">
            <w:pPr>
              <w:ind w:right="-109"/>
              <w:jc w:val="center"/>
              <w:rPr>
                <w:rFonts w:ascii="Sylfaen" w:hAnsi="Sylfaen" w:cs="Times New Roman"/>
                <w:sz w:val="24"/>
                <w:szCs w:val="24"/>
                <w:lang w:val="hy-AM"/>
              </w:rPr>
            </w:pPr>
          </w:p>
        </w:tc>
        <w:tc>
          <w:tcPr>
            <w:tcW w:w="5806" w:type="dxa"/>
            <w:vAlign w:val="center"/>
          </w:tcPr>
          <w:p w14:paraId="31DA0200" w14:textId="7A703659" w:rsidR="00ED5B0A" w:rsidRPr="0089600D" w:rsidRDefault="00ED5B0A" w:rsidP="007D649F">
            <w:pPr>
              <w:spacing w:line="276" w:lineRule="auto"/>
              <w:rPr>
                <w:rFonts w:ascii="Sylfaen" w:hAnsi="Sylfaen" w:cs="Sylfaen"/>
                <w:lang w:val="hy-AM"/>
              </w:rPr>
            </w:pPr>
            <w:r w:rsidRPr="0089600D">
              <w:rPr>
                <w:rFonts w:ascii="Sylfaen" w:hAnsi="Sylfaen"/>
              </w:rPr>
              <w:t>Գրաֆիկական դիզայն</w:t>
            </w:r>
          </w:p>
        </w:tc>
        <w:tc>
          <w:tcPr>
            <w:tcW w:w="1281" w:type="dxa"/>
            <w:vAlign w:val="center"/>
          </w:tcPr>
          <w:p w14:paraId="138B896D" w14:textId="65D32EB2" w:rsidR="00ED5B0A" w:rsidRPr="0089600D" w:rsidRDefault="00ED5B0A" w:rsidP="00EC216D">
            <w:pPr>
              <w:jc w:val="center"/>
              <w:rPr>
                <w:rFonts w:ascii="Sylfaen" w:hAnsi="Sylfaen"/>
              </w:rPr>
            </w:pPr>
            <w:r w:rsidRPr="0089600D">
              <w:rPr>
                <w:rFonts w:ascii="Sylfaen" w:hAnsi="Sylfaen"/>
              </w:rPr>
              <w:t>8</w:t>
            </w:r>
          </w:p>
        </w:tc>
        <w:tc>
          <w:tcPr>
            <w:tcW w:w="1418" w:type="dxa"/>
            <w:vAlign w:val="center"/>
          </w:tcPr>
          <w:p w14:paraId="6B23E2C0" w14:textId="71B35860" w:rsidR="00ED5B0A" w:rsidRPr="0089600D" w:rsidRDefault="00ED5B0A" w:rsidP="00EC216D">
            <w:pPr>
              <w:jc w:val="center"/>
              <w:rPr>
                <w:rFonts w:ascii="Sylfaen" w:hAnsi="Sylfaen"/>
              </w:rPr>
            </w:pPr>
            <w:r w:rsidRPr="0089600D">
              <w:rPr>
                <w:rFonts w:ascii="Sylfaen" w:hAnsi="Sylfaen"/>
              </w:rPr>
              <w:t>0</w:t>
            </w:r>
          </w:p>
        </w:tc>
        <w:tc>
          <w:tcPr>
            <w:tcW w:w="1417" w:type="dxa"/>
            <w:vAlign w:val="center"/>
          </w:tcPr>
          <w:p w14:paraId="5ABEDCE1" w14:textId="0852426E" w:rsidR="00ED5B0A" w:rsidRPr="0089600D" w:rsidRDefault="00ED5B0A" w:rsidP="00EC216D">
            <w:pPr>
              <w:jc w:val="center"/>
              <w:rPr>
                <w:rFonts w:ascii="Sylfaen" w:hAnsi="Sylfaen"/>
              </w:rPr>
            </w:pPr>
            <w:r w:rsidRPr="0089600D">
              <w:rPr>
                <w:rFonts w:ascii="Sylfaen" w:hAnsi="Sylfaen"/>
              </w:rPr>
              <w:t>0</w:t>
            </w:r>
          </w:p>
        </w:tc>
      </w:tr>
      <w:tr w:rsidR="00ED5B0A" w:rsidRPr="0089600D" w14:paraId="0508BA0E" w14:textId="77777777" w:rsidTr="00D01812">
        <w:tc>
          <w:tcPr>
            <w:tcW w:w="851" w:type="dxa"/>
            <w:vMerge/>
          </w:tcPr>
          <w:p w14:paraId="5698E5D3" w14:textId="77777777" w:rsidR="00ED5B0A" w:rsidRPr="0089600D" w:rsidRDefault="00ED5B0A" w:rsidP="00D01812">
            <w:pPr>
              <w:ind w:right="-109"/>
              <w:jc w:val="center"/>
              <w:rPr>
                <w:rFonts w:ascii="Sylfaen" w:hAnsi="Sylfaen" w:cs="Times New Roman"/>
                <w:sz w:val="24"/>
                <w:szCs w:val="24"/>
                <w:lang w:val="hy-AM"/>
              </w:rPr>
            </w:pPr>
          </w:p>
        </w:tc>
        <w:tc>
          <w:tcPr>
            <w:tcW w:w="5806" w:type="dxa"/>
            <w:vAlign w:val="center"/>
          </w:tcPr>
          <w:p w14:paraId="42B5AB37" w14:textId="3DE1DF2E" w:rsidR="00ED5B0A" w:rsidRPr="0089600D" w:rsidRDefault="00ED5B0A" w:rsidP="007D649F">
            <w:pPr>
              <w:spacing w:line="276" w:lineRule="auto"/>
              <w:rPr>
                <w:rFonts w:ascii="Sylfaen" w:hAnsi="Sylfaen" w:cs="Sylfaen"/>
                <w:lang w:val="hy-AM"/>
              </w:rPr>
            </w:pPr>
            <w:r w:rsidRPr="0089600D">
              <w:rPr>
                <w:rFonts w:ascii="Sylfaen" w:hAnsi="Sylfaen"/>
              </w:rPr>
              <w:t>Միջավայրի դիզայն</w:t>
            </w:r>
          </w:p>
        </w:tc>
        <w:tc>
          <w:tcPr>
            <w:tcW w:w="1281" w:type="dxa"/>
            <w:vAlign w:val="center"/>
          </w:tcPr>
          <w:p w14:paraId="4E763578" w14:textId="56CB2AA2" w:rsidR="00ED5B0A" w:rsidRPr="0089600D" w:rsidRDefault="00ED5B0A" w:rsidP="00EC216D">
            <w:pPr>
              <w:jc w:val="center"/>
              <w:rPr>
                <w:rFonts w:ascii="Sylfaen" w:hAnsi="Sylfaen"/>
              </w:rPr>
            </w:pPr>
            <w:r w:rsidRPr="0089600D">
              <w:rPr>
                <w:rFonts w:ascii="Sylfaen" w:hAnsi="Sylfaen"/>
              </w:rPr>
              <w:t>8</w:t>
            </w:r>
          </w:p>
        </w:tc>
        <w:tc>
          <w:tcPr>
            <w:tcW w:w="1418" w:type="dxa"/>
            <w:vAlign w:val="center"/>
          </w:tcPr>
          <w:p w14:paraId="27EE2A4A" w14:textId="4B2F7D4A" w:rsidR="00ED5B0A" w:rsidRPr="0089600D" w:rsidRDefault="00ED5B0A" w:rsidP="00EC216D">
            <w:pPr>
              <w:jc w:val="center"/>
              <w:rPr>
                <w:rFonts w:ascii="Sylfaen" w:hAnsi="Sylfaen"/>
              </w:rPr>
            </w:pPr>
            <w:r w:rsidRPr="0089600D">
              <w:rPr>
                <w:rFonts w:ascii="Sylfaen" w:hAnsi="Sylfaen"/>
              </w:rPr>
              <w:t>0</w:t>
            </w:r>
          </w:p>
        </w:tc>
        <w:tc>
          <w:tcPr>
            <w:tcW w:w="1417" w:type="dxa"/>
            <w:vAlign w:val="center"/>
          </w:tcPr>
          <w:p w14:paraId="76D92FB9" w14:textId="77E6640F" w:rsidR="00ED5B0A" w:rsidRPr="0089600D" w:rsidRDefault="00ED5B0A" w:rsidP="00EC216D">
            <w:pPr>
              <w:jc w:val="center"/>
              <w:rPr>
                <w:rFonts w:ascii="Sylfaen" w:hAnsi="Sylfaen"/>
              </w:rPr>
            </w:pPr>
            <w:r w:rsidRPr="0089600D">
              <w:rPr>
                <w:rFonts w:ascii="Sylfaen" w:hAnsi="Sylfaen"/>
              </w:rPr>
              <w:t>16</w:t>
            </w:r>
          </w:p>
        </w:tc>
      </w:tr>
      <w:tr w:rsidR="00ED5B0A" w:rsidRPr="0089600D" w14:paraId="56DF18AA" w14:textId="77777777" w:rsidTr="00D01812">
        <w:tc>
          <w:tcPr>
            <w:tcW w:w="851" w:type="dxa"/>
            <w:vMerge/>
          </w:tcPr>
          <w:p w14:paraId="63489506" w14:textId="77777777" w:rsidR="00ED5B0A" w:rsidRPr="0089600D" w:rsidRDefault="00ED5B0A" w:rsidP="00D01812">
            <w:pPr>
              <w:ind w:right="-109"/>
              <w:jc w:val="center"/>
              <w:rPr>
                <w:rFonts w:ascii="Sylfaen" w:hAnsi="Sylfaen" w:cs="Times New Roman"/>
                <w:sz w:val="24"/>
                <w:szCs w:val="24"/>
                <w:lang w:val="hy-AM"/>
              </w:rPr>
            </w:pPr>
          </w:p>
        </w:tc>
        <w:tc>
          <w:tcPr>
            <w:tcW w:w="5806" w:type="dxa"/>
            <w:vAlign w:val="center"/>
          </w:tcPr>
          <w:p w14:paraId="7289FB9E" w14:textId="1D3BC274" w:rsidR="00ED5B0A" w:rsidRPr="0089600D" w:rsidRDefault="00ED5B0A" w:rsidP="007D649F">
            <w:pPr>
              <w:spacing w:line="276" w:lineRule="auto"/>
              <w:rPr>
                <w:rFonts w:ascii="Sylfaen" w:hAnsi="Sylfaen" w:cs="Sylfaen"/>
                <w:lang w:val="hy-AM"/>
              </w:rPr>
            </w:pPr>
            <w:r w:rsidRPr="0089600D">
              <w:rPr>
                <w:rFonts w:ascii="Sylfaen" w:hAnsi="Sylfaen"/>
              </w:rPr>
              <w:t>Ջերմագազամատակարարում և օդափոխություն</w:t>
            </w:r>
          </w:p>
        </w:tc>
        <w:tc>
          <w:tcPr>
            <w:tcW w:w="1281" w:type="dxa"/>
            <w:vAlign w:val="center"/>
          </w:tcPr>
          <w:p w14:paraId="3286C094" w14:textId="5C998E08" w:rsidR="00ED5B0A" w:rsidRPr="0089600D" w:rsidRDefault="00ED5B0A" w:rsidP="00EC216D">
            <w:pPr>
              <w:jc w:val="center"/>
              <w:rPr>
                <w:rFonts w:ascii="Sylfaen" w:hAnsi="Sylfaen"/>
              </w:rPr>
            </w:pPr>
            <w:r w:rsidRPr="0089600D">
              <w:rPr>
                <w:rFonts w:ascii="Sylfaen" w:hAnsi="Sylfaen"/>
              </w:rPr>
              <w:t>15</w:t>
            </w:r>
          </w:p>
        </w:tc>
        <w:tc>
          <w:tcPr>
            <w:tcW w:w="1418" w:type="dxa"/>
            <w:vAlign w:val="center"/>
          </w:tcPr>
          <w:p w14:paraId="7696C20F" w14:textId="09EAA90B" w:rsidR="00ED5B0A" w:rsidRPr="0089600D" w:rsidRDefault="00ED5B0A" w:rsidP="00EC216D">
            <w:pPr>
              <w:jc w:val="center"/>
              <w:rPr>
                <w:rFonts w:ascii="Sylfaen" w:hAnsi="Sylfaen"/>
              </w:rPr>
            </w:pPr>
            <w:r w:rsidRPr="0089600D">
              <w:rPr>
                <w:rFonts w:ascii="Sylfaen" w:hAnsi="Sylfaen"/>
              </w:rPr>
              <w:t>15</w:t>
            </w:r>
          </w:p>
        </w:tc>
        <w:tc>
          <w:tcPr>
            <w:tcW w:w="1417" w:type="dxa"/>
            <w:vAlign w:val="center"/>
          </w:tcPr>
          <w:p w14:paraId="109FA08E" w14:textId="0A63C033" w:rsidR="00ED5B0A" w:rsidRPr="0089600D" w:rsidRDefault="00ED5B0A" w:rsidP="00EC216D">
            <w:pPr>
              <w:jc w:val="center"/>
              <w:rPr>
                <w:rFonts w:ascii="Sylfaen" w:hAnsi="Sylfaen"/>
              </w:rPr>
            </w:pPr>
            <w:r w:rsidRPr="0089600D">
              <w:rPr>
                <w:rFonts w:ascii="Sylfaen" w:hAnsi="Sylfaen"/>
              </w:rPr>
              <w:t>19</w:t>
            </w:r>
          </w:p>
        </w:tc>
      </w:tr>
      <w:tr w:rsidR="00ED5B0A" w:rsidRPr="0089600D" w14:paraId="47DE56D7" w14:textId="77777777" w:rsidTr="00D01812">
        <w:tc>
          <w:tcPr>
            <w:tcW w:w="851" w:type="dxa"/>
            <w:vMerge/>
          </w:tcPr>
          <w:p w14:paraId="6CBA4175" w14:textId="77777777" w:rsidR="00ED5B0A" w:rsidRPr="0089600D" w:rsidRDefault="00ED5B0A" w:rsidP="00D01812">
            <w:pPr>
              <w:ind w:right="-109"/>
              <w:jc w:val="center"/>
              <w:rPr>
                <w:rFonts w:ascii="Sylfaen" w:hAnsi="Sylfaen" w:cs="Times New Roman"/>
                <w:sz w:val="24"/>
                <w:szCs w:val="24"/>
                <w:lang w:val="hy-AM"/>
              </w:rPr>
            </w:pPr>
          </w:p>
        </w:tc>
        <w:tc>
          <w:tcPr>
            <w:tcW w:w="5806" w:type="dxa"/>
            <w:vAlign w:val="center"/>
          </w:tcPr>
          <w:p w14:paraId="406E2076" w14:textId="189F8E58" w:rsidR="00ED5B0A" w:rsidRPr="0089600D" w:rsidRDefault="00ED5B0A" w:rsidP="007D649F">
            <w:pPr>
              <w:spacing w:line="276" w:lineRule="auto"/>
              <w:rPr>
                <w:rFonts w:ascii="Sylfaen" w:hAnsi="Sylfaen" w:cs="Sylfaen"/>
                <w:lang w:val="hy-AM"/>
              </w:rPr>
            </w:pPr>
            <w:r w:rsidRPr="0089600D">
              <w:rPr>
                <w:rFonts w:ascii="Sylfaen" w:hAnsi="Sylfaen"/>
              </w:rPr>
              <w:t>Զբոսաշրջություն</w:t>
            </w:r>
          </w:p>
        </w:tc>
        <w:tc>
          <w:tcPr>
            <w:tcW w:w="1281" w:type="dxa"/>
            <w:vAlign w:val="center"/>
          </w:tcPr>
          <w:p w14:paraId="5BE02B8D" w14:textId="2FD116A8" w:rsidR="00ED5B0A" w:rsidRPr="0089600D" w:rsidRDefault="00ED5B0A" w:rsidP="00EC216D">
            <w:pPr>
              <w:jc w:val="center"/>
              <w:rPr>
                <w:rFonts w:ascii="Sylfaen" w:hAnsi="Sylfaen"/>
              </w:rPr>
            </w:pPr>
            <w:r w:rsidRPr="0089600D">
              <w:rPr>
                <w:rFonts w:ascii="Sylfaen" w:hAnsi="Sylfaen"/>
              </w:rPr>
              <w:t>0</w:t>
            </w:r>
          </w:p>
        </w:tc>
        <w:tc>
          <w:tcPr>
            <w:tcW w:w="1418" w:type="dxa"/>
            <w:vAlign w:val="center"/>
          </w:tcPr>
          <w:p w14:paraId="41F3B483" w14:textId="035EF25E" w:rsidR="00ED5B0A" w:rsidRPr="0089600D" w:rsidRDefault="00ED5B0A" w:rsidP="00EC216D">
            <w:pPr>
              <w:jc w:val="center"/>
              <w:rPr>
                <w:rFonts w:ascii="Sylfaen" w:hAnsi="Sylfaen"/>
              </w:rPr>
            </w:pPr>
            <w:r w:rsidRPr="0089600D">
              <w:rPr>
                <w:rFonts w:ascii="Sylfaen" w:hAnsi="Sylfaen"/>
              </w:rPr>
              <w:t>3</w:t>
            </w:r>
          </w:p>
        </w:tc>
        <w:tc>
          <w:tcPr>
            <w:tcW w:w="1417" w:type="dxa"/>
            <w:vAlign w:val="center"/>
          </w:tcPr>
          <w:p w14:paraId="3D60DBD5" w14:textId="6C84B0A0" w:rsidR="00ED5B0A" w:rsidRPr="0089600D" w:rsidRDefault="00ED5B0A" w:rsidP="00EC216D">
            <w:pPr>
              <w:jc w:val="center"/>
              <w:rPr>
                <w:rFonts w:ascii="Sylfaen" w:hAnsi="Sylfaen"/>
              </w:rPr>
            </w:pPr>
            <w:r w:rsidRPr="0089600D">
              <w:rPr>
                <w:rFonts w:ascii="Sylfaen" w:hAnsi="Sylfaen"/>
              </w:rPr>
              <w:t>5</w:t>
            </w:r>
          </w:p>
        </w:tc>
      </w:tr>
      <w:tr w:rsidR="00ED5B0A" w:rsidRPr="0089600D" w14:paraId="68CF6526" w14:textId="77777777" w:rsidTr="00D01812">
        <w:tc>
          <w:tcPr>
            <w:tcW w:w="851" w:type="dxa"/>
            <w:vMerge/>
          </w:tcPr>
          <w:p w14:paraId="344D0001" w14:textId="77777777" w:rsidR="00ED5B0A" w:rsidRPr="0089600D" w:rsidRDefault="00ED5B0A" w:rsidP="00D01812">
            <w:pPr>
              <w:ind w:right="-109"/>
              <w:jc w:val="center"/>
              <w:rPr>
                <w:rFonts w:ascii="Sylfaen" w:hAnsi="Sylfaen" w:cs="Times New Roman"/>
                <w:sz w:val="24"/>
                <w:szCs w:val="24"/>
                <w:lang w:val="hy-AM"/>
              </w:rPr>
            </w:pPr>
          </w:p>
        </w:tc>
        <w:tc>
          <w:tcPr>
            <w:tcW w:w="5806" w:type="dxa"/>
            <w:vAlign w:val="center"/>
          </w:tcPr>
          <w:p w14:paraId="09060035" w14:textId="6CAAF0D0" w:rsidR="00ED5B0A" w:rsidRPr="0089600D" w:rsidRDefault="00ED5B0A" w:rsidP="007D649F">
            <w:pPr>
              <w:spacing w:line="276" w:lineRule="auto"/>
              <w:rPr>
                <w:rFonts w:ascii="Sylfaen" w:hAnsi="Sylfaen"/>
                <w:lang w:val="hy-AM"/>
              </w:rPr>
            </w:pPr>
            <w:r w:rsidRPr="0089600D">
              <w:rPr>
                <w:rFonts w:ascii="Sylfaen" w:hAnsi="Sylfaen"/>
                <w:lang w:val="hy-AM"/>
              </w:rPr>
              <w:t>Արդյունաբերական, քաղաքացիական շինարարության և կոնստրուկցիաների նախագծում</w:t>
            </w:r>
          </w:p>
        </w:tc>
        <w:tc>
          <w:tcPr>
            <w:tcW w:w="1281" w:type="dxa"/>
            <w:vAlign w:val="center"/>
          </w:tcPr>
          <w:p w14:paraId="46429C90" w14:textId="3C1D029B" w:rsidR="00ED5B0A" w:rsidRPr="0089600D" w:rsidRDefault="00ED5B0A" w:rsidP="00EC216D">
            <w:pPr>
              <w:jc w:val="center"/>
              <w:rPr>
                <w:rFonts w:ascii="Sylfaen" w:hAnsi="Sylfaen"/>
                <w:lang w:val="hy-AM"/>
              </w:rPr>
            </w:pPr>
            <w:r w:rsidRPr="0089600D">
              <w:rPr>
                <w:rFonts w:ascii="Sylfaen" w:hAnsi="Sylfaen"/>
              </w:rPr>
              <w:t>23</w:t>
            </w:r>
          </w:p>
        </w:tc>
        <w:tc>
          <w:tcPr>
            <w:tcW w:w="1418" w:type="dxa"/>
            <w:vAlign w:val="center"/>
          </w:tcPr>
          <w:p w14:paraId="047D19B5" w14:textId="3FF9D484" w:rsidR="00ED5B0A" w:rsidRPr="0089600D" w:rsidRDefault="00ED5B0A" w:rsidP="00EC216D">
            <w:pPr>
              <w:jc w:val="center"/>
              <w:rPr>
                <w:rFonts w:ascii="Sylfaen" w:hAnsi="Sylfaen"/>
                <w:lang w:val="hy-AM"/>
              </w:rPr>
            </w:pPr>
            <w:r w:rsidRPr="0089600D">
              <w:rPr>
                <w:rFonts w:ascii="Sylfaen" w:hAnsi="Sylfaen"/>
              </w:rPr>
              <w:t>28</w:t>
            </w:r>
          </w:p>
        </w:tc>
        <w:tc>
          <w:tcPr>
            <w:tcW w:w="1417" w:type="dxa"/>
            <w:vAlign w:val="center"/>
          </w:tcPr>
          <w:p w14:paraId="4E4FDC9D" w14:textId="6E5AAE7B" w:rsidR="00ED5B0A" w:rsidRPr="0089600D" w:rsidRDefault="00ED5B0A" w:rsidP="00EC216D">
            <w:pPr>
              <w:jc w:val="center"/>
              <w:rPr>
                <w:rFonts w:ascii="Sylfaen" w:hAnsi="Sylfaen"/>
                <w:lang w:val="hy-AM"/>
              </w:rPr>
            </w:pPr>
            <w:r w:rsidRPr="0089600D">
              <w:rPr>
                <w:rFonts w:ascii="Sylfaen" w:hAnsi="Sylfaen"/>
              </w:rPr>
              <w:t>15</w:t>
            </w:r>
          </w:p>
        </w:tc>
      </w:tr>
      <w:tr w:rsidR="00ED5B0A" w:rsidRPr="0089600D" w14:paraId="1B53C810" w14:textId="77777777" w:rsidTr="00D01812">
        <w:tc>
          <w:tcPr>
            <w:tcW w:w="851" w:type="dxa"/>
            <w:vMerge/>
          </w:tcPr>
          <w:p w14:paraId="3EF08F15" w14:textId="77777777" w:rsidR="00ED5B0A" w:rsidRPr="0089600D" w:rsidRDefault="00ED5B0A" w:rsidP="00D01812">
            <w:pPr>
              <w:ind w:right="-109"/>
              <w:jc w:val="center"/>
              <w:rPr>
                <w:rFonts w:ascii="Sylfaen" w:hAnsi="Sylfaen" w:cs="Times New Roman"/>
                <w:sz w:val="24"/>
                <w:szCs w:val="24"/>
                <w:lang w:val="hy-AM"/>
              </w:rPr>
            </w:pPr>
          </w:p>
        </w:tc>
        <w:tc>
          <w:tcPr>
            <w:tcW w:w="5806" w:type="dxa"/>
            <w:vAlign w:val="center"/>
          </w:tcPr>
          <w:p w14:paraId="2DADF970" w14:textId="53CA57A1" w:rsidR="00ED5B0A" w:rsidRPr="0089600D" w:rsidRDefault="00ED5B0A" w:rsidP="0095120D">
            <w:pPr>
              <w:spacing w:line="276" w:lineRule="auto"/>
              <w:rPr>
                <w:rFonts w:ascii="Sylfaen" w:hAnsi="Sylfaen"/>
                <w:lang w:val="hy-AM"/>
              </w:rPr>
            </w:pPr>
            <w:r w:rsidRPr="0089600D">
              <w:rPr>
                <w:rFonts w:ascii="Sylfaen" w:hAnsi="Sylfaen"/>
              </w:rPr>
              <w:t>Գեոդեզիա  և  կադաստր</w:t>
            </w:r>
          </w:p>
        </w:tc>
        <w:tc>
          <w:tcPr>
            <w:tcW w:w="1281" w:type="dxa"/>
            <w:vAlign w:val="center"/>
          </w:tcPr>
          <w:p w14:paraId="06470B3E" w14:textId="1D754711" w:rsidR="00ED5B0A" w:rsidRPr="0089600D" w:rsidRDefault="00ED5B0A" w:rsidP="00EC216D">
            <w:pPr>
              <w:jc w:val="center"/>
              <w:rPr>
                <w:rFonts w:ascii="Sylfaen" w:hAnsi="Sylfaen"/>
                <w:lang w:val="hy-AM"/>
              </w:rPr>
            </w:pPr>
            <w:r w:rsidRPr="0089600D">
              <w:rPr>
                <w:rFonts w:ascii="Sylfaen" w:hAnsi="Sylfaen"/>
              </w:rPr>
              <w:t>10</w:t>
            </w:r>
          </w:p>
        </w:tc>
        <w:tc>
          <w:tcPr>
            <w:tcW w:w="1418" w:type="dxa"/>
            <w:vAlign w:val="center"/>
          </w:tcPr>
          <w:p w14:paraId="6E86FCEC" w14:textId="37341BBC" w:rsidR="00ED5B0A" w:rsidRPr="0089600D" w:rsidRDefault="00ED5B0A" w:rsidP="00EC216D">
            <w:pPr>
              <w:jc w:val="center"/>
              <w:rPr>
                <w:rFonts w:ascii="Sylfaen" w:hAnsi="Sylfaen"/>
                <w:lang w:val="hy-AM"/>
              </w:rPr>
            </w:pPr>
            <w:r w:rsidRPr="0089600D">
              <w:rPr>
                <w:rFonts w:ascii="Sylfaen" w:hAnsi="Sylfaen"/>
              </w:rPr>
              <w:t>9</w:t>
            </w:r>
          </w:p>
        </w:tc>
        <w:tc>
          <w:tcPr>
            <w:tcW w:w="1417" w:type="dxa"/>
            <w:vAlign w:val="center"/>
          </w:tcPr>
          <w:p w14:paraId="4BA1DACD" w14:textId="6518DCDA" w:rsidR="00ED5B0A" w:rsidRPr="0089600D" w:rsidRDefault="00ED5B0A" w:rsidP="00EC216D">
            <w:pPr>
              <w:jc w:val="center"/>
              <w:rPr>
                <w:rFonts w:ascii="Sylfaen" w:hAnsi="Sylfaen"/>
                <w:lang w:val="hy-AM"/>
              </w:rPr>
            </w:pPr>
            <w:r w:rsidRPr="0089600D">
              <w:rPr>
                <w:rFonts w:ascii="Sylfaen" w:hAnsi="Sylfaen"/>
              </w:rPr>
              <w:t>0</w:t>
            </w:r>
          </w:p>
        </w:tc>
      </w:tr>
      <w:tr w:rsidR="00ED5B0A" w:rsidRPr="0089600D" w14:paraId="073A65E0" w14:textId="77777777" w:rsidTr="00D01812">
        <w:tc>
          <w:tcPr>
            <w:tcW w:w="851" w:type="dxa"/>
            <w:vMerge/>
          </w:tcPr>
          <w:p w14:paraId="73EDAC22" w14:textId="77777777" w:rsidR="00ED5B0A" w:rsidRPr="0089600D" w:rsidRDefault="00ED5B0A" w:rsidP="00D01812">
            <w:pPr>
              <w:ind w:right="-109"/>
              <w:jc w:val="center"/>
              <w:rPr>
                <w:rFonts w:ascii="Sylfaen" w:hAnsi="Sylfaen" w:cs="Times New Roman"/>
                <w:sz w:val="24"/>
                <w:szCs w:val="24"/>
                <w:lang w:val="hy-AM"/>
              </w:rPr>
            </w:pPr>
          </w:p>
        </w:tc>
        <w:tc>
          <w:tcPr>
            <w:tcW w:w="5806" w:type="dxa"/>
            <w:vAlign w:val="center"/>
          </w:tcPr>
          <w:p w14:paraId="7FF17F45" w14:textId="14908F7C" w:rsidR="00ED5B0A" w:rsidRPr="0089600D" w:rsidRDefault="00ED5B0A" w:rsidP="0095120D">
            <w:pPr>
              <w:spacing w:line="276" w:lineRule="auto"/>
              <w:rPr>
                <w:rFonts w:ascii="Sylfaen" w:hAnsi="Sylfaen"/>
                <w:lang w:val="hy-AM"/>
              </w:rPr>
            </w:pPr>
            <w:r w:rsidRPr="0089600D">
              <w:rPr>
                <w:rFonts w:ascii="Sylfaen" w:hAnsi="Sylfaen"/>
              </w:rPr>
              <w:t xml:space="preserve">Շենքերի նագագծում </w:t>
            </w:r>
          </w:p>
        </w:tc>
        <w:tc>
          <w:tcPr>
            <w:tcW w:w="1281" w:type="dxa"/>
            <w:vAlign w:val="center"/>
          </w:tcPr>
          <w:p w14:paraId="6EAC820F" w14:textId="05DD8412" w:rsidR="00ED5B0A" w:rsidRPr="0089600D" w:rsidRDefault="00ED5B0A" w:rsidP="00EC216D">
            <w:pPr>
              <w:jc w:val="center"/>
              <w:rPr>
                <w:rFonts w:ascii="Sylfaen" w:hAnsi="Sylfaen"/>
                <w:lang w:val="hy-AM"/>
              </w:rPr>
            </w:pPr>
            <w:r w:rsidRPr="0089600D">
              <w:rPr>
                <w:rFonts w:ascii="Sylfaen" w:hAnsi="Sylfaen"/>
              </w:rPr>
              <w:t>6</w:t>
            </w:r>
          </w:p>
        </w:tc>
        <w:tc>
          <w:tcPr>
            <w:tcW w:w="1418" w:type="dxa"/>
            <w:vAlign w:val="center"/>
          </w:tcPr>
          <w:p w14:paraId="6B066D5C" w14:textId="1E205718" w:rsidR="00ED5B0A" w:rsidRPr="0089600D" w:rsidRDefault="00ED5B0A" w:rsidP="00EC216D">
            <w:pPr>
              <w:jc w:val="center"/>
              <w:rPr>
                <w:rFonts w:ascii="Sylfaen" w:hAnsi="Sylfaen"/>
                <w:lang w:val="hy-AM"/>
              </w:rPr>
            </w:pPr>
            <w:r w:rsidRPr="0089600D">
              <w:rPr>
                <w:rFonts w:ascii="Sylfaen" w:hAnsi="Sylfaen"/>
              </w:rPr>
              <w:t>0</w:t>
            </w:r>
          </w:p>
        </w:tc>
        <w:tc>
          <w:tcPr>
            <w:tcW w:w="1417" w:type="dxa"/>
            <w:vAlign w:val="center"/>
          </w:tcPr>
          <w:p w14:paraId="709E629F" w14:textId="59BA022B" w:rsidR="00ED5B0A" w:rsidRPr="0089600D" w:rsidRDefault="00ED5B0A" w:rsidP="00EC216D">
            <w:pPr>
              <w:jc w:val="center"/>
              <w:rPr>
                <w:rFonts w:ascii="Sylfaen" w:hAnsi="Sylfaen"/>
                <w:lang w:val="hy-AM"/>
              </w:rPr>
            </w:pPr>
            <w:r w:rsidRPr="0089600D">
              <w:rPr>
                <w:rFonts w:ascii="Sylfaen" w:hAnsi="Sylfaen"/>
              </w:rPr>
              <w:t>0</w:t>
            </w:r>
          </w:p>
        </w:tc>
      </w:tr>
      <w:tr w:rsidR="00ED5B0A" w:rsidRPr="0089600D" w14:paraId="23DE8815" w14:textId="77777777" w:rsidTr="00D01812">
        <w:tc>
          <w:tcPr>
            <w:tcW w:w="851" w:type="dxa"/>
            <w:vMerge/>
          </w:tcPr>
          <w:p w14:paraId="6A57B288" w14:textId="77777777" w:rsidR="00ED5B0A" w:rsidRPr="0089600D" w:rsidRDefault="00ED5B0A" w:rsidP="00D01812">
            <w:pPr>
              <w:ind w:right="-109"/>
              <w:jc w:val="center"/>
              <w:rPr>
                <w:rFonts w:ascii="Sylfaen" w:hAnsi="Sylfaen" w:cs="Times New Roman"/>
                <w:sz w:val="24"/>
                <w:szCs w:val="24"/>
                <w:lang w:val="hy-AM"/>
              </w:rPr>
            </w:pPr>
          </w:p>
        </w:tc>
        <w:tc>
          <w:tcPr>
            <w:tcW w:w="5806" w:type="dxa"/>
            <w:vAlign w:val="center"/>
          </w:tcPr>
          <w:p w14:paraId="4168FA27" w14:textId="3D54567B" w:rsidR="00ED5B0A" w:rsidRPr="0089600D" w:rsidRDefault="00ED5B0A" w:rsidP="0095120D">
            <w:pPr>
              <w:spacing w:line="276" w:lineRule="auto"/>
              <w:rPr>
                <w:rFonts w:ascii="Sylfaen" w:hAnsi="Sylfaen"/>
                <w:lang w:val="hy-AM"/>
              </w:rPr>
            </w:pPr>
            <w:r w:rsidRPr="0089600D">
              <w:rPr>
                <w:rFonts w:ascii="Sylfaen" w:hAnsi="Sylfaen"/>
                <w:lang w:val="hy-AM"/>
              </w:rPr>
              <w:t>Տրանսպորտային ուղիների շինարարություն և շահագործում</w:t>
            </w:r>
          </w:p>
        </w:tc>
        <w:tc>
          <w:tcPr>
            <w:tcW w:w="1281" w:type="dxa"/>
            <w:vAlign w:val="center"/>
          </w:tcPr>
          <w:p w14:paraId="73516F79" w14:textId="4FF20C47" w:rsidR="00ED5B0A" w:rsidRPr="0089600D" w:rsidRDefault="00ED5B0A" w:rsidP="00EC216D">
            <w:pPr>
              <w:jc w:val="center"/>
              <w:rPr>
                <w:rFonts w:ascii="Sylfaen" w:hAnsi="Sylfaen"/>
                <w:lang w:val="hy-AM"/>
              </w:rPr>
            </w:pPr>
            <w:r w:rsidRPr="0089600D">
              <w:rPr>
                <w:rFonts w:ascii="Sylfaen" w:hAnsi="Sylfaen"/>
              </w:rPr>
              <w:t>9</w:t>
            </w:r>
          </w:p>
        </w:tc>
        <w:tc>
          <w:tcPr>
            <w:tcW w:w="1418" w:type="dxa"/>
            <w:vAlign w:val="center"/>
          </w:tcPr>
          <w:p w14:paraId="162E75D6" w14:textId="13CDE5C6" w:rsidR="00ED5B0A" w:rsidRPr="0089600D" w:rsidRDefault="00ED5B0A" w:rsidP="00EC216D">
            <w:pPr>
              <w:jc w:val="center"/>
              <w:rPr>
                <w:rFonts w:ascii="Sylfaen" w:hAnsi="Sylfaen"/>
                <w:lang w:val="hy-AM"/>
              </w:rPr>
            </w:pPr>
            <w:r w:rsidRPr="0089600D">
              <w:rPr>
                <w:rFonts w:ascii="Sylfaen" w:hAnsi="Sylfaen"/>
              </w:rPr>
              <w:t>0</w:t>
            </w:r>
          </w:p>
        </w:tc>
        <w:tc>
          <w:tcPr>
            <w:tcW w:w="1417" w:type="dxa"/>
            <w:vAlign w:val="center"/>
          </w:tcPr>
          <w:p w14:paraId="0F6B5668" w14:textId="5CF49892" w:rsidR="00ED5B0A" w:rsidRPr="0089600D" w:rsidRDefault="00ED5B0A" w:rsidP="00EC216D">
            <w:pPr>
              <w:jc w:val="center"/>
              <w:rPr>
                <w:rFonts w:ascii="Sylfaen" w:hAnsi="Sylfaen"/>
                <w:lang w:val="hy-AM"/>
              </w:rPr>
            </w:pPr>
            <w:r w:rsidRPr="0089600D">
              <w:rPr>
                <w:rFonts w:ascii="Sylfaen" w:hAnsi="Sylfaen"/>
              </w:rPr>
              <w:t>0</w:t>
            </w:r>
          </w:p>
        </w:tc>
      </w:tr>
      <w:tr w:rsidR="00ED5B0A" w:rsidRPr="0089600D" w14:paraId="6BDAEE59" w14:textId="77777777" w:rsidTr="00D01812">
        <w:tc>
          <w:tcPr>
            <w:tcW w:w="851" w:type="dxa"/>
            <w:vMerge/>
          </w:tcPr>
          <w:p w14:paraId="65C6FDB0" w14:textId="77777777" w:rsidR="00ED5B0A" w:rsidRPr="0089600D" w:rsidRDefault="00ED5B0A" w:rsidP="00D01812">
            <w:pPr>
              <w:ind w:right="-109"/>
              <w:jc w:val="center"/>
              <w:rPr>
                <w:rFonts w:ascii="Sylfaen" w:hAnsi="Sylfaen" w:cs="Times New Roman"/>
                <w:sz w:val="24"/>
                <w:szCs w:val="24"/>
                <w:lang w:val="hy-AM"/>
              </w:rPr>
            </w:pPr>
          </w:p>
        </w:tc>
        <w:tc>
          <w:tcPr>
            <w:tcW w:w="5806" w:type="dxa"/>
            <w:vAlign w:val="center"/>
          </w:tcPr>
          <w:p w14:paraId="1DFF3F07" w14:textId="5C9473E4" w:rsidR="00ED5B0A" w:rsidRPr="0089600D" w:rsidRDefault="00ED5B0A" w:rsidP="00CE2182">
            <w:pPr>
              <w:spacing w:line="276" w:lineRule="auto"/>
              <w:rPr>
                <w:rFonts w:ascii="Sylfaen" w:hAnsi="Sylfaen"/>
                <w:lang w:val="hy-AM"/>
              </w:rPr>
            </w:pPr>
            <w:r w:rsidRPr="0089600D">
              <w:rPr>
                <w:rFonts w:ascii="Sylfaen" w:hAnsi="Sylfaen"/>
                <w:lang w:val="hy-AM"/>
              </w:rPr>
              <w:t>Ջրամատակարարման և ջրահեռացման համակարգերի նախագծում, շինանանություն, կառավարում</w:t>
            </w:r>
          </w:p>
        </w:tc>
        <w:tc>
          <w:tcPr>
            <w:tcW w:w="1281" w:type="dxa"/>
            <w:vAlign w:val="center"/>
          </w:tcPr>
          <w:p w14:paraId="6421AD35" w14:textId="106DB350" w:rsidR="00ED5B0A" w:rsidRPr="0089600D" w:rsidRDefault="00ED5B0A" w:rsidP="00EC216D">
            <w:pPr>
              <w:jc w:val="center"/>
              <w:rPr>
                <w:rFonts w:ascii="Sylfaen" w:hAnsi="Sylfaen"/>
              </w:rPr>
            </w:pPr>
            <w:r w:rsidRPr="0089600D">
              <w:rPr>
                <w:rFonts w:ascii="Sylfaen" w:hAnsi="Sylfaen"/>
              </w:rPr>
              <w:t>0</w:t>
            </w:r>
          </w:p>
        </w:tc>
        <w:tc>
          <w:tcPr>
            <w:tcW w:w="1418" w:type="dxa"/>
            <w:vAlign w:val="center"/>
          </w:tcPr>
          <w:p w14:paraId="7AFEB6E6" w14:textId="5B84AF98" w:rsidR="00ED5B0A" w:rsidRPr="0089600D" w:rsidRDefault="00ED5B0A" w:rsidP="00EC216D">
            <w:pPr>
              <w:jc w:val="center"/>
              <w:rPr>
                <w:rFonts w:ascii="Sylfaen" w:hAnsi="Sylfaen"/>
              </w:rPr>
            </w:pPr>
            <w:r w:rsidRPr="0089600D">
              <w:rPr>
                <w:rFonts w:ascii="Sylfaen" w:hAnsi="Sylfaen"/>
              </w:rPr>
              <w:t>4</w:t>
            </w:r>
          </w:p>
        </w:tc>
        <w:tc>
          <w:tcPr>
            <w:tcW w:w="1417" w:type="dxa"/>
            <w:vAlign w:val="center"/>
          </w:tcPr>
          <w:p w14:paraId="18BB7DEF" w14:textId="0C514884" w:rsidR="00ED5B0A" w:rsidRPr="0089600D" w:rsidRDefault="00ED5B0A" w:rsidP="00EC216D">
            <w:pPr>
              <w:jc w:val="center"/>
              <w:rPr>
                <w:rFonts w:ascii="Sylfaen" w:hAnsi="Sylfaen"/>
              </w:rPr>
            </w:pPr>
            <w:r w:rsidRPr="0089600D">
              <w:rPr>
                <w:rFonts w:ascii="Sylfaen" w:hAnsi="Sylfaen"/>
              </w:rPr>
              <w:t>0</w:t>
            </w:r>
          </w:p>
        </w:tc>
      </w:tr>
      <w:tr w:rsidR="00ED5B0A" w:rsidRPr="0089600D" w14:paraId="5BAF872A" w14:textId="77777777" w:rsidTr="00D01812">
        <w:tc>
          <w:tcPr>
            <w:tcW w:w="851" w:type="dxa"/>
            <w:vMerge/>
          </w:tcPr>
          <w:p w14:paraId="4AE87391" w14:textId="77777777" w:rsidR="00ED5B0A" w:rsidRPr="0089600D" w:rsidRDefault="00ED5B0A" w:rsidP="00D01812">
            <w:pPr>
              <w:ind w:right="-109"/>
              <w:jc w:val="center"/>
              <w:rPr>
                <w:rFonts w:ascii="Sylfaen" w:hAnsi="Sylfaen" w:cs="Times New Roman"/>
                <w:sz w:val="24"/>
                <w:szCs w:val="24"/>
                <w:lang w:val="hy-AM"/>
              </w:rPr>
            </w:pPr>
          </w:p>
        </w:tc>
        <w:tc>
          <w:tcPr>
            <w:tcW w:w="5806" w:type="dxa"/>
          </w:tcPr>
          <w:p w14:paraId="52A65DB0" w14:textId="7951D3E0" w:rsidR="00ED5B0A" w:rsidRPr="0089600D" w:rsidRDefault="00ED5B0A" w:rsidP="00CE2182">
            <w:pPr>
              <w:spacing w:line="276" w:lineRule="auto"/>
              <w:rPr>
                <w:rFonts w:ascii="Sylfaen" w:hAnsi="Sylfaen"/>
                <w:lang w:val="hy-AM"/>
              </w:rPr>
            </w:pPr>
            <w:r w:rsidRPr="0089600D">
              <w:rPr>
                <w:rFonts w:ascii="Sylfaen" w:hAnsi="Sylfaen"/>
              </w:rPr>
              <w:t>Հիդրոտեխնիկական և հրդրոէներգետիկ կառուցվածքներ</w:t>
            </w:r>
          </w:p>
        </w:tc>
        <w:tc>
          <w:tcPr>
            <w:tcW w:w="1281" w:type="dxa"/>
            <w:vAlign w:val="center"/>
          </w:tcPr>
          <w:p w14:paraId="536504E0" w14:textId="665AA38C" w:rsidR="00ED5B0A" w:rsidRPr="0089600D" w:rsidRDefault="00ED5B0A" w:rsidP="00EC216D">
            <w:pPr>
              <w:jc w:val="center"/>
              <w:rPr>
                <w:rFonts w:ascii="Sylfaen" w:hAnsi="Sylfaen"/>
                <w:lang w:val="hy-AM"/>
              </w:rPr>
            </w:pPr>
            <w:r w:rsidRPr="0089600D">
              <w:rPr>
                <w:rFonts w:ascii="Sylfaen" w:hAnsi="Sylfaen"/>
              </w:rPr>
              <w:t>0</w:t>
            </w:r>
          </w:p>
        </w:tc>
        <w:tc>
          <w:tcPr>
            <w:tcW w:w="1418" w:type="dxa"/>
            <w:vAlign w:val="center"/>
          </w:tcPr>
          <w:p w14:paraId="6578DA57" w14:textId="3E412C4B" w:rsidR="00ED5B0A" w:rsidRPr="0089600D" w:rsidRDefault="00ED5B0A" w:rsidP="00EC216D">
            <w:pPr>
              <w:jc w:val="center"/>
              <w:rPr>
                <w:rFonts w:ascii="Sylfaen" w:hAnsi="Sylfaen"/>
                <w:lang w:val="hy-AM"/>
              </w:rPr>
            </w:pPr>
            <w:r w:rsidRPr="0089600D">
              <w:rPr>
                <w:rFonts w:ascii="Sylfaen" w:hAnsi="Sylfaen"/>
              </w:rPr>
              <w:t>0</w:t>
            </w:r>
          </w:p>
        </w:tc>
        <w:tc>
          <w:tcPr>
            <w:tcW w:w="1417" w:type="dxa"/>
            <w:vAlign w:val="center"/>
          </w:tcPr>
          <w:p w14:paraId="685D3B0E" w14:textId="654D0B71" w:rsidR="00ED5B0A" w:rsidRPr="0089600D" w:rsidRDefault="00ED5B0A" w:rsidP="00EC216D">
            <w:pPr>
              <w:jc w:val="center"/>
              <w:rPr>
                <w:rFonts w:ascii="Sylfaen" w:hAnsi="Sylfaen"/>
                <w:lang w:val="hy-AM"/>
              </w:rPr>
            </w:pPr>
            <w:r w:rsidRPr="0089600D">
              <w:rPr>
                <w:rFonts w:ascii="Sylfaen" w:hAnsi="Sylfaen"/>
              </w:rPr>
              <w:t>7</w:t>
            </w:r>
          </w:p>
        </w:tc>
      </w:tr>
      <w:tr w:rsidR="00ED5B0A" w:rsidRPr="0089600D" w14:paraId="597F1FB9" w14:textId="77777777" w:rsidTr="00D01812">
        <w:tc>
          <w:tcPr>
            <w:tcW w:w="851" w:type="dxa"/>
            <w:vMerge/>
          </w:tcPr>
          <w:p w14:paraId="5B15C9BC" w14:textId="77777777" w:rsidR="00ED5B0A" w:rsidRPr="0089600D" w:rsidRDefault="00ED5B0A" w:rsidP="00D01812">
            <w:pPr>
              <w:ind w:right="-109"/>
              <w:jc w:val="center"/>
              <w:rPr>
                <w:rFonts w:ascii="Sylfaen" w:hAnsi="Sylfaen" w:cs="Times New Roman"/>
                <w:sz w:val="24"/>
                <w:szCs w:val="24"/>
                <w:lang w:val="hy-AM"/>
              </w:rPr>
            </w:pPr>
          </w:p>
        </w:tc>
        <w:tc>
          <w:tcPr>
            <w:tcW w:w="5806" w:type="dxa"/>
          </w:tcPr>
          <w:p w14:paraId="6DE92B21" w14:textId="533A31AF" w:rsidR="00ED5B0A" w:rsidRPr="0089600D" w:rsidRDefault="00ED5B0A" w:rsidP="00CE2182">
            <w:pPr>
              <w:spacing w:line="276" w:lineRule="auto"/>
              <w:rPr>
                <w:rFonts w:ascii="Sylfaen" w:hAnsi="Sylfaen"/>
                <w:lang w:val="hy-AM"/>
              </w:rPr>
            </w:pPr>
            <w:r w:rsidRPr="0089600D">
              <w:rPr>
                <w:rFonts w:ascii="Sylfaen" w:hAnsi="Sylfaen"/>
              </w:rPr>
              <w:t>Աշխարհագրական տեղեկատվական համակարգեր</w:t>
            </w:r>
          </w:p>
        </w:tc>
        <w:tc>
          <w:tcPr>
            <w:tcW w:w="1281" w:type="dxa"/>
            <w:vAlign w:val="center"/>
          </w:tcPr>
          <w:p w14:paraId="2528782B" w14:textId="57BCD1DB" w:rsidR="00ED5B0A" w:rsidRPr="0089600D" w:rsidRDefault="00ED5B0A" w:rsidP="00EC216D">
            <w:pPr>
              <w:jc w:val="center"/>
              <w:rPr>
                <w:rFonts w:ascii="Sylfaen" w:hAnsi="Sylfaen"/>
                <w:lang w:val="hy-AM"/>
              </w:rPr>
            </w:pPr>
            <w:r w:rsidRPr="0089600D">
              <w:rPr>
                <w:rFonts w:ascii="Sylfaen" w:hAnsi="Sylfaen"/>
              </w:rPr>
              <w:t>0</w:t>
            </w:r>
          </w:p>
        </w:tc>
        <w:tc>
          <w:tcPr>
            <w:tcW w:w="1418" w:type="dxa"/>
            <w:vAlign w:val="center"/>
          </w:tcPr>
          <w:p w14:paraId="1C96C1BF" w14:textId="01CB964E" w:rsidR="00ED5B0A" w:rsidRPr="0089600D" w:rsidRDefault="00ED5B0A" w:rsidP="00EC216D">
            <w:pPr>
              <w:jc w:val="center"/>
              <w:rPr>
                <w:rFonts w:ascii="Sylfaen" w:hAnsi="Sylfaen"/>
                <w:lang w:val="hy-AM"/>
              </w:rPr>
            </w:pPr>
            <w:r w:rsidRPr="0089600D">
              <w:rPr>
                <w:rFonts w:ascii="Sylfaen" w:hAnsi="Sylfaen"/>
              </w:rPr>
              <w:t>0</w:t>
            </w:r>
          </w:p>
        </w:tc>
        <w:tc>
          <w:tcPr>
            <w:tcW w:w="1417" w:type="dxa"/>
            <w:vAlign w:val="center"/>
          </w:tcPr>
          <w:p w14:paraId="5E9371BC" w14:textId="7A51D658" w:rsidR="00ED5B0A" w:rsidRPr="0089600D" w:rsidRDefault="00ED5B0A" w:rsidP="00EC216D">
            <w:pPr>
              <w:jc w:val="center"/>
              <w:rPr>
                <w:rFonts w:ascii="Sylfaen" w:hAnsi="Sylfaen"/>
                <w:lang w:val="hy-AM"/>
              </w:rPr>
            </w:pPr>
            <w:r w:rsidRPr="0089600D">
              <w:rPr>
                <w:rFonts w:ascii="Sylfaen" w:hAnsi="Sylfaen"/>
              </w:rPr>
              <w:t>6</w:t>
            </w:r>
          </w:p>
        </w:tc>
      </w:tr>
      <w:tr w:rsidR="00ED5B0A" w:rsidRPr="0089600D" w14:paraId="09F3E3E0" w14:textId="77777777" w:rsidTr="00D01812">
        <w:tc>
          <w:tcPr>
            <w:tcW w:w="851" w:type="dxa"/>
            <w:vMerge/>
          </w:tcPr>
          <w:p w14:paraId="69D7F8AE" w14:textId="77777777" w:rsidR="00ED5B0A" w:rsidRPr="0089600D" w:rsidRDefault="00ED5B0A" w:rsidP="00D01812">
            <w:pPr>
              <w:ind w:right="-109"/>
              <w:jc w:val="center"/>
              <w:rPr>
                <w:rFonts w:ascii="Sylfaen" w:hAnsi="Sylfaen" w:cs="Times New Roman"/>
                <w:sz w:val="24"/>
                <w:szCs w:val="24"/>
                <w:lang w:val="hy-AM"/>
              </w:rPr>
            </w:pPr>
          </w:p>
        </w:tc>
        <w:tc>
          <w:tcPr>
            <w:tcW w:w="5806" w:type="dxa"/>
            <w:vAlign w:val="center"/>
          </w:tcPr>
          <w:p w14:paraId="1D6C250C" w14:textId="414E4153" w:rsidR="00ED5B0A" w:rsidRPr="0089600D" w:rsidRDefault="00ED5B0A" w:rsidP="00CE2182">
            <w:pPr>
              <w:spacing w:line="276" w:lineRule="auto"/>
              <w:rPr>
                <w:rFonts w:ascii="Sylfaen" w:hAnsi="Sylfaen"/>
                <w:lang w:val="hy-AM"/>
              </w:rPr>
            </w:pPr>
            <w:r w:rsidRPr="0089600D">
              <w:rPr>
                <w:rFonts w:ascii="Sylfaen" w:hAnsi="Sylfaen"/>
                <w:lang w:val="hy-AM"/>
              </w:rPr>
              <w:t>Շիննյութերի, կառույցների ճարտարագիտություն և փորձաքննություն</w:t>
            </w:r>
          </w:p>
        </w:tc>
        <w:tc>
          <w:tcPr>
            <w:tcW w:w="1281" w:type="dxa"/>
            <w:vAlign w:val="center"/>
          </w:tcPr>
          <w:p w14:paraId="58D5FE2C" w14:textId="0E89E5FD" w:rsidR="00ED5B0A" w:rsidRPr="0089600D" w:rsidRDefault="00ED5B0A" w:rsidP="00EC216D">
            <w:pPr>
              <w:jc w:val="center"/>
              <w:rPr>
                <w:rFonts w:ascii="Sylfaen" w:hAnsi="Sylfaen"/>
                <w:lang w:val="hy-AM"/>
              </w:rPr>
            </w:pPr>
            <w:r w:rsidRPr="0089600D">
              <w:rPr>
                <w:rFonts w:ascii="Sylfaen" w:hAnsi="Sylfaen"/>
              </w:rPr>
              <w:t>0</w:t>
            </w:r>
          </w:p>
        </w:tc>
        <w:tc>
          <w:tcPr>
            <w:tcW w:w="1418" w:type="dxa"/>
            <w:vAlign w:val="center"/>
          </w:tcPr>
          <w:p w14:paraId="2484BC65" w14:textId="5B48E251" w:rsidR="00ED5B0A" w:rsidRPr="0089600D" w:rsidRDefault="00ED5B0A" w:rsidP="00EC216D">
            <w:pPr>
              <w:jc w:val="center"/>
              <w:rPr>
                <w:rFonts w:ascii="Sylfaen" w:hAnsi="Sylfaen"/>
                <w:lang w:val="hy-AM"/>
              </w:rPr>
            </w:pPr>
            <w:r w:rsidRPr="0089600D">
              <w:rPr>
                <w:rFonts w:ascii="Sylfaen" w:hAnsi="Sylfaen"/>
              </w:rPr>
              <w:t>0</w:t>
            </w:r>
          </w:p>
        </w:tc>
        <w:tc>
          <w:tcPr>
            <w:tcW w:w="1417" w:type="dxa"/>
            <w:vAlign w:val="center"/>
          </w:tcPr>
          <w:p w14:paraId="133C4370" w14:textId="161F1B3D" w:rsidR="00ED5B0A" w:rsidRPr="0089600D" w:rsidRDefault="00ED5B0A" w:rsidP="00EC216D">
            <w:pPr>
              <w:jc w:val="center"/>
              <w:rPr>
                <w:rFonts w:ascii="Sylfaen" w:hAnsi="Sylfaen"/>
                <w:lang w:val="hy-AM"/>
              </w:rPr>
            </w:pPr>
            <w:r w:rsidRPr="0089600D">
              <w:rPr>
                <w:rFonts w:ascii="Sylfaen" w:hAnsi="Sylfaen"/>
              </w:rPr>
              <w:t>7</w:t>
            </w:r>
          </w:p>
        </w:tc>
      </w:tr>
      <w:tr w:rsidR="00ED5B0A" w:rsidRPr="0089600D" w14:paraId="13EF907E" w14:textId="77777777" w:rsidTr="00D01812">
        <w:tc>
          <w:tcPr>
            <w:tcW w:w="851" w:type="dxa"/>
            <w:vMerge/>
          </w:tcPr>
          <w:p w14:paraId="631346F3" w14:textId="77777777" w:rsidR="00ED5B0A" w:rsidRPr="0089600D" w:rsidRDefault="00ED5B0A" w:rsidP="00D01812">
            <w:pPr>
              <w:ind w:right="-109"/>
              <w:jc w:val="center"/>
              <w:rPr>
                <w:rFonts w:ascii="Sylfaen" w:hAnsi="Sylfaen" w:cs="Times New Roman"/>
                <w:sz w:val="24"/>
                <w:szCs w:val="24"/>
                <w:lang w:val="hy-AM"/>
              </w:rPr>
            </w:pPr>
          </w:p>
        </w:tc>
        <w:tc>
          <w:tcPr>
            <w:tcW w:w="5806" w:type="dxa"/>
            <w:vAlign w:val="center"/>
          </w:tcPr>
          <w:p w14:paraId="7595BF87" w14:textId="14F51541" w:rsidR="00ED5B0A" w:rsidRPr="0089600D" w:rsidRDefault="00ED5B0A" w:rsidP="00CE2182">
            <w:pPr>
              <w:spacing w:line="276" w:lineRule="auto"/>
              <w:rPr>
                <w:rFonts w:ascii="Sylfaen" w:hAnsi="Sylfaen"/>
                <w:lang w:val="hy-AM"/>
              </w:rPr>
            </w:pPr>
            <w:r w:rsidRPr="0089600D">
              <w:rPr>
                <w:rFonts w:ascii="Sylfaen" w:hAnsi="Sylfaen"/>
              </w:rPr>
              <w:t>Ավտոճանապարհներ, կամուրջներ, թունելներ</w:t>
            </w:r>
          </w:p>
        </w:tc>
        <w:tc>
          <w:tcPr>
            <w:tcW w:w="1281" w:type="dxa"/>
            <w:vAlign w:val="center"/>
          </w:tcPr>
          <w:p w14:paraId="0CE19A6D" w14:textId="2E6EBC05" w:rsidR="00ED5B0A" w:rsidRPr="0089600D" w:rsidRDefault="00ED5B0A" w:rsidP="00EC216D">
            <w:pPr>
              <w:jc w:val="center"/>
              <w:rPr>
                <w:rFonts w:ascii="Sylfaen" w:hAnsi="Sylfaen"/>
                <w:lang w:val="hy-AM"/>
              </w:rPr>
            </w:pPr>
            <w:r w:rsidRPr="0089600D">
              <w:rPr>
                <w:rFonts w:ascii="Sylfaen" w:hAnsi="Sylfaen"/>
              </w:rPr>
              <w:t>0</w:t>
            </w:r>
          </w:p>
        </w:tc>
        <w:tc>
          <w:tcPr>
            <w:tcW w:w="1418" w:type="dxa"/>
            <w:vAlign w:val="center"/>
          </w:tcPr>
          <w:p w14:paraId="45EE0F27" w14:textId="692FE774" w:rsidR="00ED5B0A" w:rsidRPr="0089600D" w:rsidRDefault="00ED5B0A" w:rsidP="00EC216D">
            <w:pPr>
              <w:jc w:val="center"/>
              <w:rPr>
                <w:rFonts w:ascii="Sylfaen" w:hAnsi="Sylfaen"/>
                <w:lang w:val="hy-AM"/>
              </w:rPr>
            </w:pPr>
            <w:r w:rsidRPr="0089600D">
              <w:rPr>
                <w:rFonts w:ascii="Sylfaen" w:hAnsi="Sylfaen"/>
              </w:rPr>
              <w:t>15</w:t>
            </w:r>
          </w:p>
        </w:tc>
        <w:tc>
          <w:tcPr>
            <w:tcW w:w="1417" w:type="dxa"/>
            <w:vAlign w:val="center"/>
          </w:tcPr>
          <w:p w14:paraId="58C836EA" w14:textId="6DCF2C99" w:rsidR="00ED5B0A" w:rsidRPr="0089600D" w:rsidRDefault="00ED5B0A" w:rsidP="00EC216D">
            <w:pPr>
              <w:jc w:val="center"/>
              <w:rPr>
                <w:rFonts w:ascii="Sylfaen" w:hAnsi="Sylfaen"/>
                <w:lang w:val="hy-AM"/>
              </w:rPr>
            </w:pPr>
            <w:r w:rsidRPr="0089600D">
              <w:rPr>
                <w:rFonts w:ascii="Sylfaen" w:hAnsi="Sylfaen"/>
              </w:rPr>
              <w:t>9</w:t>
            </w:r>
          </w:p>
        </w:tc>
      </w:tr>
      <w:tr w:rsidR="00ED5B0A" w:rsidRPr="0089600D" w14:paraId="7B21AB4C" w14:textId="77777777" w:rsidTr="00D01812">
        <w:tc>
          <w:tcPr>
            <w:tcW w:w="851" w:type="dxa"/>
            <w:vMerge/>
          </w:tcPr>
          <w:p w14:paraId="7007142F" w14:textId="77777777" w:rsidR="00ED5B0A" w:rsidRPr="0089600D" w:rsidRDefault="00ED5B0A" w:rsidP="00D01812">
            <w:pPr>
              <w:ind w:right="-109"/>
              <w:jc w:val="center"/>
              <w:rPr>
                <w:rFonts w:ascii="Sylfaen" w:hAnsi="Sylfaen" w:cs="Times New Roman"/>
                <w:sz w:val="24"/>
                <w:szCs w:val="24"/>
                <w:lang w:val="hy-AM"/>
              </w:rPr>
            </w:pPr>
          </w:p>
        </w:tc>
        <w:tc>
          <w:tcPr>
            <w:tcW w:w="5806" w:type="dxa"/>
            <w:vAlign w:val="center"/>
          </w:tcPr>
          <w:p w14:paraId="5A9E4396" w14:textId="193D1730" w:rsidR="00ED5B0A" w:rsidRPr="0089600D" w:rsidRDefault="00ED5B0A" w:rsidP="00CE2182">
            <w:pPr>
              <w:spacing w:line="276" w:lineRule="auto"/>
              <w:rPr>
                <w:rFonts w:ascii="Sylfaen" w:hAnsi="Sylfaen"/>
                <w:lang w:val="hy-AM"/>
              </w:rPr>
            </w:pPr>
            <w:r w:rsidRPr="0089600D">
              <w:rPr>
                <w:rFonts w:ascii="Sylfaen" w:hAnsi="Sylfaen"/>
              </w:rPr>
              <w:t>Ինֆորմատիկա (Համակարգչային գիտություն)</w:t>
            </w:r>
          </w:p>
        </w:tc>
        <w:tc>
          <w:tcPr>
            <w:tcW w:w="1281" w:type="dxa"/>
            <w:vAlign w:val="center"/>
          </w:tcPr>
          <w:p w14:paraId="0493BCB8" w14:textId="3FEED328" w:rsidR="00ED5B0A" w:rsidRPr="0089600D" w:rsidRDefault="00ED5B0A" w:rsidP="00EC216D">
            <w:pPr>
              <w:jc w:val="center"/>
              <w:rPr>
                <w:rFonts w:ascii="Sylfaen" w:hAnsi="Sylfaen"/>
                <w:lang w:val="hy-AM"/>
              </w:rPr>
            </w:pPr>
            <w:r w:rsidRPr="0089600D">
              <w:rPr>
                <w:rFonts w:ascii="Sylfaen" w:hAnsi="Sylfaen"/>
              </w:rPr>
              <w:t>11</w:t>
            </w:r>
          </w:p>
        </w:tc>
        <w:tc>
          <w:tcPr>
            <w:tcW w:w="1418" w:type="dxa"/>
            <w:vAlign w:val="center"/>
          </w:tcPr>
          <w:p w14:paraId="32BB8F8C" w14:textId="48277CD3" w:rsidR="00ED5B0A" w:rsidRPr="0089600D" w:rsidRDefault="00ED5B0A" w:rsidP="00EC216D">
            <w:pPr>
              <w:jc w:val="center"/>
              <w:rPr>
                <w:rFonts w:ascii="Sylfaen" w:hAnsi="Sylfaen"/>
                <w:lang w:val="hy-AM"/>
              </w:rPr>
            </w:pPr>
            <w:r w:rsidRPr="0089600D">
              <w:rPr>
                <w:rFonts w:ascii="Sylfaen" w:hAnsi="Sylfaen"/>
              </w:rPr>
              <w:t>5</w:t>
            </w:r>
          </w:p>
        </w:tc>
        <w:tc>
          <w:tcPr>
            <w:tcW w:w="1417" w:type="dxa"/>
            <w:vAlign w:val="center"/>
          </w:tcPr>
          <w:p w14:paraId="607ECA3F" w14:textId="2DEC7595" w:rsidR="00ED5B0A" w:rsidRPr="0089600D" w:rsidRDefault="00ED5B0A" w:rsidP="00EC216D">
            <w:pPr>
              <w:jc w:val="center"/>
              <w:rPr>
                <w:rFonts w:ascii="Sylfaen" w:hAnsi="Sylfaen"/>
                <w:lang w:val="hy-AM"/>
              </w:rPr>
            </w:pPr>
            <w:r w:rsidRPr="0089600D">
              <w:rPr>
                <w:rFonts w:ascii="Sylfaen" w:hAnsi="Sylfaen"/>
              </w:rPr>
              <w:t>8</w:t>
            </w:r>
          </w:p>
        </w:tc>
      </w:tr>
      <w:tr w:rsidR="00ED5B0A" w:rsidRPr="0089600D" w14:paraId="00EA8BA0" w14:textId="77777777" w:rsidTr="00D01812">
        <w:tc>
          <w:tcPr>
            <w:tcW w:w="851" w:type="dxa"/>
            <w:vMerge/>
          </w:tcPr>
          <w:p w14:paraId="50867143" w14:textId="77777777" w:rsidR="00ED5B0A" w:rsidRPr="0089600D" w:rsidRDefault="00ED5B0A" w:rsidP="00D01812">
            <w:pPr>
              <w:ind w:right="-109"/>
              <w:jc w:val="center"/>
              <w:rPr>
                <w:rFonts w:ascii="Sylfaen" w:hAnsi="Sylfaen" w:cs="Times New Roman"/>
                <w:sz w:val="24"/>
                <w:szCs w:val="24"/>
                <w:lang w:val="hy-AM"/>
              </w:rPr>
            </w:pPr>
          </w:p>
        </w:tc>
        <w:tc>
          <w:tcPr>
            <w:tcW w:w="5806" w:type="dxa"/>
            <w:vAlign w:val="center"/>
          </w:tcPr>
          <w:p w14:paraId="50B4058F" w14:textId="57AF453B" w:rsidR="00ED5B0A" w:rsidRPr="0089600D" w:rsidRDefault="00ED5B0A" w:rsidP="00CE2182">
            <w:pPr>
              <w:spacing w:line="276" w:lineRule="auto"/>
              <w:rPr>
                <w:rFonts w:ascii="Sylfaen" w:hAnsi="Sylfaen"/>
                <w:lang w:val="hy-AM"/>
              </w:rPr>
            </w:pPr>
            <w:r w:rsidRPr="0089600D">
              <w:rPr>
                <w:rFonts w:ascii="Sylfaen" w:hAnsi="Sylfaen"/>
              </w:rPr>
              <w:t>Կառավարման տեղեկատվական համակարգեր</w:t>
            </w:r>
          </w:p>
        </w:tc>
        <w:tc>
          <w:tcPr>
            <w:tcW w:w="1281" w:type="dxa"/>
            <w:vAlign w:val="center"/>
          </w:tcPr>
          <w:p w14:paraId="25462035" w14:textId="6367A12E" w:rsidR="00ED5B0A" w:rsidRPr="0089600D" w:rsidRDefault="00ED5B0A" w:rsidP="00EC216D">
            <w:pPr>
              <w:jc w:val="center"/>
              <w:rPr>
                <w:rFonts w:ascii="Sylfaen" w:hAnsi="Sylfaen"/>
                <w:lang w:val="hy-AM"/>
              </w:rPr>
            </w:pPr>
            <w:r w:rsidRPr="0089600D">
              <w:rPr>
                <w:rFonts w:ascii="Sylfaen" w:hAnsi="Sylfaen"/>
              </w:rPr>
              <w:t>0</w:t>
            </w:r>
          </w:p>
        </w:tc>
        <w:tc>
          <w:tcPr>
            <w:tcW w:w="1418" w:type="dxa"/>
            <w:vAlign w:val="center"/>
          </w:tcPr>
          <w:p w14:paraId="0E4E6241" w14:textId="199F4990" w:rsidR="00ED5B0A" w:rsidRPr="0089600D" w:rsidRDefault="00ED5B0A" w:rsidP="00EC216D">
            <w:pPr>
              <w:jc w:val="center"/>
              <w:rPr>
                <w:rFonts w:ascii="Sylfaen" w:hAnsi="Sylfaen"/>
                <w:lang w:val="hy-AM"/>
              </w:rPr>
            </w:pPr>
            <w:r w:rsidRPr="0089600D">
              <w:rPr>
                <w:rFonts w:ascii="Sylfaen" w:hAnsi="Sylfaen"/>
              </w:rPr>
              <w:t>3</w:t>
            </w:r>
          </w:p>
        </w:tc>
        <w:tc>
          <w:tcPr>
            <w:tcW w:w="1417" w:type="dxa"/>
            <w:vAlign w:val="center"/>
          </w:tcPr>
          <w:p w14:paraId="701C18A6" w14:textId="0ED5E9B7" w:rsidR="00ED5B0A" w:rsidRPr="0089600D" w:rsidRDefault="00ED5B0A" w:rsidP="00EC216D">
            <w:pPr>
              <w:jc w:val="center"/>
              <w:rPr>
                <w:rFonts w:ascii="Sylfaen" w:hAnsi="Sylfaen"/>
                <w:lang w:val="hy-AM"/>
              </w:rPr>
            </w:pPr>
            <w:r w:rsidRPr="0089600D">
              <w:rPr>
                <w:rFonts w:ascii="Sylfaen" w:hAnsi="Sylfaen"/>
              </w:rPr>
              <w:t>0</w:t>
            </w:r>
          </w:p>
        </w:tc>
      </w:tr>
      <w:tr w:rsidR="00ED5B0A" w:rsidRPr="0089600D" w14:paraId="1C26A2BA" w14:textId="77777777" w:rsidTr="00D01812">
        <w:tc>
          <w:tcPr>
            <w:tcW w:w="851" w:type="dxa"/>
            <w:vMerge/>
          </w:tcPr>
          <w:p w14:paraId="5D4DD349" w14:textId="77777777" w:rsidR="00ED5B0A" w:rsidRPr="0089600D" w:rsidRDefault="00ED5B0A" w:rsidP="00D01812">
            <w:pPr>
              <w:ind w:right="-109"/>
              <w:jc w:val="center"/>
              <w:rPr>
                <w:rFonts w:ascii="Sylfaen" w:hAnsi="Sylfaen" w:cs="Times New Roman"/>
                <w:sz w:val="24"/>
                <w:szCs w:val="24"/>
                <w:lang w:val="hy-AM"/>
              </w:rPr>
            </w:pPr>
          </w:p>
        </w:tc>
        <w:tc>
          <w:tcPr>
            <w:tcW w:w="5806" w:type="dxa"/>
            <w:vAlign w:val="center"/>
          </w:tcPr>
          <w:p w14:paraId="0DAF81FF" w14:textId="7E78C571" w:rsidR="00ED5B0A" w:rsidRPr="0089600D" w:rsidRDefault="00ED5B0A" w:rsidP="00756E31">
            <w:pPr>
              <w:spacing w:line="276" w:lineRule="auto"/>
              <w:rPr>
                <w:rFonts w:ascii="Sylfaen" w:hAnsi="Sylfaen"/>
                <w:lang w:val="hy-AM"/>
              </w:rPr>
            </w:pPr>
            <w:r w:rsidRPr="0089600D">
              <w:rPr>
                <w:rFonts w:ascii="Sylfaen" w:hAnsi="Sylfaen"/>
                <w:lang w:val="hy-AM"/>
              </w:rPr>
              <w:t>Տնտեսագիտություն</w:t>
            </w:r>
          </w:p>
        </w:tc>
        <w:tc>
          <w:tcPr>
            <w:tcW w:w="1281" w:type="dxa"/>
            <w:vAlign w:val="center"/>
          </w:tcPr>
          <w:p w14:paraId="211ACB63" w14:textId="2B427002" w:rsidR="00ED5B0A" w:rsidRPr="0089600D" w:rsidRDefault="00ED5B0A" w:rsidP="00EC216D">
            <w:pPr>
              <w:jc w:val="center"/>
              <w:rPr>
                <w:rFonts w:ascii="Sylfaen" w:hAnsi="Sylfaen"/>
                <w:lang w:val="hy-AM"/>
              </w:rPr>
            </w:pPr>
            <w:r w:rsidRPr="0089600D">
              <w:rPr>
                <w:rFonts w:ascii="Sylfaen" w:hAnsi="Sylfaen"/>
              </w:rPr>
              <w:t>8</w:t>
            </w:r>
          </w:p>
        </w:tc>
        <w:tc>
          <w:tcPr>
            <w:tcW w:w="1418" w:type="dxa"/>
            <w:vAlign w:val="center"/>
          </w:tcPr>
          <w:p w14:paraId="1BF94DD7" w14:textId="2ECFB5C0" w:rsidR="00ED5B0A" w:rsidRPr="0089600D" w:rsidRDefault="00ED5B0A" w:rsidP="00EC216D">
            <w:pPr>
              <w:jc w:val="center"/>
              <w:rPr>
                <w:rFonts w:ascii="Sylfaen" w:hAnsi="Sylfaen"/>
                <w:lang w:val="hy-AM"/>
              </w:rPr>
            </w:pPr>
            <w:r w:rsidRPr="0089600D">
              <w:rPr>
                <w:rFonts w:ascii="Sylfaen" w:hAnsi="Sylfaen"/>
              </w:rPr>
              <w:t>0</w:t>
            </w:r>
          </w:p>
        </w:tc>
        <w:tc>
          <w:tcPr>
            <w:tcW w:w="1417" w:type="dxa"/>
            <w:vAlign w:val="center"/>
          </w:tcPr>
          <w:p w14:paraId="462BDF69" w14:textId="717C59FE" w:rsidR="00ED5B0A" w:rsidRPr="0089600D" w:rsidRDefault="00ED5B0A" w:rsidP="00EC216D">
            <w:pPr>
              <w:jc w:val="center"/>
              <w:rPr>
                <w:rFonts w:ascii="Sylfaen" w:hAnsi="Sylfaen"/>
                <w:lang w:val="hy-AM"/>
              </w:rPr>
            </w:pPr>
            <w:r w:rsidRPr="0089600D">
              <w:rPr>
                <w:rFonts w:ascii="Sylfaen" w:hAnsi="Sylfaen"/>
              </w:rPr>
              <w:t>0</w:t>
            </w:r>
          </w:p>
        </w:tc>
      </w:tr>
      <w:tr w:rsidR="00ED5B0A" w:rsidRPr="0089600D" w14:paraId="218DC146" w14:textId="77777777" w:rsidTr="00D01812">
        <w:tc>
          <w:tcPr>
            <w:tcW w:w="851" w:type="dxa"/>
            <w:vMerge/>
          </w:tcPr>
          <w:p w14:paraId="4BE57B7A" w14:textId="77777777" w:rsidR="00ED5B0A" w:rsidRPr="0089600D" w:rsidRDefault="00ED5B0A" w:rsidP="00D01812">
            <w:pPr>
              <w:ind w:right="-109"/>
              <w:jc w:val="center"/>
              <w:rPr>
                <w:rFonts w:ascii="Sylfaen" w:hAnsi="Sylfaen" w:cs="Times New Roman"/>
                <w:sz w:val="24"/>
                <w:szCs w:val="24"/>
                <w:lang w:val="hy-AM"/>
              </w:rPr>
            </w:pPr>
          </w:p>
        </w:tc>
        <w:tc>
          <w:tcPr>
            <w:tcW w:w="5806" w:type="dxa"/>
            <w:vAlign w:val="center"/>
          </w:tcPr>
          <w:p w14:paraId="3DBED7AE" w14:textId="3812E4BC" w:rsidR="00ED5B0A" w:rsidRPr="0089600D" w:rsidRDefault="00ED5B0A" w:rsidP="00D93001">
            <w:pPr>
              <w:spacing w:line="276" w:lineRule="auto"/>
              <w:rPr>
                <w:rFonts w:ascii="Sylfaen" w:hAnsi="Sylfaen"/>
                <w:lang w:val="hy-AM"/>
              </w:rPr>
            </w:pPr>
            <w:r w:rsidRPr="0089600D">
              <w:rPr>
                <w:rFonts w:ascii="Sylfaen" w:hAnsi="Sylfaen"/>
                <w:lang w:val="hy-AM"/>
              </w:rPr>
              <w:t>Հաշվապահական հաշվառում և հարկում (շինարարության ճյուղում)</w:t>
            </w:r>
          </w:p>
        </w:tc>
        <w:tc>
          <w:tcPr>
            <w:tcW w:w="1281" w:type="dxa"/>
            <w:vAlign w:val="center"/>
          </w:tcPr>
          <w:p w14:paraId="5D64F850" w14:textId="6DFD1D8E" w:rsidR="00ED5B0A" w:rsidRPr="0089600D" w:rsidRDefault="00ED5B0A" w:rsidP="00EC216D">
            <w:pPr>
              <w:jc w:val="center"/>
              <w:rPr>
                <w:rFonts w:ascii="Sylfaen" w:hAnsi="Sylfaen"/>
                <w:lang w:val="hy-AM"/>
              </w:rPr>
            </w:pPr>
            <w:r w:rsidRPr="0089600D">
              <w:rPr>
                <w:rFonts w:ascii="Sylfaen" w:hAnsi="Sylfaen"/>
              </w:rPr>
              <w:t>1</w:t>
            </w:r>
          </w:p>
        </w:tc>
        <w:tc>
          <w:tcPr>
            <w:tcW w:w="1418" w:type="dxa"/>
            <w:vAlign w:val="center"/>
          </w:tcPr>
          <w:p w14:paraId="0597078F" w14:textId="2263BBF6" w:rsidR="00ED5B0A" w:rsidRPr="0089600D" w:rsidRDefault="00ED5B0A" w:rsidP="00EC216D">
            <w:pPr>
              <w:jc w:val="center"/>
              <w:rPr>
                <w:rFonts w:ascii="Sylfaen" w:hAnsi="Sylfaen"/>
                <w:lang w:val="hy-AM"/>
              </w:rPr>
            </w:pPr>
            <w:r w:rsidRPr="0089600D">
              <w:rPr>
                <w:rFonts w:ascii="Sylfaen" w:hAnsi="Sylfaen"/>
              </w:rPr>
              <w:t>1</w:t>
            </w:r>
          </w:p>
        </w:tc>
        <w:tc>
          <w:tcPr>
            <w:tcW w:w="1417" w:type="dxa"/>
            <w:vAlign w:val="center"/>
          </w:tcPr>
          <w:p w14:paraId="0E099B0C" w14:textId="672E8B15" w:rsidR="00ED5B0A" w:rsidRPr="0089600D" w:rsidRDefault="00ED5B0A" w:rsidP="00EC216D">
            <w:pPr>
              <w:jc w:val="center"/>
              <w:rPr>
                <w:rFonts w:ascii="Sylfaen" w:hAnsi="Sylfaen"/>
                <w:lang w:val="hy-AM"/>
              </w:rPr>
            </w:pPr>
            <w:r w:rsidRPr="0089600D">
              <w:rPr>
                <w:rFonts w:ascii="Sylfaen" w:hAnsi="Sylfaen"/>
              </w:rPr>
              <w:t>0</w:t>
            </w:r>
          </w:p>
        </w:tc>
      </w:tr>
      <w:tr w:rsidR="00ED5B0A" w:rsidRPr="0089600D" w14:paraId="02B6E9AB" w14:textId="77777777" w:rsidTr="00D01812">
        <w:tc>
          <w:tcPr>
            <w:tcW w:w="851" w:type="dxa"/>
            <w:vMerge/>
          </w:tcPr>
          <w:p w14:paraId="3D667164" w14:textId="77777777" w:rsidR="00ED5B0A" w:rsidRPr="0089600D" w:rsidRDefault="00ED5B0A" w:rsidP="00D01812">
            <w:pPr>
              <w:ind w:right="-109"/>
              <w:jc w:val="center"/>
              <w:rPr>
                <w:rFonts w:ascii="Sylfaen" w:hAnsi="Sylfaen" w:cs="Times New Roman"/>
                <w:sz w:val="24"/>
                <w:szCs w:val="24"/>
                <w:lang w:val="hy-AM"/>
              </w:rPr>
            </w:pPr>
          </w:p>
        </w:tc>
        <w:tc>
          <w:tcPr>
            <w:tcW w:w="5806" w:type="dxa"/>
            <w:vAlign w:val="center"/>
          </w:tcPr>
          <w:p w14:paraId="1E18ECAF" w14:textId="38B1C676" w:rsidR="00ED5B0A" w:rsidRPr="0089600D" w:rsidRDefault="00ED5B0A" w:rsidP="00ED5B0A">
            <w:pPr>
              <w:spacing w:line="276" w:lineRule="auto"/>
              <w:rPr>
                <w:rFonts w:ascii="Sylfaen" w:hAnsi="Sylfaen"/>
                <w:lang w:val="hy-AM"/>
              </w:rPr>
            </w:pPr>
            <w:r w:rsidRPr="0089600D">
              <w:rPr>
                <w:rFonts w:ascii="Sylfaen" w:hAnsi="Sylfaen"/>
              </w:rPr>
              <w:t>Ձեռնարկությունների տնտեսագիտություն</w:t>
            </w:r>
          </w:p>
        </w:tc>
        <w:tc>
          <w:tcPr>
            <w:tcW w:w="1281" w:type="dxa"/>
            <w:vAlign w:val="center"/>
          </w:tcPr>
          <w:p w14:paraId="3D3CC9DE" w14:textId="00524F73" w:rsidR="00ED5B0A" w:rsidRPr="0089600D" w:rsidRDefault="00ED5B0A" w:rsidP="00EC216D">
            <w:pPr>
              <w:jc w:val="center"/>
              <w:rPr>
                <w:rFonts w:ascii="Sylfaen" w:hAnsi="Sylfaen"/>
                <w:lang w:val="hy-AM"/>
              </w:rPr>
            </w:pPr>
            <w:r w:rsidRPr="0089600D">
              <w:rPr>
                <w:rFonts w:ascii="Sylfaen" w:hAnsi="Sylfaen"/>
              </w:rPr>
              <w:t>6</w:t>
            </w:r>
          </w:p>
        </w:tc>
        <w:tc>
          <w:tcPr>
            <w:tcW w:w="1418" w:type="dxa"/>
            <w:vAlign w:val="center"/>
          </w:tcPr>
          <w:p w14:paraId="601930C0" w14:textId="70BE98A9" w:rsidR="00ED5B0A" w:rsidRPr="0089600D" w:rsidRDefault="00ED5B0A" w:rsidP="00EC216D">
            <w:pPr>
              <w:jc w:val="center"/>
              <w:rPr>
                <w:rFonts w:ascii="Sylfaen" w:hAnsi="Sylfaen"/>
                <w:lang w:val="hy-AM"/>
              </w:rPr>
            </w:pPr>
            <w:r w:rsidRPr="0089600D">
              <w:rPr>
                <w:rFonts w:ascii="Sylfaen" w:hAnsi="Sylfaen"/>
              </w:rPr>
              <w:t>1</w:t>
            </w:r>
          </w:p>
        </w:tc>
        <w:tc>
          <w:tcPr>
            <w:tcW w:w="1417" w:type="dxa"/>
            <w:vAlign w:val="center"/>
          </w:tcPr>
          <w:p w14:paraId="41700D31" w14:textId="5AF379D7" w:rsidR="00ED5B0A" w:rsidRPr="0089600D" w:rsidRDefault="00ED5B0A" w:rsidP="00EC216D">
            <w:pPr>
              <w:jc w:val="center"/>
              <w:rPr>
                <w:rFonts w:ascii="Sylfaen" w:hAnsi="Sylfaen"/>
                <w:lang w:val="hy-AM"/>
              </w:rPr>
            </w:pPr>
            <w:r w:rsidRPr="0089600D">
              <w:rPr>
                <w:rFonts w:ascii="Sylfaen" w:hAnsi="Sylfaen"/>
              </w:rPr>
              <w:t>0</w:t>
            </w:r>
          </w:p>
        </w:tc>
      </w:tr>
      <w:tr w:rsidR="00ED5B0A" w:rsidRPr="0089600D" w14:paraId="1A5CD2AD" w14:textId="77777777" w:rsidTr="00D01812">
        <w:tc>
          <w:tcPr>
            <w:tcW w:w="851" w:type="dxa"/>
            <w:vMerge/>
          </w:tcPr>
          <w:p w14:paraId="0A63154B" w14:textId="77777777" w:rsidR="00ED5B0A" w:rsidRPr="0089600D" w:rsidRDefault="00ED5B0A" w:rsidP="00D01812">
            <w:pPr>
              <w:ind w:right="-109"/>
              <w:jc w:val="center"/>
              <w:rPr>
                <w:rFonts w:ascii="Sylfaen" w:hAnsi="Sylfaen" w:cs="Times New Roman"/>
                <w:sz w:val="24"/>
                <w:szCs w:val="24"/>
                <w:lang w:val="hy-AM"/>
              </w:rPr>
            </w:pPr>
          </w:p>
        </w:tc>
        <w:tc>
          <w:tcPr>
            <w:tcW w:w="5806" w:type="dxa"/>
            <w:vAlign w:val="center"/>
          </w:tcPr>
          <w:p w14:paraId="163493F9" w14:textId="17177B94" w:rsidR="00ED5B0A" w:rsidRPr="0089600D" w:rsidRDefault="00ED5B0A" w:rsidP="00ED5B0A">
            <w:pPr>
              <w:spacing w:line="276" w:lineRule="auto"/>
              <w:rPr>
                <w:rFonts w:ascii="Sylfaen" w:hAnsi="Sylfaen"/>
                <w:lang w:val="hy-AM"/>
              </w:rPr>
            </w:pPr>
            <w:r w:rsidRPr="0089600D">
              <w:rPr>
                <w:rFonts w:ascii="Sylfaen" w:hAnsi="Sylfaen"/>
              </w:rPr>
              <w:t>Նախագծերի կառավարում</w:t>
            </w:r>
          </w:p>
        </w:tc>
        <w:tc>
          <w:tcPr>
            <w:tcW w:w="1281" w:type="dxa"/>
            <w:vAlign w:val="center"/>
          </w:tcPr>
          <w:p w14:paraId="7A1D73FF" w14:textId="49960B4A" w:rsidR="00ED5B0A" w:rsidRPr="0089600D" w:rsidRDefault="00ED5B0A" w:rsidP="00EC216D">
            <w:pPr>
              <w:jc w:val="center"/>
              <w:rPr>
                <w:rFonts w:ascii="Sylfaen" w:hAnsi="Sylfaen"/>
                <w:lang w:val="hy-AM"/>
              </w:rPr>
            </w:pPr>
            <w:r w:rsidRPr="0089600D">
              <w:rPr>
                <w:rFonts w:ascii="Sylfaen" w:hAnsi="Sylfaen"/>
              </w:rPr>
              <w:t>8</w:t>
            </w:r>
          </w:p>
        </w:tc>
        <w:tc>
          <w:tcPr>
            <w:tcW w:w="1418" w:type="dxa"/>
            <w:vAlign w:val="center"/>
          </w:tcPr>
          <w:p w14:paraId="56F7F4D9" w14:textId="1C3BFC16" w:rsidR="00ED5B0A" w:rsidRPr="0089600D" w:rsidRDefault="00ED5B0A" w:rsidP="00EC216D">
            <w:pPr>
              <w:jc w:val="center"/>
              <w:rPr>
                <w:rFonts w:ascii="Sylfaen" w:hAnsi="Sylfaen"/>
                <w:lang w:val="hy-AM"/>
              </w:rPr>
            </w:pPr>
            <w:r w:rsidRPr="0089600D">
              <w:rPr>
                <w:rFonts w:ascii="Sylfaen" w:hAnsi="Sylfaen"/>
              </w:rPr>
              <w:t>6</w:t>
            </w:r>
          </w:p>
        </w:tc>
        <w:tc>
          <w:tcPr>
            <w:tcW w:w="1417" w:type="dxa"/>
            <w:vAlign w:val="center"/>
          </w:tcPr>
          <w:p w14:paraId="01790260" w14:textId="4442A88A" w:rsidR="00ED5B0A" w:rsidRPr="0089600D" w:rsidRDefault="00ED5B0A" w:rsidP="00EC216D">
            <w:pPr>
              <w:jc w:val="center"/>
              <w:rPr>
                <w:rFonts w:ascii="Sylfaen" w:hAnsi="Sylfaen"/>
                <w:lang w:val="hy-AM"/>
              </w:rPr>
            </w:pPr>
            <w:r w:rsidRPr="0089600D">
              <w:rPr>
                <w:rFonts w:ascii="Sylfaen" w:hAnsi="Sylfaen"/>
              </w:rPr>
              <w:t>0</w:t>
            </w:r>
          </w:p>
        </w:tc>
      </w:tr>
      <w:tr w:rsidR="00ED5B0A" w:rsidRPr="0089600D" w14:paraId="4184BC64" w14:textId="77777777" w:rsidTr="00D01812">
        <w:tc>
          <w:tcPr>
            <w:tcW w:w="851" w:type="dxa"/>
            <w:vMerge/>
          </w:tcPr>
          <w:p w14:paraId="79A02C60" w14:textId="77777777" w:rsidR="00ED5B0A" w:rsidRPr="0089600D" w:rsidRDefault="00ED5B0A" w:rsidP="00D01812">
            <w:pPr>
              <w:ind w:right="-109"/>
              <w:jc w:val="center"/>
              <w:rPr>
                <w:rFonts w:ascii="Sylfaen" w:hAnsi="Sylfaen" w:cs="Times New Roman"/>
                <w:sz w:val="24"/>
                <w:szCs w:val="24"/>
                <w:lang w:val="hy-AM"/>
              </w:rPr>
            </w:pPr>
          </w:p>
        </w:tc>
        <w:tc>
          <w:tcPr>
            <w:tcW w:w="5806" w:type="dxa"/>
            <w:vAlign w:val="center"/>
          </w:tcPr>
          <w:p w14:paraId="10D3666C" w14:textId="7AECA704" w:rsidR="00ED5B0A" w:rsidRPr="0089600D" w:rsidRDefault="00ED5B0A" w:rsidP="00ED5B0A">
            <w:pPr>
              <w:spacing w:line="276" w:lineRule="auto"/>
              <w:rPr>
                <w:rFonts w:ascii="Sylfaen" w:hAnsi="Sylfaen"/>
                <w:lang w:val="hy-AM"/>
              </w:rPr>
            </w:pPr>
            <w:r w:rsidRPr="0089600D">
              <w:rPr>
                <w:rFonts w:ascii="Sylfaen" w:hAnsi="Sylfaen"/>
              </w:rPr>
              <w:t>Նախագծերի կառավարում - համատեղ</w:t>
            </w:r>
          </w:p>
        </w:tc>
        <w:tc>
          <w:tcPr>
            <w:tcW w:w="1281" w:type="dxa"/>
            <w:vAlign w:val="center"/>
          </w:tcPr>
          <w:p w14:paraId="190D0757" w14:textId="4C489A16" w:rsidR="00ED5B0A" w:rsidRPr="0089600D" w:rsidRDefault="00ED5B0A" w:rsidP="00EC216D">
            <w:pPr>
              <w:jc w:val="center"/>
              <w:rPr>
                <w:rFonts w:ascii="Sylfaen" w:hAnsi="Sylfaen"/>
                <w:lang w:val="hy-AM"/>
              </w:rPr>
            </w:pPr>
            <w:r w:rsidRPr="0089600D">
              <w:rPr>
                <w:rFonts w:ascii="Sylfaen" w:hAnsi="Sylfaen"/>
              </w:rPr>
              <w:t>3</w:t>
            </w:r>
          </w:p>
        </w:tc>
        <w:tc>
          <w:tcPr>
            <w:tcW w:w="1418" w:type="dxa"/>
            <w:vAlign w:val="center"/>
          </w:tcPr>
          <w:p w14:paraId="23DF60BC" w14:textId="184C23AC" w:rsidR="00ED5B0A" w:rsidRPr="0089600D" w:rsidRDefault="00ED5B0A" w:rsidP="00EC216D">
            <w:pPr>
              <w:jc w:val="center"/>
              <w:rPr>
                <w:rFonts w:ascii="Sylfaen" w:hAnsi="Sylfaen"/>
                <w:lang w:val="hy-AM"/>
              </w:rPr>
            </w:pPr>
            <w:r w:rsidRPr="0089600D">
              <w:rPr>
                <w:rFonts w:ascii="Sylfaen" w:hAnsi="Sylfaen"/>
              </w:rPr>
              <w:t>0</w:t>
            </w:r>
          </w:p>
        </w:tc>
        <w:tc>
          <w:tcPr>
            <w:tcW w:w="1417" w:type="dxa"/>
            <w:vAlign w:val="center"/>
          </w:tcPr>
          <w:p w14:paraId="4B8ED4C1" w14:textId="3C01439E" w:rsidR="00ED5B0A" w:rsidRPr="0089600D" w:rsidRDefault="00ED5B0A" w:rsidP="00EC216D">
            <w:pPr>
              <w:jc w:val="center"/>
              <w:rPr>
                <w:rFonts w:ascii="Sylfaen" w:hAnsi="Sylfaen"/>
                <w:lang w:val="hy-AM"/>
              </w:rPr>
            </w:pPr>
            <w:r w:rsidRPr="0089600D">
              <w:rPr>
                <w:rFonts w:ascii="Sylfaen" w:hAnsi="Sylfaen"/>
              </w:rPr>
              <w:t>9</w:t>
            </w:r>
          </w:p>
        </w:tc>
      </w:tr>
      <w:tr w:rsidR="003C2CB9" w:rsidRPr="0089600D" w14:paraId="03E4CA7D" w14:textId="77777777" w:rsidTr="00D01812">
        <w:tc>
          <w:tcPr>
            <w:tcW w:w="851" w:type="dxa"/>
            <w:vMerge w:val="restart"/>
          </w:tcPr>
          <w:p w14:paraId="1BA7618C" w14:textId="77777777" w:rsidR="003C2CB9" w:rsidRPr="0089600D" w:rsidRDefault="003C2CB9" w:rsidP="00D01812">
            <w:pPr>
              <w:pStyle w:val="ListParagraph"/>
              <w:numPr>
                <w:ilvl w:val="2"/>
                <w:numId w:val="8"/>
              </w:numPr>
              <w:ind w:right="-109"/>
              <w:jc w:val="center"/>
              <w:rPr>
                <w:rFonts w:ascii="Sylfaen" w:hAnsi="Sylfaen" w:cs="Times New Roman"/>
                <w:sz w:val="24"/>
                <w:szCs w:val="24"/>
                <w:lang w:val="hy-AM"/>
              </w:rPr>
            </w:pPr>
          </w:p>
        </w:tc>
        <w:tc>
          <w:tcPr>
            <w:tcW w:w="5806" w:type="dxa"/>
          </w:tcPr>
          <w:p w14:paraId="7F56009C" w14:textId="77777777" w:rsidR="003C2CB9" w:rsidRPr="0089600D" w:rsidRDefault="003C2CB9" w:rsidP="00867784">
            <w:pPr>
              <w:rPr>
                <w:rFonts w:ascii="Sylfaen" w:hAnsi="Sylfaen"/>
                <w:lang w:val="hy-AM"/>
              </w:rPr>
            </w:pPr>
            <w:r w:rsidRPr="0089600D">
              <w:rPr>
                <w:rFonts w:ascii="Sylfaen" w:hAnsi="Sylfaen" w:cs="Arial"/>
                <w:lang w:val="hy-AM"/>
              </w:rPr>
              <w:t>Համալսարանի</w:t>
            </w:r>
            <w:r w:rsidRPr="0089600D">
              <w:rPr>
                <w:rFonts w:ascii="Sylfaen" w:hAnsi="Sylfaen"/>
                <w:lang w:val="hy-AM"/>
              </w:rPr>
              <w:t xml:space="preserve"> </w:t>
            </w:r>
            <w:r w:rsidRPr="0089600D">
              <w:rPr>
                <w:rFonts w:ascii="Sylfaen" w:hAnsi="Sylfaen" w:cs="Arial"/>
                <w:lang w:val="hy-AM"/>
              </w:rPr>
              <w:t>ասպիրանտուրա</w:t>
            </w:r>
            <w:r w:rsidRPr="0089600D">
              <w:rPr>
                <w:rFonts w:ascii="Sylfaen" w:hAnsi="Sylfaen"/>
                <w:lang w:val="hy-AM"/>
              </w:rPr>
              <w:t xml:space="preserve"> </w:t>
            </w:r>
            <w:r w:rsidRPr="0089600D">
              <w:rPr>
                <w:rFonts w:ascii="Sylfaen" w:hAnsi="Sylfaen" w:cs="Arial"/>
                <w:lang w:val="hy-AM"/>
              </w:rPr>
              <w:t>ընդունվածների</w:t>
            </w:r>
            <w:r w:rsidRPr="0089600D">
              <w:rPr>
                <w:rFonts w:ascii="Sylfaen" w:hAnsi="Sylfaen"/>
                <w:lang w:val="hy-AM"/>
              </w:rPr>
              <w:t xml:space="preserve"> </w:t>
            </w:r>
            <w:r w:rsidRPr="0089600D">
              <w:rPr>
                <w:rFonts w:ascii="Sylfaen" w:hAnsi="Sylfaen" w:cs="Arial"/>
                <w:lang w:val="hy-AM"/>
              </w:rPr>
              <w:t>թիվն</w:t>
            </w:r>
            <w:r w:rsidRPr="0089600D">
              <w:rPr>
                <w:rFonts w:ascii="Sylfaen" w:hAnsi="Sylfaen"/>
                <w:lang w:val="hy-AM"/>
              </w:rPr>
              <w:t xml:space="preserve"> </w:t>
            </w:r>
            <w:r w:rsidRPr="0089600D">
              <w:rPr>
                <w:rFonts w:ascii="Sylfaen" w:hAnsi="Sylfaen" w:cs="Arial"/>
                <w:lang w:val="hy-AM"/>
              </w:rPr>
              <w:t>ըստ</w:t>
            </w:r>
            <w:r w:rsidRPr="0089600D">
              <w:rPr>
                <w:rFonts w:ascii="Sylfaen" w:hAnsi="Sylfaen"/>
                <w:lang w:val="hy-AM"/>
              </w:rPr>
              <w:t xml:space="preserve"> </w:t>
            </w:r>
            <w:r w:rsidRPr="0089600D">
              <w:rPr>
                <w:rFonts w:ascii="Sylfaen" w:hAnsi="Sylfaen" w:cs="Arial"/>
                <w:lang w:val="hy-AM"/>
              </w:rPr>
              <w:t>տարիների</w:t>
            </w:r>
            <w:r w:rsidRPr="0089600D">
              <w:rPr>
                <w:rFonts w:ascii="Sylfaen" w:hAnsi="Sylfaen"/>
                <w:lang w:val="hy-AM"/>
              </w:rPr>
              <w:t xml:space="preserve"> </w:t>
            </w:r>
            <w:r w:rsidRPr="0089600D">
              <w:rPr>
                <w:rFonts w:ascii="Sylfaen" w:hAnsi="Sylfaen" w:cs="Arial"/>
                <w:lang w:val="hy-AM"/>
              </w:rPr>
              <w:t>և</w:t>
            </w:r>
            <w:r w:rsidRPr="0089600D">
              <w:rPr>
                <w:rFonts w:ascii="Sylfaen" w:hAnsi="Sylfaen"/>
                <w:lang w:val="hy-AM"/>
              </w:rPr>
              <w:t xml:space="preserve"> </w:t>
            </w:r>
            <w:r w:rsidRPr="0089600D">
              <w:rPr>
                <w:rFonts w:ascii="Sylfaen" w:hAnsi="Sylfaen" w:cs="Arial"/>
                <w:lang w:val="hy-AM"/>
              </w:rPr>
              <w:t>մասնագիտությունների։</w:t>
            </w:r>
          </w:p>
        </w:tc>
        <w:tc>
          <w:tcPr>
            <w:tcW w:w="1281" w:type="dxa"/>
            <w:vAlign w:val="center"/>
          </w:tcPr>
          <w:p w14:paraId="21626F30" w14:textId="77777777" w:rsidR="003C2CB9" w:rsidRPr="0089600D" w:rsidRDefault="003C2CB9" w:rsidP="00EC216D">
            <w:pPr>
              <w:jc w:val="center"/>
              <w:rPr>
                <w:rFonts w:ascii="Sylfaen" w:hAnsi="Sylfaen"/>
                <w:b/>
              </w:rPr>
            </w:pPr>
            <w:r w:rsidRPr="0089600D">
              <w:rPr>
                <w:rFonts w:ascii="Sylfaen" w:hAnsi="Sylfaen"/>
                <w:b/>
              </w:rPr>
              <w:t>4</w:t>
            </w:r>
          </w:p>
        </w:tc>
        <w:tc>
          <w:tcPr>
            <w:tcW w:w="1418" w:type="dxa"/>
            <w:vAlign w:val="center"/>
          </w:tcPr>
          <w:p w14:paraId="58504A7F" w14:textId="77777777" w:rsidR="003C2CB9" w:rsidRPr="0089600D" w:rsidRDefault="003C2CB9" w:rsidP="00EC216D">
            <w:pPr>
              <w:jc w:val="center"/>
              <w:rPr>
                <w:rFonts w:ascii="Sylfaen" w:hAnsi="Sylfaen"/>
                <w:b/>
              </w:rPr>
            </w:pPr>
            <w:r w:rsidRPr="0089600D">
              <w:rPr>
                <w:rFonts w:ascii="Sylfaen" w:hAnsi="Sylfaen"/>
                <w:b/>
              </w:rPr>
              <w:t>7</w:t>
            </w:r>
          </w:p>
        </w:tc>
        <w:tc>
          <w:tcPr>
            <w:tcW w:w="1417" w:type="dxa"/>
            <w:vAlign w:val="center"/>
          </w:tcPr>
          <w:p w14:paraId="1B46BD9C" w14:textId="77777777" w:rsidR="003C2CB9" w:rsidRPr="0089600D" w:rsidRDefault="003C2CB9" w:rsidP="00EC216D">
            <w:pPr>
              <w:jc w:val="center"/>
              <w:rPr>
                <w:rFonts w:ascii="Sylfaen" w:hAnsi="Sylfaen"/>
                <w:b/>
              </w:rPr>
            </w:pPr>
            <w:r w:rsidRPr="0089600D">
              <w:rPr>
                <w:rFonts w:ascii="Sylfaen" w:hAnsi="Sylfaen"/>
                <w:b/>
              </w:rPr>
              <w:t>5</w:t>
            </w:r>
          </w:p>
        </w:tc>
      </w:tr>
      <w:tr w:rsidR="003C2CB9" w:rsidRPr="0089600D" w14:paraId="0B504CA8" w14:textId="77777777" w:rsidTr="00D01812">
        <w:tc>
          <w:tcPr>
            <w:tcW w:w="851" w:type="dxa"/>
            <w:vMerge/>
          </w:tcPr>
          <w:p w14:paraId="7B38D574" w14:textId="77777777" w:rsidR="003C2CB9" w:rsidRPr="0089600D" w:rsidRDefault="003C2CB9" w:rsidP="00D01812">
            <w:pPr>
              <w:ind w:right="-109"/>
              <w:jc w:val="center"/>
              <w:rPr>
                <w:rFonts w:ascii="Sylfaen" w:hAnsi="Sylfaen" w:cs="Times New Roman"/>
                <w:sz w:val="24"/>
                <w:szCs w:val="24"/>
                <w:lang w:val="hy-AM"/>
              </w:rPr>
            </w:pPr>
          </w:p>
        </w:tc>
        <w:tc>
          <w:tcPr>
            <w:tcW w:w="5806" w:type="dxa"/>
          </w:tcPr>
          <w:p w14:paraId="4E61BE3F" w14:textId="77777777" w:rsidR="003C2CB9" w:rsidRPr="0089600D" w:rsidRDefault="003C2CB9" w:rsidP="00867784">
            <w:pPr>
              <w:rPr>
                <w:rFonts w:ascii="Sylfaen" w:hAnsi="Sylfaen" w:cs="Arial"/>
                <w:lang w:val="hy-AM"/>
              </w:rPr>
            </w:pPr>
            <w:r w:rsidRPr="0089600D">
              <w:rPr>
                <w:rFonts w:ascii="Sylfaen" w:hAnsi="Sylfaen" w:cs="Arial"/>
                <w:lang w:val="hy-AM"/>
              </w:rPr>
              <w:t>ԺԸ.00.01</w:t>
            </w:r>
          </w:p>
        </w:tc>
        <w:tc>
          <w:tcPr>
            <w:tcW w:w="1281" w:type="dxa"/>
            <w:vAlign w:val="center"/>
          </w:tcPr>
          <w:p w14:paraId="16CC6183" w14:textId="77777777" w:rsidR="003C2CB9" w:rsidRPr="0089600D" w:rsidRDefault="003C2CB9" w:rsidP="00EC216D">
            <w:pPr>
              <w:jc w:val="center"/>
              <w:rPr>
                <w:rFonts w:ascii="Sylfaen" w:hAnsi="Sylfaen"/>
                <w:lang w:val="hy-AM"/>
              </w:rPr>
            </w:pPr>
            <w:r w:rsidRPr="0089600D">
              <w:rPr>
                <w:rFonts w:ascii="Sylfaen" w:hAnsi="Sylfaen"/>
                <w:lang w:val="hy-AM"/>
              </w:rPr>
              <w:t>2</w:t>
            </w:r>
          </w:p>
        </w:tc>
        <w:tc>
          <w:tcPr>
            <w:tcW w:w="1418" w:type="dxa"/>
            <w:vAlign w:val="center"/>
          </w:tcPr>
          <w:p w14:paraId="39C5A446" w14:textId="77777777" w:rsidR="003C2CB9" w:rsidRPr="0089600D" w:rsidRDefault="003C2CB9" w:rsidP="00EC216D">
            <w:pPr>
              <w:jc w:val="center"/>
              <w:rPr>
                <w:rFonts w:ascii="Sylfaen" w:hAnsi="Sylfaen"/>
                <w:lang w:val="hy-AM"/>
              </w:rPr>
            </w:pPr>
            <w:r w:rsidRPr="0089600D">
              <w:rPr>
                <w:rFonts w:ascii="Sylfaen" w:hAnsi="Sylfaen"/>
                <w:lang w:val="hy-AM"/>
              </w:rPr>
              <w:t>4</w:t>
            </w:r>
          </w:p>
        </w:tc>
        <w:tc>
          <w:tcPr>
            <w:tcW w:w="1417" w:type="dxa"/>
            <w:vAlign w:val="center"/>
          </w:tcPr>
          <w:p w14:paraId="6E3BE86B" w14:textId="77777777" w:rsidR="003C2CB9" w:rsidRPr="0089600D" w:rsidRDefault="003C2CB9" w:rsidP="00EC216D">
            <w:pPr>
              <w:jc w:val="center"/>
              <w:rPr>
                <w:rFonts w:ascii="Sylfaen" w:hAnsi="Sylfaen"/>
                <w:lang w:val="hy-AM"/>
              </w:rPr>
            </w:pPr>
            <w:r w:rsidRPr="0089600D">
              <w:rPr>
                <w:rFonts w:ascii="Sylfaen" w:hAnsi="Sylfaen"/>
                <w:lang w:val="hy-AM"/>
              </w:rPr>
              <w:t>2</w:t>
            </w:r>
          </w:p>
        </w:tc>
      </w:tr>
      <w:tr w:rsidR="003C2CB9" w:rsidRPr="0089600D" w14:paraId="5BE783E1" w14:textId="77777777" w:rsidTr="00D01812">
        <w:tc>
          <w:tcPr>
            <w:tcW w:w="851" w:type="dxa"/>
            <w:vMerge/>
          </w:tcPr>
          <w:p w14:paraId="22997F35" w14:textId="77777777" w:rsidR="003C2CB9" w:rsidRPr="0089600D" w:rsidRDefault="003C2CB9" w:rsidP="00D01812">
            <w:pPr>
              <w:pStyle w:val="ListParagraph"/>
              <w:numPr>
                <w:ilvl w:val="2"/>
                <w:numId w:val="8"/>
              </w:numPr>
              <w:ind w:right="-109"/>
              <w:jc w:val="center"/>
              <w:rPr>
                <w:rFonts w:ascii="Sylfaen" w:hAnsi="Sylfaen" w:cs="Times New Roman"/>
                <w:sz w:val="24"/>
                <w:szCs w:val="24"/>
                <w:lang w:val="hy-AM"/>
              </w:rPr>
            </w:pPr>
          </w:p>
        </w:tc>
        <w:tc>
          <w:tcPr>
            <w:tcW w:w="5806" w:type="dxa"/>
          </w:tcPr>
          <w:p w14:paraId="75B1D43D" w14:textId="77777777" w:rsidR="003C2CB9" w:rsidRPr="0089600D" w:rsidRDefault="003C2CB9" w:rsidP="00867784">
            <w:pPr>
              <w:rPr>
                <w:rFonts w:ascii="Sylfaen" w:hAnsi="Sylfaen" w:cs="Arial"/>
                <w:lang w:val="hy-AM"/>
              </w:rPr>
            </w:pPr>
            <w:r w:rsidRPr="0089600D">
              <w:rPr>
                <w:rFonts w:ascii="Sylfaen" w:hAnsi="Sylfaen" w:cs="Arial"/>
                <w:lang w:val="hy-AM"/>
              </w:rPr>
              <w:t>Ե.00.01</w:t>
            </w:r>
          </w:p>
        </w:tc>
        <w:tc>
          <w:tcPr>
            <w:tcW w:w="1281" w:type="dxa"/>
            <w:vAlign w:val="center"/>
          </w:tcPr>
          <w:p w14:paraId="42282D02" w14:textId="77777777" w:rsidR="003C2CB9" w:rsidRPr="0089600D" w:rsidRDefault="003C2CB9" w:rsidP="00EC216D">
            <w:pPr>
              <w:jc w:val="center"/>
              <w:rPr>
                <w:rFonts w:ascii="Sylfaen" w:hAnsi="Sylfaen"/>
                <w:lang w:val="hy-AM"/>
              </w:rPr>
            </w:pPr>
            <w:r w:rsidRPr="0089600D">
              <w:rPr>
                <w:rFonts w:ascii="Sylfaen" w:hAnsi="Sylfaen"/>
                <w:lang w:val="hy-AM"/>
              </w:rPr>
              <w:t>1</w:t>
            </w:r>
          </w:p>
        </w:tc>
        <w:tc>
          <w:tcPr>
            <w:tcW w:w="1418" w:type="dxa"/>
            <w:vAlign w:val="center"/>
          </w:tcPr>
          <w:p w14:paraId="1A538184" w14:textId="77777777" w:rsidR="003C2CB9" w:rsidRPr="0089600D" w:rsidRDefault="003C2CB9" w:rsidP="00EC216D">
            <w:pPr>
              <w:jc w:val="center"/>
              <w:rPr>
                <w:rFonts w:ascii="Sylfaen" w:hAnsi="Sylfaen"/>
                <w:lang w:val="hy-AM"/>
              </w:rPr>
            </w:pPr>
            <w:r w:rsidRPr="0089600D">
              <w:rPr>
                <w:rFonts w:ascii="Sylfaen" w:hAnsi="Sylfaen"/>
                <w:lang w:val="hy-AM"/>
              </w:rPr>
              <w:t>1</w:t>
            </w:r>
          </w:p>
        </w:tc>
        <w:tc>
          <w:tcPr>
            <w:tcW w:w="1417" w:type="dxa"/>
            <w:vAlign w:val="center"/>
          </w:tcPr>
          <w:p w14:paraId="109C6BFD" w14:textId="77777777" w:rsidR="003C2CB9" w:rsidRPr="0089600D" w:rsidRDefault="003C2CB9" w:rsidP="00EC216D">
            <w:pPr>
              <w:jc w:val="center"/>
              <w:rPr>
                <w:rFonts w:ascii="Sylfaen" w:hAnsi="Sylfaen"/>
                <w:lang w:val="hy-AM"/>
              </w:rPr>
            </w:pPr>
            <w:r w:rsidRPr="0089600D">
              <w:rPr>
                <w:rFonts w:ascii="Sylfaen" w:hAnsi="Sylfaen"/>
                <w:lang w:val="hy-AM"/>
              </w:rPr>
              <w:t>1</w:t>
            </w:r>
          </w:p>
        </w:tc>
      </w:tr>
      <w:tr w:rsidR="003C2CB9" w:rsidRPr="0089600D" w14:paraId="520B8D3B" w14:textId="77777777" w:rsidTr="00D01812">
        <w:tc>
          <w:tcPr>
            <w:tcW w:w="851" w:type="dxa"/>
            <w:vMerge/>
          </w:tcPr>
          <w:p w14:paraId="5BBB26B4" w14:textId="77777777" w:rsidR="003C2CB9" w:rsidRPr="0089600D" w:rsidRDefault="003C2CB9" w:rsidP="00D01812">
            <w:pPr>
              <w:pStyle w:val="ListParagraph"/>
              <w:numPr>
                <w:ilvl w:val="2"/>
                <w:numId w:val="8"/>
              </w:numPr>
              <w:ind w:right="-109"/>
              <w:jc w:val="center"/>
              <w:rPr>
                <w:rFonts w:ascii="Sylfaen" w:hAnsi="Sylfaen" w:cs="Times New Roman"/>
                <w:sz w:val="24"/>
                <w:szCs w:val="24"/>
                <w:lang w:val="hy-AM"/>
              </w:rPr>
            </w:pPr>
          </w:p>
        </w:tc>
        <w:tc>
          <w:tcPr>
            <w:tcW w:w="5806" w:type="dxa"/>
          </w:tcPr>
          <w:p w14:paraId="35C8AAAC" w14:textId="77777777" w:rsidR="003C2CB9" w:rsidRPr="0089600D" w:rsidRDefault="003C2CB9" w:rsidP="00867784">
            <w:pPr>
              <w:rPr>
                <w:rFonts w:ascii="Sylfaen" w:hAnsi="Sylfaen" w:cs="Arial"/>
                <w:lang w:val="hy-AM"/>
              </w:rPr>
            </w:pPr>
            <w:r w:rsidRPr="0089600D">
              <w:rPr>
                <w:rFonts w:ascii="Sylfaen" w:hAnsi="Sylfaen" w:cs="Arial"/>
                <w:lang w:val="hy-AM"/>
              </w:rPr>
              <w:t>Ե.00.02</w:t>
            </w:r>
          </w:p>
        </w:tc>
        <w:tc>
          <w:tcPr>
            <w:tcW w:w="1281" w:type="dxa"/>
            <w:vAlign w:val="center"/>
          </w:tcPr>
          <w:p w14:paraId="6E4855CF" w14:textId="610ADBF5" w:rsidR="003C2CB9" w:rsidRPr="0089600D" w:rsidRDefault="003C2CB9" w:rsidP="00EC216D">
            <w:pPr>
              <w:jc w:val="center"/>
              <w:rPr>
                <w:rFonts w:ascii="Sylfaen" w:hAnsi="Sylfaen"/>
                <w:lang w:val="hy-AM"/>
              </w:rPr>
            </w:pPr>
            <w:r w:rsidRPr="0089600D">
              <w:rPr>
                <w:rFonts w:ascii="Sylfaen" w:hAnsi="Sylfaen"/>
                <w:lang w:val="hy-AM"/>
              </w:rPr>
              <w:t>-</w:t>
            </w:r>
          </w:p>
        </w:tc>
        <w:tc>
          <w:tcPr>
            <w:tcW w:w="1418" w:type="dxa"/>
            <w:vAlign w:val="center"/>
          </w:tcPr>
          <w:p w14:paraId="6810D16B" w14:textId="753CB360" w:rsidR="003C2CB9" w:rsidRPr="0089600D" w:rsidRDefault="003C2CB9" w:rsidP="00EC216D">
            <w:pPr>
              <w:jc w:val="center"/>
              <w:rPr>
                <w:rFonts w:ascii="Sylfaen" w:hAnsi="Sylfaen"/>
                <w:lang w:val="hy-AM"/>
              </w:rPr>
            </w:pPr>
            <w:r w:rsidRPr="0089600D">
              <w:rPr>
                <w:rFonts w:ascii="Sylfaen" w:hAnsi="Sylfaen"/>
                <w:lang w:val="hy-AM"/>
              </w:rPr>
              <w:t>-</w:t>
            </w:r>
          </w:p>
        </w:tc>
        <w:tc>
          <w:tcPr>
            <w:tcW w:w="1417" w:type="dxa"/>
            <w:vAlign w:val="center"/>
          </w:tcPr>
          <w:p w14:paraId="683EF360" w14:textId="00401DB7" w:rsidR="003C2CB9" w:rsidRPr="0089600D" w:rsidRDefault="003C2CB9" w:rsidP="00EC216D">
            <w:pPr>
              <w:jc w:val="center"/>
              <w:rPr>
                <w:rFonts w:ascii="Sylfaen" w:hAnsi="Sylfaen"/>
                <w:lang w:val="hy-AM"/>
              </w:rPr>
            </w:pPr>
            <w:r w:rsidRPr="0089600D">
              <w:rPr>
                <w:rFonts w:ascii="Sylfaen" w:hAnsi="Sylfaen"/>
                <w:lang w:val="hy-AM"/>
              </w:rPr>
              <w:t>-</w:t>
            </w:r>
          </w:p>
        </w:tc>
      </w:tr>
      <w:tr w:rsidR="003C2CB9" w:rsidRPr="0089600D" w14:paraId="5B55E8BC" w14:textId="77777777" w:rsidTr="00D01812">
        <w:tc>
          <w:tcPr>
            <w:tcW w:w="851" w:type="dxa"/>
            <w:vMerge/>
          </w:tcPr>
          <w:p w14:paraId="2035E4BB" w14:textId="77777777" w:rsidR="003C2CB9" w:rsidRPr="0089600D" w:rsidRDefault="003C2CB9" w:rsidP="00D01812">
            <w:pPr>
              <w:pStyle w:val="ListParagraph"/>
              <w:numPr>
                <w:ilvl w:val="2"/>
                <w:numId w:val="8"/>
              </w:numPr>
              <w:ind w:right="-109"/>
              <w:jc w:val="center"/>
              <w:rPr>
                <w:rFonts w:ascii="Sylfaen" w:hAnsi="Sylfaen" w:cs="Times New Roman"/>
                <w:sz w:val="24"/>
                <w:szCs w:val="24"/>
                <w:lang w:val="hy-AM"/>
              </w:rPr>
            </w:pPr>
          </w:p>
        </w:tc>
        <w:tc>
          <w:tcPr>
            <w:tcW w:w="5806" w:type="dxa"/>
          </w:tcPr>
          <w:p w14:paraId="4E949AAC" w14:textId="77777777" w:rsidR="003C2CB9" w:rsidRPr="0089600D" w:rsidRDefault="003C2CB9" w:rsidP="00867784">
            <w:pPr>
              <w:rPr>
                <w:rFonts w:ascii="Sylfaen" w:hAnsi="Sylfaen" w:cs="Arial"/>
                <w:lang w:val="hy-AM"/>
              </w:rPr>
            </w:pPr>
            <w:r w:rsidRPr="0089600D">
              <w:rPr>
                <w:rFonts w:ascii="Sylfaen" w:hAnsi="Sylfaen" w:cs="Arial"/>
                <w:lang w:val="hy-AM"/>
              </w:rPr>
              <w:t>Ե.00.03</w:t>
            </w:r>
          </w:p>
        </w:tc>
        <w:tc>
          <w:tcPr>
            <w:tcW w:w="1281" w:type="dxa"/>
            <w:vAlign w:val="center"/>
          </w:tcPr>
          <w:p w14:paraId="35FE8FED" w14:textId="69A563B4" w:rsidR="003C2CB9" w:rsidRPr="0089600D" w:rsidRDefault="003C2CB9" w:rsidP="00EC216D">
            <w:pPr>
              <w:jc w:val="center"/>
              <w:rPr>
                <w:rFonts w:ascii="Sylfaen" w:hAnsi="Sylfaen"/>
                <w:lang w:val="hy-AM"/>
              </w:rPr>
            </w:pPr>
            <w:r w:rsidRPr="0089600D">
              <w:rPr>
                <w:rFonts w:ascii="Sylfaen" w:hAnsi="Sylfaen"/>
                <w:lang w:val="hy-AM"/>
              </w:rPr>
              <w:t>-</w:t>
            </w:r>
          </w:p>
        </w:tc>
        <w:tc>
          <w:tcPr>
            <w:tcW w:w="1418" w:type="dxa"/>
            <w:vAlign w:val="center"/>
          </w:tcPr>
          <w:p w14:paraId="01E44FF7" w14:textId="77777777" w:rsidR="003C2CB9" w:rsidRPr="0089600D" w:rsidRDefault="003C2CB9" w:rsidP="00EC216D">
            <w:pPr>
              <w:jc w:val="center"/>
              <w:rPr>
                <w:rFonts w:ascii="Sylfaen" w:hAnsi="Sylfaen"/>
                <w:lang w:val="hy-AM"/>
              </w:rPr>
            </w:pPr>
            <w:r w:rsidRPr="0089600D">
              <w:rPr>
                <w:rFonts w:ascii="Sylfaen" w:hAnsi="Sylfaen"/>
                <w:lang w:val="hy-AM"/>
              </w:rPr>
              <w:t>1</w:t>
            </w:r>
          </w:p>
        </w:tc>
        <w:tc>
          <w:tcPr>
            <w:tcW w:w="1417" w:type="dxa"/>
            <w:vAlign w:val="center"/>
          </w:tcPr>
          <w:p w14:paraId="2EDC7A8B" w14:textId="77777777" w:rsidR="003C2CB9" w:rsidRPr="0089600D" w:rsidRDefault="003C2CB9" w:rsidP="00EC216D">
            <w:pPr>
              <w:jc w:val="center"/>
              <w:rPr>
                <w:rFonts w:ascii="Sylfaen" w:hAnsi="Sylfaen"/>
                <w:lang w:val="hy-AM"/>
              </w:rPr>
            </w:pPr>
            <w:r w:rsidRPr="0089600D">
              <w:rPr>
                <w:rFonts w:ascii="Sylfaen" w:hAnsi="Sylfaen"/>
                <w:lang w:val="hy-AM"/>
              </w:rPr>
              <w:t>2</w:t>
            </w:r>
          </w:p>
        </w:tc>
      </w:tr>
      <w:tr w:rsidR="003C2CB9" w:rsidRPr="0089600D" w14:paraId="0C46BC45" w14:textId="77777777" w:rsidTr="00D01812">
        <w:tc>
          <w:tcPr>
            <w:tcW w:w="851" w:type="dxa"/>
            <w:vMerge/>
          </w:tcPr>
          <w:p w14:paraId="09CE54A9" w14:textId="77777777" w:rsidR="003C2CB9" w:rsidRPr="0089600D" w:rsidRDefault="003C2CB9" w:rsidP="00D01812">
            <w:pPr>
              <w:pStyle w:val="ListParagraph"/>
              <w:numPr>
                <w:ilvl w:val="2"/>
                <w:numId w:val="8"/>
              </w:numPr>
              <w:ind w:right="-109"/>
              <w:jc w:val="center"/>
              <w:rPr>
                <w:rFonts w:ascii="Sylfaen" w:hAnsi="Sylfaen" w:cs="Times New Roman"/>
                <w:sz w:val="24"/>
                <w:szCs w:val="24"/>
                <w:lang w:val="hy-AM"/>
              </w:rPr>
            </w:pPr>
          </w:p>
        </w:tc>
        <w:tc>
          <w:tcPr>
            <w:tcW w:w="5806" w:type="dxa"/>
          </w:tcPr>
          <w:p w14:paraId="4B927B23" w14:textId="77777777" w:rsidR="003C2CB9" w:rsidRPr="0089600D" w:rsidRDefault="003C2CB9" w:rsidP="00867784">
            <w:pPr>
              <w:rPr>
                <w:rFonts w:ascii="Sylfaen" w:hAnsi="Sylfaen" w:cs="Arial"/>
                <w:lang w:val="hy-AM"/>
              </w:rPr>
            </w:pPr>
            <w:r w:rsidRPr="0089600D">
              <w:rPr>
                <w:rFonts w:ascii="Sylfaen" w:hAnsi="Sylfaen" w:cs="Arial"/>
                <w:lang w:val="hy-AM"/>
              </w:rPr>
              <w:t>Ե.00.06</w:t>
            </w:r>
          </w:p>
        </w:tc>
        <w:tc>
          <w:tcPr>
            <w:tcW w:w="1281" w:type="dxa"/>
            <w:vAlign w:val="center"/>
          </w:tcPr>
          <w:p w14:paraId="4D8AB9D7" w14:textId="77777777" w:rsidR="003C2CB9" w:rsidRPr="0089600D" w:rsidRDefault="003C2CB9" w:rsidP="00EC216D">
            <w:pPr>
              <w:jc w:val="center"/>
              <w:rPr>
                <w:rFonts w:ascii="Sylfaen" w:hAnsi="Sylfaen"/>
                <w:lang w:val="hy-AM"/>
              </w:rPr>
            </w:pPr>
            <w:r w:rsidRPr="0089600D">
              <w:rPr>
                <w:rFonts w:ascii="Sylfaen" w:hAnsi="Sylfaen"/>
                <w:lang w:val="hy-AM"/>
              </w:rPr>
              <w:t>1</w:t>
            </w:r>
          </w:p>
        </w:tc>
        <w:tc>
          <w:tcPr>
            <w:tcW w:w="1418" w:type="dxa"/>
            <w:vAlign w:val="center"/>
          </w:tcPr>
          <w:p w14:paraId="5E085BEC" w14:textId="77777777" w:rsidR="003C2CB9" w:rsidRPr="0089600D" w:rsidRDefault="003C2CB9" w:rsidP="00EC216D">
            <w:pPr>
              <w:jc w:val="center"/>
              <w:rPr>
                <w:rFonts w:ascii="Sylfaen" w:hAnsi="Sylfaen"/>
                <w:lang w:val="hy-AM"/>
              </w:rPr>
            </w:pPr>
            <w:r w:rsidRPr="0089600D">
              <w:rPr>
                <w:rFonts w:ascii="Sylfaen" w:hAnsi="Sylfaen"/>
                <w:lang w:val="hy-AM"/>
              </w:rPr>
              <w:t>1</w:t>
            </w:r>
          </w:p>
        </w:tc>
        <w:tc>
          <w:tcPr>
            <w:tcW w:w="1417" w:type="dxa"/>
            <w:vAlign w:val="center"/>
          </w:tcPr>
          <w:p w14:paraId="01BB5F61" w14:textId="7A3205AD" w:rsidR="003C2CB9" w:rsidRPr="0089600D" w:rsidRDefault="007A7854" w:rsidP="00EC216D">
            <w:pPr>
              <w:jc w:val="center"/>
              <w:rPr>
                <w:rFonts w:ascii="Sylfaen" w:hAnsi="Sylfaen"/>
                <w:lang w:val="hy-AM"/>
              </w:rPr>
            </w:pPr>
            <w:r w:rsidRPr="0089600D">
              <w:rPr>
                <w:rFonts w:ascii="Sylfaen" w:hAnsi="Sylfaen"/>
                <w:lang w:val="hy-AM"/>
              </w:rPr>
              <w:t>-</w:t>
            </w:r>
          </w:p>
        </w:tc>
      </w:tr>
      <w:tr w:rsidR="003C2CB9" w:rsidRPr="0089600D" w14:paraId="0F09DB8D" w14:textId="77777777" w:rsidTr="00D01812">
        <w:tc>
          <w:tcPr>
            <w:tcW w:w="851" w:type="dxa"/>
            <w:vMerge/>
          </w:tcPr>
          <w:p w14:paraId="10B1671B" w14:textId="77777777" w:rsidR="003C2CB9" w:rsidRPr="0089600D" w:rsidRDefault="003C2CB9" w:rsidP="00D01812">
            <w:pPr>
              <w:ind w:right="-109"/>
              <w:jc w:val="center"/>
              <w:rPr>
                <w:rFonts w:ascii="Sylfaen" w:hAnsi="Sylfaen" w:cs="Times New Roman"/>
                <w:sz w:val="24"/>
                <w:szCs w:val="24"/>
                <w:lang w:val="hy-AM"/>
              </w:rPr>
            </w:pPr>
          </w:p>
        </w:tc>
        <w:tc>
          <w:tcPr>
            <w:tcW w:w="5806" w:type="dxa"/>
          </w:tcPr>
          <w:p w14:paraId="00CD3E96" w14:textId="68D9BBF4" w:rsidR="003C2CB9" w:rsidRPr="0089600D" w:rsidRDefault="003C2CB9" w:rsidP="00867784">
            <w:pPr>
              <w:spacing w:line="276" w:lineRule="auto"/>
              <w:rPr>
                <w:rFonts w:ascii="Sylfaen" w:hAnsi="Sylfaen" w:cs="Sylfaen"/>
                <w:lang w:val="hy-AM"/>
              </w:rPr>
            </w:pPr>
            <w:r w:rsidRPr="0089600D">
              <w:rPr>
                <w:rFonts w:ascii="Sylfaen" w:hAnsi="Sylfaen" w:cs="Sylfaen"/>
                <w:lang w:val="hy-AM"/>
              </w:rPr>
              <w:t>Որպես հայցորդ ընդունվածների  թիվն ըստ տարիների և մասնագիտությունների։</w:t>
            </w:r>
          </w:p>
        </w:tc>
        <w:tc>
          <w:tcPr>
            <w:tcW w:w="1281" w:type="dxa"/>
            <w:vAlign w:val="center"/>
          </w:tcPr>
          <w:p w14:paraId="5CE6A52B" w14:textId="77777777" w:rsidR="003C2CB9" w:rsidRPr="0089600D" w:rsidRDefault="003C2CB9" w:rsidP="00EC216D">
            <w:pPr>
              <w:jc w:val="center"/>
              <w:rPr>
                <w:rFonts w:ascii="Sylfaen" w:hAnsi="Sylfaen"/>
                <w:b/>
              </w:rPr>
            </w:pPr>
            <w:r w:rsidRPr="0089600D">
              <w:rPr>
                <w:rFonts w:ascii="Sylfaen" w:hAnsi="Sylfaen"/>
                <w:b/>
              </w:rPr>
              <w:t>3</w:t>
            </w:r>
          </w:p>
        </w:tc>
        <w:tc>
          <w:tcPr>
            <w:tcW w:w="1418" w:type="dxa"/>
            <w:vAlign w:val="center"/>
          </w:tcPr>
          <w:p w14:paraId="175B4C50" w14:textId="77777777" w:rsidR="003C2CB9" w:rsidRPr="0089600D" w:rsidRDefault="003C2CB9" w:rsidP="00EC216D">
            <w:pPr>
              <w:jc w:val="center"/>
              <w:rPr>
                <w:rFonts w:ascii="Sylfaen" w:hAnsi="Sylfaen"/>
                <w:b/>
              </w:rPr>
            </w:pPr>
            <w:r w:rsidRPr="0089600D">
              <w:rPr>
                <w:rFonts w:ascii="Sylfaen" w:hAnsi="Sylfaen"/>
                <w:b/>
              </w:rPr>
              <w:t>12</w:t>
            </w:r>
          </w:p>
        </w:tc>
        <w:tc>
          <w:tcPr>
            <w:tcW w:w="1417" w:type="dxa"/>
            <w:vAlign w:val="center"/>
          </w:tcPr>
          <w:p w14:paraId="248B4CB1" w14:textId="77777777" w:rsidR="003C2CB9" w:rsidRPr="0089600D" w:rsidRDefault="003C2CB9" w:rsidP="00EC216D">
            <w:pPr>
              <w:jc w:val="center"/>
              <w:rPr>
                <w:rFonts w:ascii="Sylfaen" w:hAnsi="Sylfaen"/>
                <w:b/>
              </w:rPr>
            </w:pPr>
            <w:r w:rsidRPr="0089600D">
              <w:rPr>
                <w:rFonts w:ascii="Sylfaen" w:hAnsi="Sylfaen"/>
                <w:b/>
              </w:rPr>
              <w:t>11</w:t>
            </w:r>
          </w:p>
        </w:tc>
      </w:tr>
      <w:tr w:rsidR="003C2CB9" w:rsidRPr="0089600D" w14:paraId="3961CE77" w14:textId="77777777" w:rsidTr="00D01812">
        <w:tc>
          <w:tcPr>
            <w:tcW w:w="851" w:type="dxa"/>
            <w:vMerge/>
          </w:tcPr>
          <w:p w14:paraId="08385B03" w14:textId="77777777" w:rsidR="003C2CB9" w:rsidRPr="0089600D" w:rsidRDefault="003C2CB9" w:rsidP="00D01812">
            <w:pPr>
              <w:ind w:right="-109"/>
              <w:jc w:val="center"/>
              <w:rPr>
                <w:rFonts w:ascii="Sylfaen" w:hAnsi="Sylfaen" w:cs="Times New Roman"/>
                <w:sz w:val="24"/>
                <w:szCs w:val="24"/>
                <w:lang w:val="hy-AM"/>
              </w:rPr>
            </w:pPr>
          </w:p>
        </w:tc>
        <w:tc>
          <w:tcPr>
            <w:tcW w:w="5806" w:type="dxa"/>
          </w:tcPr>
          <w:p w14:paraId="75082AB3" w14:textId="77777777" w:rsidR="003C2CB9" w:rsidRPr="0089600D" w:rsidRDefault="003C2CB9" w:rsidP="00867784">
            <w:pPr>
              <w:rPr>
                <w:rFonts w:ascii="Sylfaen" w:hAnsi="Sylfaen" w:cs="Arial"/>
                <w:lang w:val="hy-AM"/>
              </w:rPr>
            </w:pPr>
            <w:r w:rsidRPr="0089600D">
              <w:rPr>
                <w:rFonts w:ascii="Sylfaen" w:hAnsi="Sylfaen" w:cs="Arial"/>
                <w:lang w:val="hy-AM"/>
              </w:rPr>
              <w:t>ԺԸ.00.01</w:t>
            </w:r>
          </w:p>
        </w:tc>
        <w:tc>
          <w:tcPr>
            <w:tcW w:w="1281" w:type="dxa"/>
            <w:vAlign w:val="center"/>
          </w:tcPr>
          <w:p w14:paraId="555B0019" w14:textId="77777777" w:rsidR="003C2CB9" w:rsidRPr="0089600D" w:rsidRDefault="003C2CB9" w:rsidP="00EC216D">
            <w:pPr>
              <w:jc w:val="center"/>
              <w:rPr>
                <w:rFonts w:ascii="Sylfaen" w:hAnsi="Sylfaen"/>
                <w:lang w:val="hy-AM"/>
              </w:rPr>
            </w:pPr>
            <w:r w:rsidRPr="0089600D">
              <w:rPr>
                <w:rFonts w:ascii="Sylfaen" w:hAnsi="Sylfaen"/>
                <w:lang w:val="hy-AM"/>
              </w:rPr>
              <w:t>1</w:t>
            </w:r>
          </w:p>
        </w:tc>
        <w:tc>
          <w:tcPr>
            <w:tcW w:w="1418" w:type="dxa"/>
            <w:vAlign w:val="center"/>
          </w:tcPr>
          <w:p w14:paraId="1F1FAEA7" w14:textId="77777777" w:rsidR="003C2CB9" w:rsidRPr="0089600D" w:rsidRDefault="003C2CB9" w:rsidP="00EC216D">
            <w:pPr>
              <w:jc w:val="center"/>
              <w:rPr>
                <w:rFonts w:ascii="Sylfaen" w:hAnsi="Sylfaen"/>
                <w:lang w:val="hy-AM"/>
              </w:rPr>
            </w:pPr>
            <w:r w:rsidRPr="0089600D">
              <w:rPr>
                <w:rFonts w:ascii="Sylfaen" w:hAnsi="Sylfaen"/>
                <w:lang w:val="hy-AM"/>
              </w:rPr>
              <w:t>5</w:t>
            </w:r>
          </w:p>
        </w:tc>
        <w:tc>
          <w:tcPr>
            <w:tcW w:w="1417" w:type="dxa"/>
            <w:vAlign w:val="center"/>
          </w:tcPr>
          <w:p w14:paraId="1D7C01E7" w14:textId="77777777" w:rsidR="003C2CB9" w:rsidRPr="0089600D" w:rsidRDefault="003C2CB9" w:rsidP="00EC216D">
            <w:pPr>
              <w:jc w:val="center"/>
              <w:rPr>
                <w:rFonts w:ascii="Sylfaen" w:hAnsi="Sylfaen"/>
                <w:lang w:val="hy-AM"/>
              </w:rPr>
            </w:pPr>
            <w:r w:rsidRPr="0089600D">
              <w:rPr>
                <w:rFonts w:ascii="Sylfaen" w:hAnsi="Sylfaen"/>
                <w:lang w:val="hy-AM"/>
              </w:rPr>
              <w:t>3</w:t>
            </w:r>
          </w:p>
        </w:tc>
      </w:tr>
      <w:tr w:rsidR="003C2CB9" w:rsidRPr="0089600D" w14:paraId="72CC1C4F" w14:textId="77777777" w:rsidTr="00D01812">
        <w:tc>
          <w:tcPr>
            <w:tcW w:w="851" w:type="dxa"/>
            <w:vMerge/>
          </w:tcPr>
          <w:p w14:paraId="783A7302" w14:textId="77777777" w:rsidR="003C2CB9" w:rsidRPr="0089600D" w:rsidRDefault="003C2CB9" w:rsidP="00D01812">
            <w:pPr>
              <w:pStyle w:val="ListParagraph"/>
              <w:numPr>
                <w:ilvl w:val="2"/>
                <w:numId w:val="8"/>
              </w:numPr>
              <w:ind w:right="-109"/>
              <w:jc w:val="center"/>
              <w:rPr>
                <w:rFonts w:ascii="Sylfaen" w:hAnsi="Sylfaen" w:cs="Times New Roman"/>
                <w:sz w:val="24"/>
                <w:szCs w:val="24"/>
                <w:lang w:val="hy-AM"/>
              </w:rPr>
            </w:pPr>
          </w:p>
        </w:tc>
        <w:tc>
          <w:tcPr>
            <w:tcW w:w="5806" w:type="dxa"/>
          </w:tcPr>
          <w:p w14:paraId="755B1460" w14:textId="77777777" w:rsidR="003C2CB9" w:rsidRPr="0089600D" w:rsidRDefault="003C2CB9" w:rsidP="00867784">
            <w:pPr>
              <w:rPr>
                <w:rFonts w:ascii="Sylfaen" w:hAnsi="Sylfaen" w:cs="Arial"/>
                <w:lang w:val="hy-AM"/>
              </w:rPr>
            </w:pPr>
            <w:r w:rsidRPr="0089600D">
              <w:rPr>
                <w:rFonts w:ascii="Sylfaen" w:hAnsi="Sylfaen" w:cs="Arial"/>
                <w:lang w:val="hy-AM"/>
              </w:rPr>
              <w:t>Ե.00.01</w:t>
            </w:r>
          </w:p>
        </w:tc>
        <w:tc>
          <w:tcPr>
            <w:tcW w:w="1281" w:type="dxa"/>
            <w:vAlign w:val="center"/>
          </w:tcPr>
          <w:p w14:paraId="4229A26F" w14:textId="77777777" w:rsidR="003C2CB9" w:rsidRPr="0089600D" w:rsidRDefault="003C2CB9" w:rsidP="00EC216D">
            <w:pPr>
              <w:jc w:val="center"/>
              <w:rPr>
                <w:rFonts w:ascii="Sylfaen" w:hAnsi="Sylfaen"/>
                <w:lang w:val="hy-AM"/>
              </w:rPr>
            </w:pPr>
            <w:r w:rsidRPr="0089600D">
              <w:rPr>
                <w:rFonts w:ascii="Sylfaen" w:hAnsi="Sylfaen"/>
                <w:lang w:val="hy-AM"/>
              </w:rPr>
              <w:t>1</w:t>
            </w:r>
          </w:p>
        </w:tc>
        <w:tc>
          <w:tcPr>
            <w:tcW w:w="1418" w:type="dxa"/>
            <w:vAlign w:val="center"/>
          </w:tcPr>
          <w:p w14:paraId="52494408" w14:textId="77777777" w:rsidR="003C2CB9" w:rsidRPr="0089600D" w:rsidRDefault="003C2CB9" w:rsidP="00EC216D">
            <w:pPr>
              <w:jc w:val="center"/>
              <w:rPr>
                <w:rFonts w:ascii="Sylfaen" w:hAnsi="Sylfaen"/>
                <w:lang w:val="hy-AM"/>
              </w:rPr>
            </w:pPr>
            <w:r w:rsidRPr="0089600D">
              <w:rPr>
                <w:rFonts w:ascii="Sylfaen" w:hAnsi="Sylfaen"/>
                <w:lang w:val="hy-AM"/>
              </w:rPr>
              <w:t>2</w:t>
            </w:r>
          </w:p>
        </w:tc>
        <w:tc>
          <w:tcPr>
            <w:tcW w:w="1417" w:type="dxa"/>
            <w:vAlign w:val="center"/>
          </w:tcPr>
          <w:p w14:paraId="5FC3BA3A" w14:textId="77777777" w:rsidR="003C2CB9" w:rsidRPr="0089600D" w:rsidRDefault="003C2CB9" w:rsidP="00EC216D">
            <w:pPr>
              <w:jc w:val="center"/>
              <w:rPr>
                <w:rFonts w:ascii="Sylfaen" w:hAnsi="Sylfaen"/>
                <w:lang w:val="hy-AM"/>
              </w:rPr>
            </w:pPr>
            <w:r w:rsidRPr="0089600D">
              <w:rPr>
                <w:rFonts w:ascii="Sylfaen" w:hAnsi="Sylfaen"/>
                <w:lang w:val="hy-AM"/>
              </w:rPr>
              <w:t>2</w:t>
            </w:r>
          </w:p>
        </w:tc>
      </w:tr>
      <w:tr w:rsidR="003C2CB9" w:rsidRPr="0089600D" w14:paraId="1EE7D881" w14:textId="77777777" w:rsidTr="00D01812">
        <w:tc>
          <w:tcPr>
            <w:tcW w:w="851" w:type="dxa"/>
            <w:vMerge/>
          </w:tcPr>
          <w:p w14:paraId="1B66E95B" w14:textId="77777777" w:rsidR="003C2CB9" w:rsidRPr="0089600D" w:rsidRDefault="003C2CB9" w:rsidP="00D01812">
            <w:pPr>
              <w:pStyle w:val="ListParagraph"/>
              <w:numPr>
                <w:ilvl w:val="2"/>
                <w:numId w:val="8"/>
              </w:numPr>
              <w:ind w:right="-109"/>
              <w:jc w:val="center"/>
              <w:rPr>
                <w:rFonts w:ascii="Sylfaen" w:hAnsi="Sylfaen" w:cs="Times New Roman"/>
                <w:sz w:val="24"/>
                <w:szCs w:val="24"/>
                <w:lang w:val="hy-AM"/>
              </w:rPr>
            </w:pPr>
          </w:p>
        </w:tc>
        <w:tc>
          <w:tcPr>
            <w:tcW w:w="5806" w:type="dxa"/>
          </w:tcPr>
          <w:p w14:paraId="5612F5D7" w14:textId="77777777" w:rsidR="003C2CB9" w:rsidRPr="0089600D" w:rsidRDefault="003C2CB9" w:rsidP="00867784">
            <w:pPr>
              <w:rPr>
                <w:rFonts w:ascii="Sylfaen" w:hAnsi="Sylfaen" w:cs="Arial"/>
                <w:lang w:val="hy-AM"/>
              </w:rPr>
            </w:pPr>
            <w:r w:rsidRPr="0089600D">
              <w:rPr>
                <w:rFonts w:ascii="Sylfaen" w:hAnsi="Sylfaen" w:cs="Arial"/>
                <w:lang w:val="hy-AM"/>
              </w:rPr>
              <w:t>Ե.00.02</w:t>
            </w:r>
          </w:p>
        </w:tc>
        <w:tc>
          <w:tcPr>
            <w:tcW w:w="1281" w:type="dxa"/>
            <w:vAlign w:val="center"/>
          </w:tcPr>
          <w:p w14:paraId="306E1245" w14:textId="6CF73D25" w:rsidR="003C2CB9" w:rsidRPr="0089600D" w:rsidRDefault="003C2CB9" w:rsidP="00EC216D">
            <w:pPr>
              <w:jc w:val="center"/>
              <w:rPr>
                <w:rFonts w:ascii="Sylfaen" w:hAnsi="Sylfaen"/>
                <w:lang w:val="hy-AM"/>
              </w:rPr>
            </w:pPr>
            <w:r w:rsidRPr="0089600D">
              <w:rPr>
                <w:rFonts w:ascii="Sylfaen" w:hAnsi="Sylfaen"/>
                <w:lang w:val="hy-AM"/>
              </w:rPr>
              <w:t>-</w:t>
            </w:r>
          </w:p>
        </w:tc>
        <w:tc>
          <w:tcPr>
            <w:tcW w:w="1418" w:type="dxa"/>
            <w:vAlign w:val="center"/>
          </w:tcPr>
          <w:p w14:paraId="09BFC0C1" w14:textId="4A962DB4" w:rsidR="003C2CB9" w:rsidRPr="0089600D" w:rsidRDefault="003C2CB9" w:rsidP="00EC216D">
            <w:pPr>
              <w:jc w:val="center"/>
              <w:rPr>
                <w:rFonts w:ascii="Sylfaen" w:hAnsi="Sylfaen"/>
                <w:lang w:val="hy-AM"/>
              </w:rPr>
            </w:pPr>
            <w:r w:rsidRPr="0089600D">
              <w:rPr>
                <w:rFonts w:ascii="Sylfaen" w:hAnsi="Sylfaen"/>
                <w:lang w:val="hy-AM"/>
              </w:rPr>
              <w:t>-</w:t>
            </w:r>
          </w:p>
        </w:tc>
        <w:tc>
          <w:tcPr>
            <w:tcW w:w="1417" w:type="dxa"/>
            <w:vAlign w:val="center"/>
          </w:tcPr>
          <w:p w14:paraId="1C525DDE" w14:textId="77777777" w:rsidR="003C2CB9" w:rsidRPr="0089600D" w:rsidRDefault="003C2CB9" w:rsidP="00EC216D">
            <w:pPr>
              <w:jc w:val="center"/>
              <w:rPr>
                <w:rFonts w:ascii="Sylfaen" w:hAnsi="Sylfaen"/>
                <w:lang w:val="hy-AM"/>
              </w:rPr>
            </w:pPr>
            <w:r w:rsidRPr="0089600D">
              <w:rPr>
                <w:rFonts w:ascii="Sylfaen" w:hAnsi="Sylfaen"/>
                <w:lang w:val="hy-AM"/>
              </w:rPr>
              <w:t>1</w:t>
            </w:r>
          </w:p>
        </w:tc>
      </w:tr>
      <w:tr w:rsidR="003C2CB9" w:rsidRPr="0089600D" w14:paraId="5449148F" w14:textId="77777777" w:rsidTr="00D01812">
        <w:tc>
          <w:tcPr>
            <w:tcW w:w="851" w:type="dxa"/>
            <w:vMerge/>
          </w:tcPr>
          <w:p w14:paraId="3F6991F3" w14:textId="77777777" w:rsidR="003C2CB9" w:rsidRPr="0089600D" w:rsidRDefault="003C2CB9" w:rsidP="00D01812">
            <w:pPr>
              <w:pStyle w:val="ListParagraph"/>
              <w:numPr>
                <w:ilvl w:val="2"/>
                <w:numId w:val="8"/>
              </w:numPr>
              <w:ind w:right="-109"/>
              <w:jc w:val="center"/>
              <w:rPr>
                <w:rFonts w:ascii="Sylfaen" w:hAnsi="Sylfaen" w:cs="Times New Roman"/>
                <w:sz w:val="24"/>
                <w:szCs w:val="24"/>
                <w:lang w:val="hy-AM"/>
              </w:rPr>
            </w:pPr>
          </w:p>
        </w:tc>
        <w:tc>
          <w:tcPr>
            <w:tcW w:w="5806" w:type="dxa"/>
          </w:tcPr>
          <w:p w14:paraId="5010DCE3" w14:textId="77777777" w:rsidR="003C2CB9" w:rsidRPr="0089600D" w:rsidRDefault="003C2CB9" w:rsidP="00867784">
            <w:pPr>
              <w:rPr>
                <w:rFonts w:ascii="Sylfaen" w:hAnsi="Sylfaen" w:cs="Arial"/>
                <w:lang w:val="hy-AM"/>
              </w:rPr>
            </w:pPr>
            <w:r w:rsidRPr="0089600D">
              <w:rPr>
                <w:rFonts w:ascii="Sylfaen" w:hAnsi="Sylfaen" w:cs="Arial"/>
                <w:lang w:val="hy-AM"/>
              </w:rPr>
              <w:t>Ե.00.03</w:t>
            </w:r>
          </w:p>
        </w:tc>
        <w:tc>
          <w:tcPr>
            <w:tcW w:w="1281" w:type="dxa"/>
            <w:vAlign w:val="center"/>
          </w:tcPr>
          <w:p w14:paraId="31F6C07D" w14:textId="10A41B56" w:rsidR="003C2CB9" w:rsidRPr="0089600D" w:rsidRDefault="007A7854" w:rsidP="00EC216D">
            <w:pPr>
              <w:jc w:val="center"/>
              <w:rPr>
                <w:rFonts w:ascii="Sylfaen" w:hAnsi="Sylfaen"/>
                <w:lang w:val="hy-AM"/>
              </w:rPr>
            </w:pPr>
            <w:r w:rsidRPr="0089600D">
              <w:rPr>
                <w:rFonts w:ascii="Sylfaen" w:hAnsi="Sylfaen"/>
                <w:lang w:val="hy-AM"/>
              </w:rPr>
              <w:t>-</w:t>
            </w:r>
          </w:p>
        </w:tc>
        <w:tc>
          <w:tcPr>
            <w:tcW w:w="1418" w:type="dxa"/>
            <w:vAlign w:val="center"/>
          </w:tcPr>
          <w:p w14:paraId="624354F3" w14:textId="77777777" w:rsidR="003C2CB9" w:rsidRPr="0089600D" w:rsidRDefault="003C2CB9" w:rsidP="00EC216D">
            <w:pPr>
              <w:jc w:val="center"/>
              <w:rPr>
                <w:rFonts w:ascii="Sylfaen" w:hAnsi="Sylfaen"/>
                <w:lang w:val="hy-AM"/>
              </w:rPr>
            </w:pPr>
            <w:r w:rsidRPr="0089600D">
              <w:rPr>
                <w:rFonts w:ascii="Sylfaen" w:hAnsi="Sylfaen"/>
                <w:lang w:val="hy-AM"/>
              </w:rPr>
              <w:t>3</w:t>
            </w:r>
          </w:p>
        </w:tc>
        <w:tc>
          <w:tcPr>
            <w:tcW w:w="1417" w:type="dxa"/>
            <w:vAlign w:val="center"/>
          </w:tcPr>
          <w:p w14:paraId="4C1ECA70" w14:textId="77777777" w:rsidR="003C2CB9" w:rsidRPr="0089600D" w:rsidRDefault="003C2CB9" w:rsidP="00EC216D">
            <w:pPr>
              <w:jc w:val="center"/>
              <w:rPr>
                <w:rFonts w:ascii="Sylfaen" w:hAnsi="Sylfaen"/>
                <w:lang w:val="hy-AM"/>
              </w:rPr>
            </w:pPr>
            <w:r w:rsidRPr="0089600D">
              <w:rPr>
                <w:rFonts w:ascii="Sylfaen" w:hAnsi="Sylfaen"/>
                <w:lang w:val="hy-AM"/>
              </w:rPr>
              <w:t>5</w:t>
            </w:r>
          </w:p>
        </w:tc>
      </w:tr>
      <w:tr w:rsidR="003C2CB9" w:rsidRPr="0089600D" w14:paraId="0C1DCA7D" w14:textId="77777777" w:rsidTr="00D01812">
        <w:tc>
          <w:tcPr>
            <w:tcW w:w="851" w:type="dxa"/>
            <w:vMerge/>
          </w:tcPr>
          <w:p w14:paraId="12A6A50B" w14:textId="77777777" w:rsidR="003C2CB9" w:rsidRPr="0089600D" w:rsidRDefault="003C2CB9" w:rsidP="00D01812">
            <w:pPr>
              <w:pStyle w:val="ListParagraph"/>
              <w:numPr>
                <w:ilvl w:val="2"/>
                <w:numId w:val="8"/>
              </w:numPr>
              <w:ind w:right="-109"/>
              <w:jc w:val="center"/>
              <w:rPr>
                <w:rFonts w:ascii="Sylfaen" w:hAnsi="Sylfaen" w:cs="Times New Roman"/>
                <w:sz w:val="24"/>
                <w:szCs w:val="24"/>
                <w:lang w:val="hy-AM"/>
              </w:rPr>
            </w:pPr>
          </w:p>
        </w:tc>
        <w:tc>
          <w:tcPr>
            <w:tcW w:w="5806" w:type="dxa"/>
          </w:tcPr>
          <w:p w14:paraId="1E164A79" w14:textId="77777777" w:rsidR="003C2CB9" w:rsidRPr="0089600D" w:rsidRDefault="003C2CB9" w:rsidP="00867784">
            <w:pPr>
              <w:rPr>
                <w:rFonts w:ascii="Sylfaen" w:hAnsi="Sylfaen" w:cs="Arial"/>
                <w:lang w:val="hy-AM"/>
              </w:rPr>
            </w:pPr>
            <w:r w:rsidRPr="0089600D">
              <w:rPr>
                <w:rFonts w:ascii="Sylfaen" w:hAnsi="Sylfaen" w:cs="Arial"/>
                <w:lang w:val="hy-AM"/>
              </w:rPr>
              <w:t>Ե.00.06</w:t>
            </w:r>
          </w:p>
        </w:tc>
        <w:tc>
          <w:tcPr>
            <w:tcW w:w="1281" w:type="dxa"/>
            <w:vAlign w:val="center"/>
          </w:tcPr>
          <w:p w14:paraId="5833D5A1" w14:textId="1A883D29" w:rsidR="003C2CB9" w:rsidRPr="0089600D" w:rsidRDefault="003C2CB9" w:rsidP="00EC216D">
            <w:pPr>
              <w:jc w:val="center"/>
              <w:rPr>
                <w:rFonts w:ascii="Sylfaen" w:hAnsi="Sylfaen"/>
                <w:lang w:val="hy-AM"/>
              </w:rPr>
            </w:pPr>
            <w:r w:rsidRPr="0089600D">
              <w:rPr>
                <w:rFonts w:ascii="Sylfaen" w:hAnsi="Sylfaen"/>
                <w:lang w:val="hy-AM"/>
              </w:rPr>
              <w:t>-</w:t>
            </w:r>
          </w:p>
        </w:tc>
        <w:tc>
          <w:tcPr>
            <w:tcW w:w="1418" w:type="dxa"/>
            <w:vAlign w:val="center"/>
          </w:tcPr>
          <w:p w14:paraId="57975AE0" w14:textId="77777777" w:rsidR="003C2CB9" w:rsidRPr="0089600D" w:rsidRDefault="003C2CB9" w:rsidP="00EC216D">
            <w:pPr>
              <w:jc w:val="center"/>
              <w:rPr>
                <w:rFonts w:ascii="Sylfaen" w:hAnsi="Sylfaen"/>
                <w:lang w:val="hy-AM"/>
              </w:rPr>
            </w:pPr>
            <w:r w:rsidRPr="0089600D">
              <w:rPr>
                <w:rFonts w:ascii="Sylfaen" w:hAnsi="Sylfaen"/>
                <w:lang w:val="hy-AM"/>
              </w:rPr>
              <w:t>2</w:t>
            </w:r>
          </w:p>
        </w:tc>
        <w:tc>
          <w:tcPr>
            <w:tcW w:w="1417" w:type="dxa"/>
            <w:vAlign w:val="center"/>
          </w:tcPr>
          <w:p w14:paraId="648637F6" w14:textId="14052B0A" w:rsidR="003C2CB9" w:rsidRPr="0089600D" w:rsidRDefault="003C2CB9" w:rsidP="00EC216D">
            <w:pPr>
              <w:jc w:val="center"/>
              <w:rPr>
                <w:rFonts w:ascii="Sylfaen" w:hAnsi="Sylfaen"/>
                <w:lang w:val="hy-AM"/>
              </w:rPr>
            </w:pPr>
            <w:r w:rsidRPr="0089600D">
              <w:rPr>
                <w:rFonts w:ascii="Sylfaen" w:hAnsi="Sylfaen"/>
                <w:lang w:val="hy-AM"/>
              </w:rPr>
              <w:t>-</w:t>
            </w:r>
          </w:p>
        </w:tc>
      </w:tr>
      <w:tr w:rsidR="003C2CB9" w:rsidRPr="0089600D" w14:paraId="169D01AC" w14:textId="77777777" w:rsidTr="00D01812">
        <w:tc>
          <w:tcPr>
            <w:tcW w:w="851" w:type="dxa"/>
            <w:vMerge/>
          </w:tcPr>
          <w:p w14:paraId="6DEDC306" w14:textId="77777777" w:rsidR="003C2CB9" w:rsidRPr="0089600D" w:rsidRDefault="003C2CB9" w:rsidP="00D01812">
            <w:pPr>
              <w:ind w:right="-109"/>
              <w:jc w:val="center"/>
              <w:rPr>
                <w:rFonts w:ascii="Sylfaen" w:hAnsi="Sylfaen" w:cs="Times New Roman"/>
                <w:sz w:val="24"/>
                <w:szCs w:val="24"/>
                <w:lang w:val="hy-AM"/>
              </w:rPr>
            </w:pPr>
          </w:p>
        </w:tc>
        <w:tc>
          <w:tcPr>
            <w:tcW w:w="5806" w:type="dxa"/>
          </w:tcPr>
          <w:p w14:paraId="555F9E10" w14:textId="77777777" w:rsidR="003C2CB9" w:rsidRPr="0089600D" w:rsidRDefault="003C2CB9" w:rsidP="00867784">
            <w:pPr>
              <w:rPr>
                <w:rFonts w:ascii="Sylfaen" w:hAnsi="Sylfaen" w:cs="Arial"/>
                <w:lang w:val="hy-AM"/>
              </w:rPr>
            </w:pPr>
            <w:r w:rsidRPr="0089600D">
              <w:rPr>
                <w:rFonts w:ascii="Sylfaen" w:hAnsi="Sylfaen" w:cs="Arial"/>
                <w:lang w:val="hy-AM"/>
              </w:rPr>
              <w:t>Ը.00.02</w:t>
            </w:r>
          </w:p>
        </w:tc>
        <w:tc>
          <w:tcPr>
            <w:tcW w:w="1281" w:type="dxa"/>
            <w:vAlign w:val="center"/>
          </w:tcPr>
          <w:p w14:paraId="503FA068" w14:textId="77777777" w:rsidR="003C2CB9" w:rsidRPr="0089600D" w:rsidRDefault="003C2CB9" w:rsidP="00EC216D">
            <w:pPr>
              <w:jc w:val="center"/>
              <w:rPr>
                <w:rFonts w:ascii="Sylfaen" w:hAnsi="Sylfaen"/>
                <w:lang w:val="hy-AM"/>
              </w:rPr>
            </w:pPr>
            <w:r w:rsidRPr="0089600D">
              <w:rPr>
                <w:rFonts w:ascii="Sylfaen" w:hAnsi="Sylfaen"/>
                <w:lang w:val="hy-AM"/>
              </w:rPr>
              <w:t>1</w:t>
            </w:r>
          </w:p>
        </w:tc>
        <w:tc>
          <w:tcPr>
            <w:tcW w:w="1418" w:type="dxa"/>
            <w:vAlign w:val="center"/>
          </w:tcPr>
          <w:p w14:paraId="33F99265" w14:textId="376DAA33" w:rsidR="003C2CB9" w:rsidRPr="0089600D" w:rsidRDefault="003C2CB9" w:rsidP="00EC216D">
            <w:pPr>
              <w:jc w:val="center"/>
              <w:rPr>
                <w:rFonts w:ascii="Sylfaen" w:hAnsi="Sylfaen"/>
                <w:lang w:val="hy-AM"/>
              </w:rPr>
            </w:pPr>
            <w:r w:rsidRPr="0089600D">
              <w:rPr>
                <w:rFonts w:ascii="Sylfaen" w:hAnsi="Sylfaen"/>
                <w:lang w:val="hy-AM"/>
              </w:rPr>
              <w:t>-</w:t>
            </w:r>
          </w:p>
        </w:tc>
        <w:tc>
          <w:tcPr>
            <w:tcW w:w="1417" w:type="dxa"/>
            <w:vAlign w:val="center"/>
          </w:tcPr>
          <w:p w14:paraId="0871F3A7" w14:textId="35A1C026" w:rsidR="003C2CB9" w:rsidRPr="0089600D" w:rsidRDefault="003C2CB9" w:rsidP="00EC216D">
            <w:pPr>
              <w:jc w:val="center"/>
              <w:rPr>
                <w:rFonts w:ascii="Sylfaen" w:hAnsi="Sylfaen"/>
                <w:lang w:val="hy-AM"/>
              </w:rPr>
            </w:pPr>
            <w:r w:rsidRPr="0089600D">
              <w:rPr>
                <w:rFonts w:ascii="Sylfaen" w:hAnsi="Sylfaen"/>
                <w:lang w:val="hy-AM"/>
              </w:rPr>
              <w:t>-</w:t>
            </w:r>
          </w:p>
        </w:tc>
      </w:tr>
      <w:tr w:rsidR="00EF2D9A" w:rsidRPr="0089600D" w14:paraId="63E075F0" w14:textId="77777777" w:rsidTr="00D01812">
        <w:tc>
          <w:tcPr>
            <w:tcW w:w="851" w:type="dxa"/>
          </w:tcPr>
          <w:p w14:paraId="2055D936" w14:textId="77777777" w:rsidR="00EF2D9A" w:rsidRPr="0089600D" w:rsidRDefault="00EF2D9A" w:rsidP="00D01812">
            <w:pPr>
              <w:pStyle w:val="ListParagraph"/>
              <w:numPr>
                <w:ilvl w:val="2"/>
                <w:numId w:val="8"/>
              </w:numPr>
              <w:ind w:right="-109"/>
              <w:jc w:val="center"/>
              <w:rPr>
                <w:rFonts w:ascii="Sylfaen" w:hAnsi="Sylfaen" w:cs="Times New Roman"/>
                <w:sz w:val="24"/>
                <w:szCs w:val="24"/>
                <w:lang w:val="hy-AM"/>
              </w:rPr>
            </w:pPr>
          </w:p>
        </w:tc>
        <w:tc>
          <w:tcPr>
            <w:tcW w:w="5806" w:type="dxa"/>
          </w:tcPr>
          <w:p w14:paraId="187AA929" w14:textId="77777777" w:rsidR="00EF2D9A" w:rsidRPr="0089600D" w:rsidRDefault="00EF2D9A" w:rsidP="00867784">
            <w:pPr>
              <w:spacing w:line="276" w:lineRule="auto"/>
              <w:rPr>
                <w:rFonts w:ascii="Sylfaen" w:hAnsi="Sylfaen" w:cs="Sylfaen"/>
                <w:lang w:val="hy-AM"/>
              </w:rPr>
            </w:pPr>
            <w:r w:rsidRPr="0089600D">
              <w:rPr>
                <w:rFonts w:ascii="Sylfaen" w:hAnsi="Sylfaen" w:cs="Sylfaen"/>
                <w:lang w:val="hy-AM"/>
              </w:rPr>
              <w:t>Գիտահետազոտական գործունեությամբ զբաղվող դասախոսների և աշխատակիցների թիվն ըստ տարիների։</w:t>
            </w:r>
          </w:p>
        </w:tc>
        <w:tc>
          <w:tcPr>
            <w:tcW w:w="1281" w:type="dxa"/>
            <w:vAlign w:val="center"/>
          </w:tcPr>
          <w:p w14:paraId="34B85ABE" w14:textId="77777777" w:rsidR="00EF2D9A" w:rsidRPr="0089600D" w:rsidRDefault="00EF2D9A" w:rsidP="00EC216D">
            <w:pPr>
              <w:jc w:val="center"/>
              <w:rPr>
                <w:rFonts w:ascii="Sylfaen" w:hAnsi="Sylfaen"/>
              </w:rPr>
            </w:pPr>
            <w:r w:rsidRPr="0089600D">
              <w:rPr>
                <w:rFonts w:ascii="Sylfaen" w:hAnsi="Sylfaen"/>
              </w:rPr>
              <w:t>108</w:t>
            </w:r>
          </w:p>
        </w:tc>
        <w:tc>
          <w:tcPr>
            <w:tcW w:w="1418" w:type="dxa"/>
            <w:vAlign w:val="center"/>
          </w:tcPr>
          <w:p w14:paraId="1F7E047D" w14:textId="77777777" w:rsidR="00EF2D9A" w:rsidRPr="0089600D" w:rsidRDefault="00EF2D9A" w:rsidP="00EC216D">
            <w:pPr>
              <w:jc w:val="center"/>
              <w:rPr>
                <w:rFonts w:ascii="Sylfaen" w:hAnsi="Sylfaen"/>
              </w:rPr>
            </w:pPr>
            <w:r w:rsidRPr="0089600D">
              <w:rPr>
                <w:rFonts w:ascii="Sylfaen" w:hAnsi="Sylfaen"/>
              </w:rPr>
              <w:t>142</w:t>
            </w:r>
          </w:p>
        </w:tc>
        <w:tc>
          <w:tcPr>
            <w:tcW w:w="1417" w:type="dxa"/>
            <w:vAlign w:val="center"/>
          </w:tcPr>
          <w:p w14:paraId="407F049B" w14:textId="77777777" w:rsidR="00EF2D9A" w:rsidRPr="0089600D" w:rsidRDefault="00EF2D9A" w:rsidP="00EC216D">
            <w:pPr>
              <w:jc w:val="center"/>
              <w:rPr>
                <w:rFonts w:ascii="Sylfaen" w:hAnsi="Sylfaen"/>
              </w:rPr>
            </w:pPr>
            <w:r w:rsidRPr="0089600D">
              <w:rPr>
                <w:rFonts w:ascii="Sylfaen" w:hAnsi="Sylfaen"/>
              </w:rPr>
              <w:t>136</w:t>
            </w:r>
          </w:p>
        </w:tc>
      </w:tr>
      <w:tr w:rsidR="00EF2D9A" w:rsidRPr="0089600D" w14:paraId="0A6ACE6D" w14:textId="77777777" w:rsidTr="00D01812">
        <w:tc>
          <w:tcPr>
            <w:tcW w:w="851" w:type="dxa"/>
          </w:tcPr>
          <w:p w14:paraId="35196AE7" w14:textId="77777777" w:rsidR="00EF2D9A" w:rsidRPr="0089600D" w:rsidRDefault="00EF2D9A" w:rsidP="00D01812">
            <w:pPr>
              <w:pStyle w:val="ListParagraph"/>
              <w:numPr>
                <w:ilvl w:val="2"/>
                <w:numId w:val="8"/>
              </w:numPr>
              <w:ind w:right="-109"/>
              <w:jc w:val="center"/>
              <w:rPr>
                <w:rFonts w:ascii="Sylfaen" w:hAnsi="Sylfaen" w:cs="Times New Roman"/>
                <w:sz w:val="24"/>
                <w:szCs w:val="24"/>
                <w:lang w:val="hy-AM"/>
              </w:rPr>
            </w:pPr>
          </w:p>
        </w:tc>
        <w:tc>
          <w:tcPr>
            <w:tcW w:w="5806" w:type="dxa"/>
          </w:tcPr>
          <w:p w14:paraId="2B26FD48" w14:textId="77777777" w:rsidR="00EF2D9A" w:rsidRPr="0089600D" w:rsidRDefault="00EF2D9A" w:rsidP="00867784">
            <w:pPr>
              <w:spacing w:line="276" w:lineRule="auto"/>
              <w:rPr>
                <w:rFonts w:ascii="Sylfaen" w:hAnsi="Sylfaen" w:cs="Sylfaen"/>
                <w:lang w:val="hy-AM"/>
              </w:rPr>
            </w:pPr>
            <w:r w:rsidRPr="0089600D">
              <w:rPr>
                <w:rFonts w:ascii="Sylfaen" w:hAnsi="Sylfaen" w:cs="Sylfaen"/>
                <w:lang w:val="hy-AM"/>
              </w:rPr>
              <w:t>Գիտահետազոտական գործունեությամբ զբաղվող երիտասարդ (մինչև 35 տարեկան) դասախոսների և աշխատակիցների տեսակարար կշիռ (ընդհանուրի մեջ %-ով)։</w:t>
            </w:r>
          </w:p>
        </w:tc>
        <w:tc>
          <w:tcPr>
            <w:tcW w:w="1281" w:type="dxa"/>
            <w:vAlign w:val="center"/>
          </w:tcPr>
          <w:p w14:paraId="11CF7313" w14:textId="77777777" w:rsidR="00EF2D9A" w:rsidRPr="0089600D" w:rsidRDefault="00EF2D9A" w:rsidP="00EC216D">
            <w:pPr>
              <w:jc w:val="center"/>
              <w:rPr>
                <w:rFonts w:ascii="Sylfaen" w:hAnsi="Sylfaen"/>
              </w:rPr>
            </w:pPr>
            <w:r w:rsidRPr="0089600D">
              <w:rPr>
                <w:rFonts w:ascii="Sylfaen" w:hAnsi="Sylfaen"/>
              </w:rPr>
              <w:t>16%</w:t>
            </w:r>
          </w:p>
        </w:tc>
        <w:tc>
          <w:tcPr>
            <w:tcW w:w="1418" w:type="dxa"/>
            <w:vAlign w:val="center"/>
          </w:tcPr>
          <w:p w14:paraId="5E7E510E" w14:textId="77777777" w:rsidR="00EF2D9A" w:rsidRPr="0089600D" w:rsidRDefault="00EF2D9A" w:rsidP="00EC216D">
            <w:pPr>
              <w:jc w:val="center"/>
              <w:rPr>
                <w:rFonts w:ascii="Sylfaen" w:hAnsi="Sylfaen"/>
              </w:rPr>
            </w:pPr>
            <w:r w:rsidRPr="0089600D">
              <w:rPr>
                <w:rFonts w:ascii="Sylfaen" w:hAnsi="Sylfaen"/>
              </w:rPr>
              <w:t>17%</w:t>
            </w:r>
          </w:p>
        </w:tc>
        <w:tc>
          <w:tcPr>
            <w:tcW w:w="1417" w:type="dxa"/>
            <w:vAlign w:val="center"/>
          </w:tcPr>
          <w:p w14:paraId="2EF865EC" w14:textId="77777777" w:rsidR="00EF2D9A" w:rsidRPr="0089600D" w:rsidRDefault="00EF2D9A" w:rsidP="00EC216D">
            <w:pPr>
              <w:jc w:val="center"/>
              <w:rPr>
                <w:rFonts w:ascii="Sylfaen" w:hAnsi="Sylfaen"/>
              </w:rPr>
            </w:pPr>
            <w:r w:rsidRPr="0089600D">
              <w:rPr>
                <w:rFonts w:ascii="Sylfaen" w:hAnsi="Sylfaen"/>
              </w:rPr>
              <w:t>23%</w:t>
            </w:r>
          </w:p>
        </w:tc>
      </w:tr>
      <w:tr w:rsidR="00EF2D9A" w:rsidRPr="0089600D" w14:paraId="7677EFBB" w14:textId="77777777" w:rsidTr="00D01812">
        <w:tc>
          <w:tcPr>
            <w:tcW w:w="851" w:type="dxa"/>
          </w:tcPr>
          <w:p w14:paraId="676B4B4E" w14:textId="77777777" w:rsidR="00EF2D9A" w:rsidRPr="0089600D" w:rsidRDefault="00EF2D9A" w:rsidP="00D01812">
            <w:pPr>
              <w:pStyle w:val="ListParagraph"/>
              <w:numPr>
                <w:ilvl w:val="2"/>
                <w:numId w:val="8"/>
              </w:numPr>
              <w:ind w:right="-109"/>
              <w:jc w:val="center"/>
              <w:rPr>
                <w:rFonts w:ascii="Sylfaen" w:hAnsi="Sylfaen" w:cs="Times New Roman"/>
                <w:sz w:val="24"/>
                <w:szCs w:val="24"/>
                <w:lang w:val="hy-AM"/>
              </w:rPr>
            </w:pPr>
          </w:p>
        </w:tc>
        <w:tc>
          <w:tcPr>
            <w:tcW w:w="5806" w:type="dxa"/>
          </w:tcPr>
          <w:p w14:paraId="1A34F05D" w14:textId="1126C7D6" w:rsidR="00EF2D9A" w:rsidRPr="0089600D" w:rsidRDefault="00EF2D9A" w:rsidP="00867784">
            <w:pPr>
              <w:spacing w:line="276" w:lineRule="auto"/>
              <w:rPr>
                <w:rFonts w:ascii="Sylfaen" w:hAnsi="Sylfaen" w:cs="Sylfaen"/>
                <w:lang w:val="hy-AM"/>
              </w:rPr>
            </w:pPr>
            <w:r w:rsidRPr="0089600D">
              <w:rPr>
                <w:rFonts w:ascii="Sylfaen" w:hAnsi="Sylfaen" w:cs="Sylfaen"/>
                <w:lang w:val="hy-AM"/>
              </w:rPr>
              <w:t>Համալսարանում իրականացված հետազոտությունների էլեկտրոնային շտեմարանի գործառնում և շարունակական համալրում</w:t>
            </w:r>
            <w:r w:rsidR="007A7854" w:rsidRPr="0089600D">
              <w:rPr>
                <w:rFonts w:ascii="Sylfaen" w:hAnsi="Sylfaen" w:cs="Sylfaen"/>
                <w:lang w:val="hy-AM"/>
              </w:rPr>
              <w:t xml:space="preserve"> (</w:t>
            </w:r>
            <w:r w:rsidR="00F663EC" w:rsidRPr="0089600D">
              <w:rPr>
                <w:rFonts w:ascii="Sylfaen" w:hAnsi="Sylfaen" w:cs="Sylfaen"/>
                <w:lang w:val="hy-AM"/>
              </w:rPr>
              <w:t>թվայնացված նյութերի քանակ</w:t>
            </w:r>
            <w:r w:rsidR="007A7854" w:rsidRPr="0089600D">
              <w:rPr>
                <w:rFonts w:ascii="Sylfaen" w:hAnsi="Sylfaen" w:cs="Sylfaen"/>
                <w:lang w:val="hy-AM"/>
              </w:rPr>
              <w:t>)</w:t>
            </w:r>
            <w:r w:rsidRPr="0089600D">
              <w:rPr>
                <w:rFonts w:ascii="Sylfaen" w:hAnsi="Sylfaen" w:cs="Sylfaen"/>
                <w:lang w:val="hy-AM"/>
              </w:rPr>
              <w:t>։</w:t>
            </w:r>
          </w:p>
        </w:tc>
        <w:tc>
          <w:tcPr>
            <w:tcW w:w="1281" w:type="dxa"/>
            <w:vAlign w:val="center"/>
          </w:tcPr>
          <w:p w14:paraId="7BF5F161" w14:textId="77777777" w:rsidR="00EF2D9A" w:rsidRPr="0089600D" w:rsidRDefault="00EF2D9A" w:rsidP="00EC216D">
            <w:pPr>
              <w:jc w:val="center"/>
              <w:rPr>
                <w:rFonts w:ascii="Sylfaen" w:hAnsi="Sylfaen"/>
                <w:lang w:val="hy-AM"/>
              </w:rPr>
            </w:pPr>
            <w:r w:rsidRPr="0089600D">
              <w:rPr>
                <w:rFonts w:ascii="Sylfaen" w:hAnsi="Sylfaen"/>
                <w:lang w:val="hy-AM"/>
              </w:rPr>
              <w:t>167</w:t>
            </w:r>
          </w:p>
        </w:tc>
        <w:tc>
          <w:tcPr>
            <w:tcW w:w="1418" w:type="dxa"/>
            <w:vAlign w:val="center"/>
          </w:tcPr>
          <w:p w14:paraId="253A0F06" w14:textId="77777777" w:rsidR="00EF2D9A" w:rsidRPr="0089600D" w:rsidRDefault="00EF2D9A" w:rsidP="00EC216D">
            <w:pPr>
              <w:jc w:val="center"/>
              <w:rPr>
                <w:rFonts w:ascii="Sylfaen" w:hAnsi="Sylfaen"/>
                <w:lang w:val="hy-AM"/>
              </w:rPr>
            </w:pPr>
            <w:r w:rsidRPr="0089600D">
              <w:rPr>
                <w:rFonts w:ascii="Sylfaen" w:hAnsi="Sylfaen"/>
                <w:lang w:val="hy-AM"/>
              </w:rPr>
              <w:t>188</w:t>
            </w:r>
          </w:p>
        </w:tc>
        <w:tc>
          <w:tcPr>
            <w:tcW w:w="1417" w:type="dxa"/>
            <w:vAlign w:val="center"/>
          </w:tcPr>
          <w:p w14:paraId="3F5F2B87" w14:textId="77777777" w:rsidR="00EF2D9A" w:rsidRPr="0089600D" w:rsidRDefault="00EF2D9A" w:rsidP="00EC216D">
            <w:pPr>
              <w:jc w:val="center"/>
              <w:rPr>
                <w:rFonts w:ascii="Sylfaen" w:hAnsi="Sylfaen"/>
                <w:lang w:val="hy-AM"/>
              </w:rPr>
            </w:pPr>
            <w:r w:rsidRPr="0089600D">
              <w:rPr>
                <w:rFonts w:ascii="Sylfaen" w:hAnsi="Sylfaen"/>
                <w:lang w:val="hy-AM"/>
              </w:rPr>
              <w:t>Մշակման փուլում է</w:t>
            </w:r>
          </w:p>
          <w:p w14:paraId="4115A56C" w14:textId="77777777" w:rsidR="00EF2D9A" w:rsidRPr="0089600D" w:rsidRDefault="00EF2D9A" w:rsidP="00EC216D">
            <w:pPr>
              <w:jc w:val="center"/>
              <w:rPr>
                <w:rFonts w:ascii="Sylfaen" w:hAnsi="Sylfaen"/>
                <w:lang w:val="hy-AM"/>
              </w:rPr>
            </w:pPr>
          </w:p>
        </w:tc>
      </w:tr>
      <w:tr w:rsidR="00EF2D9A" w:rsidRPr="0089600D" w14:paraId="60FC08E1" w14:textId="77777777" w:rsidTr="00D01812">
        <w:tc>
          <w:tcPr>
            <w:tcW w:w="851" w:type="dxa"/>
          </w:tcPr>
          <w:p w14:paraId="7234CE6B" w14:textId="77777777" w:rsidR="00EF2D9A" w:rsidRPr="0089600D" w:rsidRDefault="00EF2D9A" w:rsidP="00D01812">
            <w:pPr>
              <w:pStyle w:val="ListParagraph"/>
              <w:numPr>
                <w:ilvl w:val="2"/>
                <w:numId w:val="8"/>
              </w:numPr>
              <w:ind w:right="-109"/>
              <w:jc w:val="center"/>
              <w:rPr>
                <w:rFonts w:ascii="Sylfaen" w:hAnsi="Sylfaen" w:cs="Times New Roman"/>
                <w:sz w:val="24"/>
                <w:szCs w:val="24"/>
                <w:lang w:val="hy-AM"/>
              </w:rPr>
            </w:pPr>
          </w:p>
        </w:tc>
        <w:tc>
          <w:tcPr>
            <w:tcW w:w="5806" w:type="dxa"/>
          </w:tcPr>
          <w:p w14:paraId="6EDFD7E1" w14:textId="77777777" w:rsidR="00EF2D9A" w:rsidRPr="0089600D" w:rsidRDefault="00EF2D9A" w:rsidP="00867784">
            <w:pPr>
              <w:spacing w:line="276" w:lineRule="auto"/>
              <w:rPr>
                <w:rFonts w:ascii="Sylfaen" w:hAnsi="Sylfaen" w:cs="Sylfaen"/>
                <w:lang w:val="hy-AM"/>
              </w:rPr>
            </w:pPr>
            <w:r w:rsidRPr="0089600D">
              <w:rPr>
                <w:rFonts w:ascii="Sylfaen" w:hAnsi="Sylfaen" w:cs="Sylfaen"/>
                <w:lang w:val="hy-AM"/>
              </w:rPr>
              <w:t>Միջազգային գիտական միջոցառումներում և համաժողովներում ներկայացված գիտական հետազոտությունների քանակ։</w:t>
            </w:r>
          </w:p>
        </w:tc>
        <w:tc>
          <w:tcPr>
            <w:tcW w:w="1281" w:type="dxa"/>
            <w:vAlign w:val="center"/>
          </w:tcPr>
          <w:p w14:paraId="1C69BA11" w14:textId="77777777" w:rsidR="00EF2D9A" w:rsidRPr="0089600D" w:rsidRDefault="00EF2D9A" w:rsidP="00EC216D">
            <w:pPr>
              <w:jc w:val="center"/>
              <w:rPr>
                <w:rFonts w:ascii="Sylfaen" w:hAnsi="Sylfaen"/>
              </w:rPr>
            </w:pPr>
            <w:r w:rsidRPr="0089600D">
              <w:rPr>
                <w:rFonts w:ascii="Sylfaen" w:hAnsi="Sylfaen"/>
              </w:rPr>
              <w:t>26</w:t>
            </w:r>
          </w:p>
        </w:tc>
        <w:tc>
          <w:tcPr>
            <w:tcW w:w="1418" w:type="dxa"/>
            <w:vAlign w:val="center"/>
          </w:tcPr>
          <w:p w14:paraId="1F13E43C" w14:textId="77777777" w:rsidR="00EF2D9A" w:rsidRPr="0089600D" w:rsidRDefault="00EF2D9A" w:rsidP="00EC216D">
            <w:pPr>
              <w:jc w:val="center"/>
              <w:rPr>
                <w:rFonts w:ascii="Sylfaen" w:hAnsi="Sylfaen"/>
              </w:rPr>
            </w:pPr>
            <w:r w:rsidRPr="0089600D">
              <w:rPr>
                <w:rFonts w:ascii="Sylfaen" w:hAnsi="Sylfaen"/>
                <w:lang w:val="ru-RU"/>
              </w:rPr>
              <w:t>62</w:t>
            </w:r>
          </w:p>
        </w:tc>
        <w:tc>
          <w:tcPr>
            <w:tcW w:w="1417" w:type="dxa"/>
            <w:vAlign w:val="center"/>
          </w:tcPr>
          <w:p w14:paraId="5927A544" w14:textId="77777777" w:rsidR="00EF2D9A" w:rsidRPr="0089600D" w:rsidRDefault="00EF2D9A" w:rsidP="00EC216D">
            <w:pPr>
              <w:jc w:val="center"/>
              <w:rPr>
                <w:rFonts w:ascii="Sylfaen" w:hAnsi="Sylfaen"/>
              </w:rPr>
            </w:pPr>
            <w:r w:rsidRPr="0089600D">
              <w:rPr>
                <w:rFonts w:ascii="Sylfaen" w:hAnsi="Sylfaen"/>
              </w:rPr>
              <w:t>28</w:t>
            </w:r>
          </w:p>
        </w:tc>
      </w:tr>
      <w:tr w:rsidR="00EF2D9A" w:rsidRPr="0089600D" w14:paraId="68742450" w14:textId="77777777" w:rsidTr="00D01812">
        <w:tc>
          <w:tcPr>
            <w:tcW w:w="851" w:type="dxa"/>
          </w:tcPr>
          <w:p w14:paraId="3FED7E26" w14:textId="77777777" w:rsidR="00EF2D9A" w:rsidRPr="0089600D" w:rsidRDefault="00EF2D9A" w:rsidP="00D01812">
            <w:pPr>
              <w:pStyle w:val="ListParagraph"/>
              <w:numPr>
                <w:ilvl w:val="2"/>
                <w:numId w:val="8"/>
              </w:numPr>
              <w:ind w:right="-109"/>
              <w:jc w:val="center"/>
              <w:rPr>
                <w:rFonts w:ascii="Sylfaen" w:hAnsi="Sylfaen" w:cs="Times New Roman"/>
                <w:sz w:val="24"/>
                <w:szCs w:val="24"/>
                <w:lang w:val="hy-AM"/>
              </w:rPr>
            </w:pPr>
          </w:p>
        </w:tc>
        <w:tc>
          <w:tcPr>
            <w:tcW w:w="5806" w:type="dxa"/>
          </w:tcPr>
          <w:p w14:paraId="150D4C8D" w14:textId="584B8682" w:rsidR="00EF2D9A" w:rsidRPr="00613A0A" w:rsidRDefault="00EF2D9A" w:rsidP="00613A0A">
            <w:pPr>
              <w:spacing w:line="276" w:lineRule="auto"/>
              <w:rPr>
                <w:rFonts w:ascii="Sylfaen" w:hAnsi="Sylfaen" w:cs="Sylfaen"/>
                <w:lang w:val="hy-AM"/>
              </w:rPr>
            </w:pPr>
            <w:r w:rsidRPr="0089600D">
              <w:rPr>
                <w:rFonts w:ascii="Sylfaen" w:hAnsi="Sylfaen" w:cs="Sylfaen"/>
                <w:lang w:val="hy-AM"/>
              </w:rPr>
              <w:t>Գիտական աշխատությունների, այդ թվում հեղինակավոր միջազգային պարբերականներում տպագրման գործընթացի ընդլայնում (հոդվածների, մենագրությունների և այլ աշխատությունների թիվ ըստ տարիների</w:t>
            </w:r>
            <w:r w:rsidR="00613A0A">
              <w:rPr>
                <w:rFonts w:ascii="Sylfaen" w:hAnsi="Sylfaen" w:cs="Sylfaen"/>
                <w:lang w:val="hy-AM"/>
              </w:rPr>
              <w:t>)</w:t>
            </w:r>
            <w:r w:rsidR="00613A0A" w:rsidRPr="00613A0A">
              <w:rPr>
                <w:rFonts w:ascii="Sylfaen" w:hAnsi="Sylfaen" w:cs="Sylfaen"/>
                <w:lang w:val="hy-AM"/>
              </w:rPr>
              <w:t>:</w:t>
            </w:r>
          </w:p>
        </w:tc>
        <w:tc>
          <w:tcPr>
            <w:tcW w:w="1281" w:type="dxa"/>
            <w:vAlign w:val="center"/>
          </w:tcPr>
          <w:p w14:paraId="3A3E8168" w14:textId="648C6606" w:rsidR="00EF2D9A" w:rsidRPr="0089600D" w:rsidRDefault="00EF2D9A" w:rsidP="00BA6383">
            <w:pPr>
              <w:jc w:val="center"/>
              <w:rPr>
                <w:rFonts w:ascii="Sylfaen" w:hAnsi="Sylfaen"/>
                <w:lang w:val="hy-AM"/>
              </w:rPr>
            </w:pPr>
            <w:r w:rsidRPr="0089600D">
              <w:rPr>
                <w:rFonts w:ascii="Sylfaen" w:hAnsi="Sylfaen"/>
              </w:rPr>
              <w:t>37</w:t>
            </w:r>
            <w:r w:rsidR="00F663EC" w:rsidRPr="0089600D">
              <w:rPr>
                <w:rFonts w:ascii="Sylfaen" w:hAnsi="Sylfaen"/>
                <w:lang w:val="hy-AM"/>
              </w:rPr>
              <w:t xml:space="preserve"> հոդված</w:t>
            </w:r>
          </w:p>
        </w:tc>
        <w:tc>
          <w:tcPr>
            <w:tcW w:w="1418" w:type="dxa"/>
            <w:vAlign w:val="center"/>
          </w:tcPr>
          <w:p w14:paraId="0AF757DD" w14:textId="71D96750" w:rsidR="00EF2D9A" w:rsidRPr="0089600D" w:rsidRDefault="00EF2D9A" w:rsidP="00BA6383">
            <w:pPr>
              <w:jc w:val="center"/>
              <w:rPr>
                <w:rFonts w:ascii="Sylfaen" w:hAnsi="Sylfaen"/>
                <w:lang w:val="hy-AM"/>
              </w:rPr>
            </w:pPr>
            <w:r w:rsidRPr="0089600D">
              <w:rPr>
                <w:rFonts w:ascii="Sylfaen" w:hAnsi="Sylfaen"/>
              </w:rPr>
              <w:t>29</w:t>
            </w:r>
            <w:r w:rsidR="00F663EC" w:rsidRPr="0089600D">
              <w:rPr>
                <w:rFonts w:ascii="Sylfaen" w:hAnsi="Sylfaen"/>
                <w:lang w:val="hy-AM"/>
              </w:rPr>
              <w:t xml:space="preserve"> հոդված</w:t>
            </w:r>
          </w:p>
        </w:tc>
        <w:tc>
          <w:tcPr>
            <w:tcW w:w="1417" w:type="dxa"/>
            <w:vAlign w:val="center"/>
          </w:tcPr>
          <w:p w14:paraId="7B8D28E8" w14:textId="7B3174D2" w:rsidR="00BA6383" w:rsidRPr="0089600D" w:rsidRDefault="00EF2D9A" w:rsidP="00BA6383">
            <w:pPr>
              <w:jc w:val="center"/>
              <w:rPr>
                <w:rFonts w:ascii="Sylfaen" w:hAnsi="Sylfaen"/>
                <w:lang w:val="hy-AM"/>
              </w:rPr>
            </w:pPr>
            <w:r w:rsidRPr="0089600D">
              <w:rPr>
                <w:rFonts w:ascii="Sylfaen" w:hAnsi="Sylfaen"/>
              </w:rPr>
              <w:t>24</w:t>
            </w:r>
            <w:r w:rsidR="00F663EC" w:rsidRPr="0089600D">
              <w:rPr>
                <w:rFonts w:ascii="Sylfaen" w:hAnsi="Sylfaen"/>
                <w:lang w:val="hy-AM"/>
              </w:rPr>
              <w:t xml:space="preserve"> հոդված</w:t>
            </w:r>
          </w:p>
          <w:p w14:paraId="4DF26E09" w14:textId="3C5D692A" w:rsidR="00FE7B53" w:rsidRPr="0089600D" w:rsidRDefault="00FE7B53" w:rsidP="00EC216D">
            <w:pPr>
              <w:jc w:val="center"/>
              <w:rPr>
                <w:rFonts w:ascii="Sylfaen" w:hAnsi="Sylfaen"/>
                <w:lang w:val="hy-AM"/>
              </w:rPr>
            </w:pPr>
          </w:p>
        </w:tc>
      </w:tr>
      <w:tr w:rsidR="00EF2D9A" w:rsidRPr="0089600D" w14:paraId="0C20C04B" w14:textId="77777777" w:rsidTr="00D01812">
        <w:tc>
          <w:tcPr>
            <w:tcW w:w="851" w:type="dxa"/>
          </w:tcPr>
          <w:p w14:paraId="4AA1F11F" w14:textId="77777777" w:rsidR="00EF2D9A" w:rsidRPr="0089600D" w:rsidRDefault="00EF2D9A" w:rsidP="00D01812">
            <w:pPr>
              <w:pStyle w:val="ListParagraph"/>
              <w:numPr>
                <w:ilvl w:val="2"/>
                <w:numId w:val="8"/>
              </w:numPr>
              <w:ind w:right="-109"/>
              <w:jc w:val="center"/>
              <w:rPr>
                <w:rFonts w:ascii="Sylfaen" w:hAnsi="Sylfaen" w:cs="Times New Roman"/>
                <w:sz w:val="24"/>
                <w:szCs w:val="24"/>
                <w:lang w:val="hy-AM"/>
              </w:rPr>
            </w:pPr>
          </w:p>
        </w:tc>
        <w:tc>
          <w:tcPr>
            <w:tcW w:w="5806" w:type="dxa"/>
          </w:tcPr>
          <w:p w14:paraId="41AC06DB" w14:textId="77777777" w:rsidR="00EF2D9A" w:rsidRPr="0089600D" w:rsidRDefault="00EF2D9A" w:rsidP="00867784">
            <w:pPr>
              <w:spacing w:line="276" w:lineRule="auto"/>
              <w:rPr>
                <w:rFonts w:ascii="Sylfaen" w:hAnsi="Sylfaen" w:cs="Sylfaen"/>
                <w:lang w:val="hy-AM"/>
              </w:rPr>
            </w:pPr>
            <w:r w:rsidRPr="0089600D">
              <w:rPr>
                <w:rFonts w:ascii="Sylfaen" w:hAnsi="Sylfaen" w:cs="Sylfaen"/>
                <w:lang w:val="hy-AM"/>
              </w:rPr>
              <w:t>ՃՇՀԱՀ օտարալեզու պարբերականի հրատարակում նվազագույնը տարեկան մեկ անգամ։</w:t>
            </w:r>
          </w:p>
        </w:tc>
        <w:tc>
          <w:tcPr>
            <w:tcW w:w="1281" w:type="dxa"/>
            <w:vAlign w:val="center"/>
          </w:tcPr>
          <w:p w14:paraId="7F8FDC2B" w14:textId="77777777" w:rsidR="00EF2D9A" w:rsidRPr="0089600D" w:rsidRDefault="00EF2D9A" w:rsidP="00EC216D">
            <w:pPr>
              <w:jc w:val="center"/>
              <w:rPr>
                <w:rFonts w:ascii="Sylfaen" w:hAnsi="Sylfaen"/>
              </w:rPr>
            </w:pPr>
            <w:r w:rsidRPr="0089600D">
              <w:rPr>
                <w:rFonts w:ascii="Sylfaen" w:hAnsi="Sylfaen"/>
              </w:rPr>
              <w:t>-</w:t>
            </w:r>
          </w:p>
        </w:tc>
        <w:tc>
          <w:tcPr>
            <w:tcW w:w="1418" w:type="dxa"/>
            <w:vAlign w:val="center"/>
          </w:tcPr>
          <w:p w14:paraId="4CFE4AF1" w14:textId="77777777" w:rsidR="00EF2D9A" w:rsidRPr="0089600D" w:rsidRDefault="00EF2D9A" w:rsidP="00EC216D">
            <w:pPr>
              <w:jc w:val="center"/>
              <w:rPr>
                <w:rFonts w:ascii="Sylfaen" w:hAnsi="Sylfaen"/>
              </w:rPr>
            </w:pPr>
            <w:r w:rsidRPr="0089600D">
              <w:rPr>
                <w:rFonts w:ascii="Sylfaen" w:hAnsi="Sylfaen"/>
              </w:rPr>
              <w:t>2 համար,</w:t>
            </w:r>
          </w:p>
          <w:p w14:paraId="528DD9FD" w14:textId="1426123F" w:rsidR="00EF2D9A" w:rsidRPr="0089600D" w:rsidRDefault="00EF2D9A" w:rsidP="00EC216D">
            <w:pPr>
              <w:jc w:val="center"/>
              <w:rPr>
                <w:rFonts w:ascii="Sylfaen" w:hAnsi="Sylfaen"/>
              </w:rPr>
            </w:pPr>
            <w:r w:rsidRPr="0089600D">
              <w:rPr>
                <w:rFonts w:ascii="Sylfaen" w:hAnsi="Sylfaen"/>
              </w:rPr>
              <w:t>16 հոդված,</w:t>
            </w:r>
          </w:p>
        </w:tc>
        <w:tc>
          <w:tcPr>
            <w:tcW w:w="1417" w:type="dxa"/>
            <w:vAlign w:val="center"/>
          </w:tcPr>
          <w:p w14:paraId="26F0A1F8" w14:textId="77777777" w:rsidR="00EF2D9A" w:rsidRPr="0089600D" w:rsidRDefault="00EF2D9A" w:rsidP="00EC216D">
            <w:pPr>
              <w:jc w:val="center"/>
              <w:rPr>
                <w:rFonts w:ascii="Sylfaen" w:hAnsi="Sylfaen"/>
              </w:rPr>
            </w:pPr>
            <w:r w:rsidRPr="0089600D">
              <w:rPr>
                <w:rFonts w:ascii="Sylfaen" w:hAnsi="Sylfaen"/>
              </w:rPr>
              <w:t>2 համար,</w:t>
            </w:r>
          </w:p>
          <w:p w14:paraId="78825F83" w14:textId="77777777" w:rsidR="00EF2D9A" w:rsidRPr="0089600D" w:rsidRDefault="00EF2D9A" w:rsidP="00EC216D">
            <w:pPr>
              <w:jc w:val="center"/>
              <w:rPr>
                <w:rFonts w:ascii="Sylfaen" w:hAnsi="Sylfaen"/>
              </w:rPr>
            </w:pPr>
            <w:r w:rsidRPr="0089600D">
              <w:rPr>
                <w:rFonts w:ascii="Sylfaen" w:hAnsi="Sylfaen"/>
              </w:rPr>
              <w:t>28 հոդված,</w:t>
            </w:r>
          </w:p>
          <w:p w14:paraId="3C971C2D" w14:textId="1396A8BF" w:rsidR="00EF2D9A" w:rsidRPr="0089600D" w:rsidRDefault="00EF2D9A" w:rsidP="00EC216D">
            <w:pPr>
              <w:jc w:val="center"/>
              <w:rPr>
                <w:rFonts w:ascii="Sylfaen" w:hAnsi="Sylfaen"/>
              </w:rPr>
            </w:pPr>
          </w:p>
        </w:tc>
      </w:tr>
      <w:tr w:rsidR="00EF2D9A" w:rsidRPr="0089600D" w14:paraId="5CE819B5" w14:textId="77777777" w:rsidTr="00D01812">
        <w:tc>
          <w:tcPr>
            <w:tcW w:w="851" w:type="dxa"/>
          </w:tcPr>
          <w:p w14:paraId="74007C0D" w14:textId="77777777" w:rsidR="00EF2D9A" w:rsidRPr="0089600D" w:rsidRDefault="00EF2D9A" w:rsidP="00D01812">
            <w:pPr>
              <w:pStyle w:val="ListParagraph"/>
              <w:numPr>
                <w:ilvl w:val="2"/>
                <w:numId w:val="8"/>
              </w:numPr>
              <w:ind w:right="-109"/>
              <w:jc w:val="center"/>
              <w:rPr>
                <w:rFonts w:ascii="Sylfaen" w:hAnsi="Sylfaen" w:cs="Times New Roman"/>
                <w:sz w:val="24"/>
                <w:szCs w:val="24"/>
                <w:lang w:val="hy-AM"/>
              </w:rPr>
            </w:pPr>
          </w:p>
        </w:tc>
        <w:tc>
          <w:tcPr>
            <w:tcW w:w="5806" w:type="dxa"/>
          </w:tcPr>
          <w:p w14:paraId="51A3F09D" w14:textId="1773D1CD" w:rsidR="00EF2D9A" w:rsidRPr="0089600D" w:rsidRDefault="00EF2D9A" w:rsidP="00867784">
            <w:pPr>
              <w:spacing w:line="276" w:lineRule="auto"/>
              <w:rPr>
                <w:rFonts w:ascii="Sylfaen" w:hAnsi="Sylfaen" w:cs="Sylfaen"/>
                <w:lang w:val="hy-AM"/>
              </w:rPr>
            </w:pPr>
            <w:r w:rsidRPr="0089600D">
              <w:rPr>
                <w:rFonts w:ascii="Sylfaen" w:hAnsi="Sylfaen" w:cs="Sylfaen"/>
                <w:lang w:val="hy-AM"/>
              </w:rPr>
              <w:t>«Տարվա հետազոտություն» մրցույթին ներկայացված հետազոտությունների քանակ</w:t>
            </w:r>
            <w:r w:rsidR="00A53418" w:rsidRPr="0089600D">
              <w:rPr>
                <w:rFonts w:ascii="Sylfaen" w:hAnsi="Sylfaen" w:cs="Sylfaen"/>
                <w:lang w:val="hy-AM"/>
              </w:rPr>
              <w:t>։</w:t>
            </w:r>
          </w:p>
        </w:tc>
        <w:tc>
          <w:tcPr>
            <w:tcW w:w="1281" w:type="dxa"/>
            <w:vAlign w:val="center"/>
          </w:tcPr>
          <w:p w14:paraId="19529479" w14:textId="77777777" w:rsidR="00EF2D9A" w:rsidRPr="0089600D" w:rsidRDefault="00EF2D9A" w:rsidP="00EC216D">
            <w:pPr>
              <w:jc w:val="center"/>
              <w:rPr>
                <w:rFonts w:ascii="Sylfaen" w:hAnsi="Sylfaen"/>
              </w:rPr>
            </w:pPr>
            <w:r w:rsidRPr="0089600D">
              <w:rPr>
                <w:rFonts w:ascii="Sylfaen" w:hAnsi="Sylfaen"/>
              </w:rPr>
              <w:t>-</w:t>
            </w:r>
          </w:p>
        </w:tc>
        <w:tc>
          <w:tcPr>
            <w:tcW w:w="1418" w:type="dxa"/>
            <w:vAlign w:val="center"/>
          </w:tcPr>
          <w:p w14:paraId="1016ACD8" w14:textId="77777777" w:rsidR="00EF2D9A" w:rsidRPr="0089600D" w:rsidRDefault="00EF2D9A" w:rsidP="00EC216D">
            <w:pPr>
              <w:jc w:val="center"/>
              <w:rPr>
                <w:rFonts w:ascii="Sylfaen" w:hAnsi="Sylfaen"/>
              </w:rPr>
            </w:pPr>
            <w:r w:rsidRPr="0089600D">
              <w:rPr>
                <w:rFonts w:ascii="Sylfaen" w:hAnsi="Sylfaen"/>
              </w:rPr>
              <w:t>-</w:t>
            </w:r>
          </w:p>
        </w:tc>
        <w:tc>
          <w:tcPr>
            <w:tcW w:w="1417" w:type="dxa"/>
            <w:vAlign w:val="center"/>
          </w:tcPr>
          <w:p w14:paraId="50F18780" w14:textId="1AA4AF71" w:rsidR="00EF2D9A" w:rsidRPr="0089600D" w:rsidRDefault="00EF2D9A" w:rsidP="00EC216D">
            <w:pPr>
              <w:jc w:val="center"/>
              <w:rPr>
                <w:rFonts w:ascii="Sylfaen" w:hAnsi="Sylfaen"/>
              </w:rPr>
            </w:pPr>
            <w:r w:rsidRPr="0089600D">
              <w:rPr>
                <w:rFonts w:ascii="Sylfaen" w:hAnsi="Sylfaen"/>
              </w:rPr>
              <w:t>Ներդրվելու է 2023</w:t>
            </w:r>
            <w:r w:rsidR="00A53418" w:rsidRPr="0089600D">
              <w:rPr>
                <w:rFonts w:ascii="Sylfaen" w:hAnsi="Sylfaen"/>
                <w:lang w:val="hy-AM"/>
              </w:rPr>
              <w:t xml:space="preserve"> </w:t>
            </w:r>
            <w:r w:rsidRPr="0089600D">
              <w:rPr>
                <w:rFonts w:ascii="Sylfaen" w:hAnsi="Sylfaen"/>
              </w:rPr>
              <w:t>թ</w:t>
            </w:r>
            <w:r w:rsidR="00A53418" w:rsidRPr="0089600D">
              <w:rPr>
                <w:rFonts w:ascii="MS Mincho" w:eastAsia="MS Mincho" w:hAnsi="MS Mincho" w:cs="MS Mincho" w:hint="eastAsia"/>
                <w:lang w:val="hy-AM"/>
              </w:rPr>
              <w:t>․</w:t>
            </w:r>
            <w:r w:rsidR="00A53418" w:rsidRPr="0089600D">
              <w:rPr>
                <w:rFonts w:ascii="Sylfaen" w:hAnsi="Sylfaen" w:cs="Times New Roman"/>
                <w:lang w:val="hy-AM"/>
              </w:rPr>
              <w:t>-</w:t>
            </w:r>
            <w:r w:rsidRPr="0089600D">
              <w:rPr>
                <w:rFonts w:ascii="Sylfaen" w:hAnsi="Sylfaen"/>
              </w:rPr>
              <w:t>ից</w:t>
            </w:r>
          </w:p>
        </w:tc>
      </w:tr>
      <w:tr w:rsidR="00EF2D9A" w:rsidRPr="0089600D" w14:paraId="0C4A68E0" w14:textId="77777777" w:rsidTr="00D01812">
        <w:tc>
          <w:tcPr>
            <w:tcW w:w="851" w:type="dxa"/>
          </w:tcPr>
          <w:p w14:paraId="4F2F1749" w14:textId="77777777" w:rsidR="00EF2D9A" w:rsidRPr="0089600D" w:rsidRDefault="00EF2D9A" w:rsidP="00D01812">
            <w:pPr>
              <w:pStyle w:val="ListParagraph"/>
              <w:numPr>
                <w:ilvl w:val="2"/>
                <w:numId w:val="8"/>
              </w:numPr>
              <w:ind w:right="-109"/>
              <w:jc w:val="center"/>
              <w:rPr>
                <w:rFonts w:ascii="Sylfaen" w:hAnsi="Sylfaen" w:cs="Times New Roman"/>
                <w:sz w:val="24"/>
                <w:szCs w:val="24"/>
                <w:lang w:val="hy-AM"/>
              </w:rPr>
            </w:pPr>
          </w:p>
        </w:tc>
        <w:tc>
          <w:tcPr>
            <w:tcW w:w="5806" w:type="dxa"/>
          </w:tcPr>
          <w:p w14:paraId="5C9D1FE3" w14:textId="77777777" w:rsidR="00EF2D9A" w:rsidRPr="0089600D" w:rsidRDefault="00EF2D9A" w:rsidP="00867784">
            <w:pPr>
              <w:spacing w:line="276" w:lineRule="auto"/>
              <w:rPr>
                <w:rFonts w:ascii="Sylfaen" w:hAnsi="Sylfaen" w:cs="Sylfaen"/>
                <w:lang w:val="hy-AM"/>
              </w:rPr>
            </w:pPr>
            <w:r w:rsidRPr="0089600D">
              <w:rPr>
                <w:rFonts w:ascii="Sylfaen" w:hAnsi="Sylfaen" w:cs="Sylfaen"/>
                <w:lang w:val="hy-AM"/>
              </w:rPr>
              <w:t>Ներհամալսարանական դրամաշնորհային ծրագրերին ներկայացված հետազոտությունների քանակ:</w:t>
            </w:r>
          </w:p>
        </w:tc>
        <w:tc>
          <w:tcPr>
            <w:tcW w:w="1281" w:type="dxa"/>
            <w:vAlign w:val="center"/>
          </w:tcPr>
          <w:p w14:paraId="12DD358A" w14:textId="77777777" w:rsidR="00EF2D9A" w:rsidRPr="0089600D" w:rsidRDefault="00EF2D9A" w:rsidP="00EC216D">
            <w:pPr>
              <w:jc w:val="center"/>
              <w:rPr>
                <w:rFonts w:ascii="Sylfaen" w:hAnsi="Sylfaen"/>
              </w:rPr>
            </w:pPr>
            <w:r w:rsidRPr="0089600D">
              <w:rPr>
                <w:rFonts w:ascii="Sylfaen" w:hAnsi="Sylfaen"/>
              </w:rPr>
              <w:t>-</w:t>
            </w:r>
          </w:p>
        </w:tc>
        <w:tc>
          <w:tcPr>
            <w:tcW w:w="1418" w:type="dxa"/>
            <w:vAlign w:val="center"/>
          </w:tcPr>
          <w:p w14:paraId="4B5B9C17" w14:textId="77777777" w:rsidR="00EF2D9A" w:rsidRPr="0089600D" w:rsidRDefault="00EF2D9A" w:rsidP="00EC216D">
            <w:pPr>
              <w:jc w:val="center"/>
              <w:rPr>
                <w:rFonts w:ascii="Sylfaen" w:hAnsi="Sylfaen"/>
              </w:rPr>
            </w:pPr>
            <w:r w:rsidRPr="0089600D">
              <w:rPr>
                <w:rFonts w:ascii="Sylfaen" w:hAnsi="Sylfaen"/>
              </w:rPr>
              <w:t>6</w:t>
            </w:r>
          </w:p>
        </w:tc>
        <w:tc>
          <w:tcPr>
            <w:tcW w:w="1417" w:type="dxa"/>
            <w:vAlign w:val="center"/>
          </w:tcPr>
          <w:p w14:paraId="147FF799" w14:textId="77777777" w:rsidR="00EF2D9A" w:rsidRPr="0089600D" w:rsidRDefault="00EF2D9A" w:rsidP="00EC216D">
            <w:pPr>
              <w:jc w:val="center"/>
              <w:rPr>
                <w:rFonts w:ascii="Sylfaen" w:hAnsi="Sylfaen"/>
              </w:rPr>
            </w:pPr>
            <w:r w:rsidRPr="0089600D">
              <w:rPr>
                <w:rFonts w:ascii="Sylfaen" w:hAnsi="Sylfaen"/>
              </w:rPr>
              <w:t>7</w:t>
            </w:r>
          </w:p>
        </w:tc>
      </w:tr>
      <w:tr w:rsidR="00EF2D9A" w:rsidRPr="0089600D" w14:paraId="488F4FF0" w14:textId="77777777" w:rsidTr="00D01812">
        <w:tc>
          <w:tcPr>
            <w:tcW w:w="851" w:type="dxa"/>
          </w:tcPr>
          <w:p w14:paraId="1DA60702" w14:textId="77777777" w:rsidR="00EF2D9A" w:rsidRPr="0089600D" w:rsidRDefault="00EF2D9A" w:rsidP="00D01812">
            <w:pPr>
              <w:pStyle w:val="ListParagraph"/>
              <w:numPr>
                <w:ilvl w:val="2"/>
                <w:numId w:val="8"/>
              </w:numPr>
              <w:ind w:right="-109"/>
              <w:jc w:val="center"/>
              <w:rPr>
                <w:rFonts w:ascii="Sylfaen" w:hAnsi="Sylfaen" w:cs="Times New Roman"/>
                <w:sz w:val="24"/>
                <w:szCs w:val="24"/>
                <w:lang w:val="hy-AM"/>
              </w:rPr>
            </w:pPr>
          </w:p>
        </w:tc>
        <w:tc>
          <w:tcPr>
            <w:tcW w:w="5806" w:type="dxa"/>
          </w:tcPr>
          <w:p w14:paraId="0567A2F5" w14:textId="1AD6BEAF" w:rsidR="00EF2D9A" w:rsidRPr="0089600D" w:rsidRDefault="00EF2D9A" w:rsidP="00867784">
            <w:pPr>
              <w:spacing w:line="276" w:lineRule="auto"/>
              <w:rPr>
                <w:rFonts w:ascii="Sylfaen" w:hAnsi="Sylfaen" w:cs="Sylfaen"/>
                <w:lang w:val="hy-AM"/>
              </w:rPr>
            </w:pPr>
            <w:r w:rsidRPr="0089600D">
              <w:rPr>
                <w:rFonts w:ascii="Sylfaen" w:hAnsi="Sylfaen" w:cs="Sylfaen"/>
                <w:lang w:val="hy-AM"/>
              </w:rPr>
              <w:t>Պետական միջնաժամկետ ծախսային ծրագրերում ներառված գերակայությունների շրջանակներում իրականացված հետազոտությունների և (կամ) նախագծային աշխատանքների քանակ</w:t>
            </w:r>
            <w:r w:rsidR="00A53418" w:rsidRPr="0089600D">
              <w:rPr>
                <w:rFonts w:ascii="Sylfaen" w:hAnsi="Sylfaen" w:cs="Sylfaen"/>
                <w:lang w:val="hy-AM"/>
              </w:rPr>
              <w:t>։</w:t>
            </w:r>
          </w:p>
        </w:tc>
        <w:tc>
          <w:tcPr>
            <w:tcW w:w="1281" w:type="dxa"/>
            <w:vAlign w:val="center"/>
          </w:tcPr>
          <w:p w14:paraId="73E35290" w14:textId="1228131F" w:rsidR="00EF2D9A" w:rsidRPr="0089600D" w:rsidRDefault="00EF2D9A" w:rsidP="00EC216D">
            <w:pPr>
              <w:jc w:val="center"/>
              <w:rPr>
                <w:rFonts w:ascii="Sylfaen" w:hAnsi="Sylfaen"/>
              </w:rPr>
            </w:pPr>
            <w:r w:rsidRPr="0089600D">
              <w:rPr>
                <w:rFonts w:ascii="Sylfaen" w:hAnsi="Sylfaen"/>
              </w:rPr>
              <w:t>-</w:t>
            </w:r>
          </w:p>
        </w:tc>
        <w:tc>
          <w:tcPr>
            <w:tcW w:w="1418" w:type="dxa"/>
            <w:vAlign w:val="center"/>
          </w:tcPr>
          <w:p w14:paraId="72E35C0A" w14:textId="77777777" w:rsidR="00EF2D9A" w:rsidRPr="0089600D" w:rsidRDefault="00EF2D9A" w:rsidP="00EC216D">
            <w:pPr>
              <w:jc w:val="center"/>
              <w:rPr>
                <w:rFonts w:ascii="Sylfaen" w:hAnsi="Sylfaen"/>
              </w:rPr>
            </w:pPr>
            <w:r w:rsidRPr="0089600D">
              <w:rPr>
                <w:rFonts w:ascii="Sylfaen" w:hAnsi="Sylfaen"/>
              </w:rPr>
              <w:t>4</w:t>
            </w:r>
          </w:p>
        </w:tc>
        <w:tc>
          <w:tcPr>
            <w:tcW w:w="1417" w:type="dxa"/>
            <w:vAlign w:val="center"/>
          </w:tcPr>
          <w:p w14:paraId="174EE40C" w14:textId="77777777" w:rsidR="00EF2D9A" w:rsidRPr="0089600D" w:rsidRDefault="00EF2D9A" w:rsidP="00EC216D">
            <w:pPr>
              <w:jc w:val="center"/>
              <w:rPr>
                <w:rFonts w:ascii="Sylfaen" w:hAnsi="Sylfaen"/>
              </w:rPr>
            </w:pPr>
            <w:r w:rsidRPr="0089600D">
              <w:rPr>
                <w:rFonts w:ascii="Sylfaen" w:hAnsi="Sylfaen"/>
              </w:rPr>
              <w:t>4</w:t>
            </w:r>
          </w:p>
        </w:tc>
      </w:tr>
    </w:tbl>
    <w:p w14:paraId="23EE3AF5" w14:textId="0FA6AC38" w:rsidR="00F7102C" w:rsidRPr="0089600D" w:rsidRDefault="00F7102C">
      <w:pPr>
        <w:rPr>
          <w:rFonts w:ascii="Sylfaen" w:hAnsi="Sylfaen" w:cs="Times New Roman"/>
          <w:bCs/>
          <w:color w:val="000000" w:themeColor="text1"/>
          <w:sz w:val="24"/>
          <w:szCs w:val="24"/>
          <w:lang w:val="hy-AM"/>
        </w:rPr>
      </w:pPr>
    </w:p>
    <w:p w14:paraId="78D333A4" w14:textId="77777777" w:rsidR="004649AA" w:rsidRDefault="004649AA">
      <w:pPr>
        <w:rPr>
          <w:rFonts w:ascii="Sylfaen" w:eastAsiaTheme="majorEastAsia" w:hAnsi="Sylfaen" w:cstheme="majorBidi"/>
          <w:b/>
          <w:caps/>
          <w:color w:val="000000" w:themeColor="text1"/>
          <w:sz w:val="26"/>
          <w:szCs w:val="26"/>
          <w:lang w:val="hy-AM"/>
        </w:rPr>
      </w:pPr>
      <w:bookmarkStart w:id="7" w:name="_Toc124786102"/>
      <w:r>
        <w:rPr>
          <w:rFonts w:ascii="Sylfaen" w:hAnsi="Sylfaen"/>
          <w:b/>
          <w:caps/>
          <w:color w:val="000000" w:themeColor="text1"/>
          <w:sz w:val="26"/>
          <w:szCs w:val="26"/>
          <w:lang w:val="hy-AM"/>
        </w:rPr>
        <w:br w:type="page"/>
      </w:r>
    </w:p>
    <w:p w14:paraId="17F47857" w14:textId="150841DB" w:rsidR="00F13F5C" w:rsidRPr="0089600D" w:rsidRDefault="00434D27" w:rsidP="00546729">
      <w:pPr>
        <w:pStyle w:val="Heading1"/>
        <w:jc w:val="center"/>
        <w:rPr>
          <w:rFonts w:ascii="Sylfaen" w:hAnsi="Sylfaen"/>
          <w:b/>
          <w:color w:val="000000" w:themeColor="text1"/>
          <w:sz w:val="26"/>
          <w:szCs w:val="26"/>
          <w:lang w:val="hy-AM"/>
        </w:rPr>
      </w:pPr>
      <w:r w:rsidRPr="0089600D">
        <w:rPr>
          <w:rFonts w:ascii="Sylfaen" w:hAnsi="Sylfaen"/>
          <w:b/>
          <w:caps/>
          <w:color w:val="000000" w:themeColor="text1"/>
          <w:sz w:val="26"/>
          <w:szCs w:val="26"/>
          <w:lang w:val="hy-AM"/>
        </w:rPr>
        <w:lastRenderedPageBreak/>
        <w:t>ԲԱԺԻՆ</w:t>
      </w:r>
      <w:r w:rsidR="00F13F5C" w:rsidRPr="0089600D">
        <w:rPr>
          <w:rFonts w:ascii="Sylfaen" w:hAnsi="Sylfaen"/>
          <w:b/>
          <w:caps/>
          <w:color w:val="000000" w:themeColor="text1"/>
          <w:sz w:val="26"/>
          <w:szCs w:val="26"/>
          <w:lang w:val="hy-AM"/>
        </w:rPr>
        <w:t xml:space="preserve"> 3</w:t>
      </w:r>
      <w:r w:rsidR="00F13F5C" w:rsidRPr="0089600D">
        <w:rPr>
          <w:rFonts w:ascii="MS Mincho" w:eastAsia="MS Mincho" w:hAnsi="MS Mincho" w:cs="MS Mincho" w:hint="eastAsia"/>
          <w:b/>
          <w:caps/>
          <w:color w:val="000000" w:themeColor="text1"/>
          <w:sz w:val="26"/>
          <w:szCs w:val="26"/>
          <w:lang w:val="hy-AM"/>
        </w:rPr>
        <w:t>․</w:t>
      </w:r>
      <w:r w:rsidR="00F13F5C" w:rsidRPr="0089600D">
        <w:rPr>
          <w:rFonts w:ascii="Sylfaen" w:hAnsi="Sylfaen"/>
          <w:b/>
          <w:color w:val="000000" w:themeColor="text1"/>
          <w:sz w:val="26"/>
          <w:szCs w:val="26"/>
          <w:lang w:val="hy-AM"/>
        </w:rPr>
        <w:t xml:space="preserve"> ՄԻՋԱԶԳԱՅՆԱՑՈՒՄ</w:t>
      </w:r>
      <w:bookmarkEnd w:id="7"/>
    </w:p>
    <w:p w14:paraId="7C247C50" w14:textId="77777777" w:rsidR="00546729" w:rsidRPr="0089600D" w:rsidRDefault="00546729" w:rsidP="00546729">
      <w:pPr>
        <w:rPr>
          <w:rFonts w:ascii="Sylfaen" w:hAnsi="Sylfaen"/>
          <w:lang w:val="hy-AM"/>
        </w:rPr>
      </w:pPr>
    </w:p>
    <w:p w14:paraId="2CCF5AB1" w14:textId="3BF330D0" w:rsidR="00434D27" w:rsidRPr="0089600D" w:rsidRDefault="00434D27" w:rsidP="00C03AC1">
      <w:pPr>
        <w:spacing w:after="4" w:line="276" w:lineRule="auto"/>
        <w:ind w:right="-19" w:firstLine="284"/>
        <w:jc w:val="both"/>
        <w:rPr>
          <w:rFonts w:ascii="Sylfaen" w:hAnsi="Sylfaen"/>
          <w:sz w:val="24"/>
          <w:szCs w:val="24"/>
          <w:lang w:val="hy-AM"/>
        </w:rPr>
      </w:pPr>
      <w:r w:rsidRPr="0089600D">
        <w:rPr>
          <w:rFonts w:ascii="Sylfaen" w:eastAsia="GHEA Grapalat" w:hAnsi="Sylfaen" w:cs="GHEA Grapalat"/>
          <w:sz w:val="24"/>
          <w:szCs w:val="24"/>
          <w:lang w:val="hy-AM"/>
        </w:rPr>
        <w:t xml:space="preserve">Հաշվետու տարում ՃՇՀԱՀ-ի միջազգայնացման գործունեությունը բխել է ՃՇՀԱՀ-ի 2021-2025 թթ. ռազմավարական ծրագրի  </w:t>
      </w:r>
      <w:r w:rsidRPr="0089600D">
        <w:rPr>
          <w:rFonts w:ascii="Sylfaen" w:eastAsia="GHEA Grapalat" w:hAnsi="Sylfaen" w:cs="GHEA Grapalat"/>
          <w:b/>
          <w:sz w:val="24"/>
          <w:szCs w:val="24"/>
          <w:lang w:val="hy-AM"/>
        </w:rPr>
        <w:t>3-րդ բաժնում (Միջազգայնացում)</w:t>
      </w:r>
      <w:r w:rsidRPr="0089600D">
        <w:rPr>
          <w:rFonts w:ascii="Sylfaen" w:eastAsia="GHEA Grapalat" w:hAnsi="Sylfaen" w:cs="GHEA Grapalat"/>
          <w:sz w:val="24"/>
          <w:szCs w:val="24"/>
          <w:lang w:val="hy-AM"/>
        </w:rPr>
        <w:t xml:space="preserve"> նախանշված ռազմավարական խնդիրներից և գործողություններից, որոնց ուղղությամբ կատարված աշխատանքների արդյունքները հակիրճ ներկայացված են աղյուսակ 3.1-ում: </w:t>
      </w:r>
      <w:r w:rsidRPr="0089600D">
        <w:rPr>
          <w:rFonts w:ascii="Sylfaen" w:eastAsia="GHEA Grapalat" w:hAnsi="Sylfaen" w:cs="GHEA Grapalat"/>
          <w:b/>
          <w:i/>
          <w:sz w:val="24"/>
          <w:szCs w:val="24"/>
          <w:lang w:val="hy-AM"/>
        </w:rPr>
        <w:t xml:space="preserve"> </w:t>
      </w:r>
    </w:p>
    <w:p w14:paraId="43265D42" w14:textId="06F53D82" w:rsidR="00411C26" w:rsidRPr="0089600D" w:rsidRDefault="00411C26" w:rsidP="00B93C49">
      <w:pPr>
        <w:tabs>
          <w:tab w:val="left" w:pos="426"/>
        </w:tabs>
        <w:spacing w:after="0" w:line="240" w:lineRule="auto"/>
        <w:jc w:val="both"/>
        <w:outlineLvl w:val="1"/>
        <w:rPr>
          <w:rFonts w:ascii="Sylfaen" w:hAnsi="Sylfaen"/>
          <w:b/>
          <w:color w:val="000000" w:themeColor="text1"/>
          <w:sz w:val="24"/>
          <w:szCs w:val="24"/>
          <w:lang w:val="hy-AM"/>
        </w:rPr>
      </w:pPr>
    </w:p>
    <w:p w14:paraId="0DDA2A50" w14:textId="3385FAE3" w:rsidR="001E205C" w:rsidRPr="0089600D" w:rsidRDefault="001E205C" w:rsidP="000B18CF">
      <w:pPr>
        <w:spacing w:after="0"/>
        <w:jc w:val="center"/>
        <w:rPr>
          <w:rFonts w:ascii="Sylfaen" w:hAnsi="Sylfaen"/>
          <w:b/>
          <w:bCs/>
          <w:sz w:val="24"/>
          <w:szCs w:val="24"/>
          <w:lang w:val="hy-AM"/>
        </w:rPr>
      </w:pPr>
      <w:r w:rsidRPr="0089600D">
        <w:rPr>
          <w:rFonts w:ascii="Sylfaen" w:hAnsi="Sylfaen"/>
          <w:b/>
          <w:bCs/>
          <w:sz w:val="24"/>
          <w:szCs w:val="24"/>
          <w:lang w:val="hy-AM"/>
        </w:rPr>
        <w:t>Աղյուսակ 3</w:t>
      </w:r>
      <w:r w:rsidRPr="0089600D">
        <w:rPr>
          <w:rFonts w:ascii="MS Mincho" w:eastAsia="MS Mincho" w:hAnsi="MS Mincho" w:cs="MS Mincho" w:hint="eastAsia"/>
          <w:b/>
          <w:bCs/>
          <w:sz w:val="24"/>
          <w:szCs w:val="24"/>
          <w:lang w:val="hy-AM"/>
        </w:rPr>
        <w:t>․</w:t>
      </w:r>
      <w:r w:rsidRPr="0089600D">
        <w:rPr>
          <w:rFonts w:ascii="Sylfaen" w:hAnsi="Sylfaen"/>
          <w:b/>
          <w:bCs/>
          <w:sz w:val="24"/>
          <w:szCs w:val="24"/>
          <w:lang w:val="hy-AM"/>
        </w:rPr>
        <w:t>1</w:t>
      </w:r>
      <w:r w:rsidRPr="0089600D">
        <w:rPr>
          <w:rFonts w:ascii="MS Mincho" w:eastAsia="MS Mincho" w:hAnsi="MS Mincho" w:cs="MS Mincho" w:hint="eastAsia"/>
          <w:b/>
          <w:bCs/>
          <w:sz w:val="24"/>
          <w:szCs w:val="24"/>
          <w:lang w:val="hy-AM"/>
        </w:rPr>
        <w:t>․</w:t>
      </w:r>
      <w:r w:rsidRPr="0089600D">
        <w:rPr>
          <w:rFonts w:ascii="Sylfaen" w:hAnsi="Sylfaen"/>
          <w:b/>
          <w:bCs/>
          <w:sz w:val="24"/>
          <w:szCs w:val="24"/>
          <w:lang w:val="hy-AM"/>
        </w:rPr>
        <w:t xml:space="preserve"> ՃՇՀԱՀ-ի 2021-2025թթ</w:t>
      </w:r>
      <w:r w:rsidRPr="0089600D">
        <w:rPr>
          <w:rFonts w:ascii="MS Mincho" w:eastAsia="MS Mincho" w:hAnsi="MS Mincho" w:cs="MS Mincho" w:hint="eastAsia"/>
          <w:b/>
          <w:bCs/>
          <w:sz w:val="24"/>
          <w:szCs w:val="24"/>
          <w:lang w:val="hy-AM"/>
        </w:rPr>
        <w:t>․</w:t>
      </w:r>
      <w:r w:rsidR="00EE6CB2" w:rsidRPr="0089600D">
        <w:rPr>
          <w:rFonts w:ascii="Sylfaen" w:hAnsi="Sylfaen" w:cs="MS Mincho"/>
          <w:b/>
          <w:bCs/>
          <w:sz w:val="24"/>
          <w:szCs w:val="24"/>
          <w:lang w:val="hy-AM"/>
        </w:rPr>
        <w:t>-</w:t>
      </w:r>
      <w:r w:rsidRPr="0089600D">
        <w:rPr>
          <w:rFonts w:ascii="Sylfaen" w:hAnsi="Sylfaen"/>
          <w:b/>
          <w:bCs/>
          <w:sz w:val="24"/>
          <w:szCs w:val="24"/>
          <w:lang w:val="hy-AM"/>
        </w:rPr>
        <w:t>ի ռազմավարական ծրագրով նախանշված խնդիրներն ու գործողությունները և դրանց իրականացման 2022թ</w:t>
      </w:r>
      <w:r w:rsidRPr="0089600D">
        <w:rPr>
          <w:rFonts w:ascii="MS Mincho" w:eastAsia="MS Mincho" w:hAnsi="MS Mincho" w:cs="MS Mincho" w:hint="eastAsia"/>
          <w:b/>
          <w:bCs/>
          <w:sz w:val="24"/>
          <w:szCs w:val="24"/>
          <w:lang w:val="hy-AM"/>
        </w:rPr>
        <w:t>․</w:t>
      </w:r>
      <w:r w:rsidRPr="0089600D">
        <w:rPr>
          <w:rFonts w:ascii="Sylfaen" w:hAnsi="Sylfaen"/>
          <w:b/>
          <w:bCs/>
          <w:sz w:val="24"/>
          <w:szCs w:val="24"/>
          <w:lang w:val="hy-AM"/>
        </w:rPr>
        <w:t xml:space="preserve"> արդյունքները</w:t>
      </w:r>
    </w:p>
    <w:tbl>
      <w:tblPr>
        <w:tblStyle w:val="TableGrid"/>
        <w:tblW w:w="0" w:type="auto"/>
        <w:tblLook w:val="04A0" w:firstRow="1" w:lastRow="0" w:firstColumn="1" w:lastColumn="0" w:noHBand="0" w:noVBand="1"/>
      </w:tblPr>
      <w:tblGrid>
        <w:gridCol w:w="4315"/>
        <w:gridCol w:w="5646"/>
      </w:tblGrid>
      <w:tr w:rsidR="001E205C" w:rsidRPr="00CC2CBC" w14:paraId="09666A2E" w14:textId="77777777" w:rsidTr="00DB77A4">
        <w:tc>
          <w:tcPr>
            <w:tcW w:w="9961" w:type="dxa"/>
            <w:gridSpan w:val="2"/>
          </w:tcPr>
          <w:p w14:paraId="349313AC" w14:textId="52337C82" w:rsidR="001E205C" w:rsidRPr="0089600D" w:rsidRDefault="001E205C" w:rsidP="00A53786">
            <w:pPr>
              <w:spacing w:line="276" w:lineRule="auto"/>
              <w:rPr>
                <w:rFonts w:ascii="Sylfaen" w:hAnsi="Sylfaen"/>
                <w:b/>
                <w:bCs/>
                <w:color w:val="000000" w:themeColor="text1"/>
                <w:lang w:val="hy-AM"/>
              </w:rPr>
            </w:pPr>
            <w:r w:rsidRPr="0089600D">
              <w:rPr>
                <w:rFonts w:ascii="Sylfaen" w:hAnsi="Sylfaen"/>
                <w:b/>
                <w:bCs/>
                <w:color w:val="000000" w:themeColor="text1"/>
                <w:lang w:val="hy-AM"/>
              </w:rPr>
              <w:t>Խնդիր 3</w:t>
            </w:r>
            <w:r w:rsidRPr="0089600D">
              <w:rPr>
                <w:rFonts w:ascii="MS Mincho" w:eastAsia="MS Mincho" w:hAnsi="MS Mincho" w:cs="MS Mincho" w:hint="eastAsia"/>
                <w:b/>
                <w:bCs/>
                <w:color w:val="000000" w:themeColor="text1"/>
                <w:lang w:val="hy-AM"/>
              </w:rPr>
              <w:t>․</w:t>
            </w:r>
            <w:r w:rsidRPr="0089600D">
              <w:rPr>
                <w:rFonts w:ascii="Sylfaen" w:hAnsi="Sylfaen"/>
                <w:b/>
                <w:bCs/>
                <w:color w:val="000000" w:themeColor="text1"/>
                <w:lang w:val="hy-AM"/>
              </w:rPr>
              <w:t>1</w:t>
            </w:r>
            <w:r w:rsidRPr="0089600D">
              <w:rPr>
                <w:rFonts w:ascii="MS Mincho" w:eastAsia="MS Mincho" w:hAnsi="MS Mincho" w:cs="MS Mincho" w:hint="eastAsia"/>
                <w:b/>
                <w:bCs/>
                <w:color w:val="000000" w:themeColor="text1"/>
                <w:lang w:val="hy-AM"/>
              </w:rPr>
              <w:t>․</w:t>
            </w:r>
            <w:r w:rsidRPr="0089600D">
              <w:rPr>
                <w:rFonts w:ascii="Sylfaen" w:hAnsi="Sylfaen"/>
                <w:b/>
                <w:bCs/>
                <w:color w:val="000000" w:themeColor="text1"/>
                <w:lang w:val="hy-AM"/>
              </w:rPr>
              <w:t xml:space="preserve"> Համալսարանում միջազգայնացմանը նպաստող քաղաքականության իրականացում</w:t>
            </w:r>
            <w:r w:rsidR="00C33FC1" w:rsidRPr="0089600D">
              <w:rPr>
                <w:rFonts w:ascii="Sylfaen" w:hAnsi="Sylfaen"/>
                <w:b/>
                <w:bCs/>
                <w:color w:val="000000" w:themeColor="text1"/>
                <w:lang w:val="hy-AM"/>
              </w:rPr>
              <w:t>.</w:t>
            </w:r>
          </w:p>
        </w:tc>
      </w:tr>
      <w:tr w:rsidR="001E205C" w:rsidRPr="0089600D" w14:paraId="0959D959" w14:textId="77777777" w:rsidTr="00DB77A4">
        <w:tc>
          <w:tcPr>
            <w:tcW w:w="4315" w:type="dxa"/>
          </w:tcPr>
          <w:p w14:paraId="39041F22" w14:textId="77777777" w:rsidR="001E205C" w:rsidRPr="0089600D" w:rsidRDefault="001E205C" w:rsidP="00A53786">
            <w:pPr>
              <w:spacing w:line="276" w:lineRule="auto"/>
              <w:rPr>
                <w:rFonts w:ascii="Sylfaen" w:hAnsi="Sylfaen"/>
                <w:b/>
                <w:i/>
                <w:iCs/>
                <w:color w:val="000000" w:themeColor="text1"/>
                <w:lang w:val="hy-AM"/>
              </w:rPr>
            </w:pPr>
            <w:r w:rsidRPr="0089600D">
              <w:rPr>
                <w:rFonts w:ascii="Sylfaen" w:hAnsi="Sylfaen"/>
                <w:b/>
                <w:i/>
                <w:iCs/>
                <w:color w:val="000000" w:themeColor="text1"/>
                <w:lang w:val="hy-AM"/>
              </w:rPr>
              <w:t>Նախատեսված գործողություններ</w:t>
            </w:r>
          </w:p>
        </w:tc>
        <w:tc>
          <w:tcPr>
            <w:tcW w:w="5646" w:type="dxa"/>
          </w:tcPr>
          <w:p w14:paraId="6E2B2C92" w14:textId="77777777" w:rsidR="001E205C" w:rsidRPr="0089600D" w:rsidRDefault="001E205C" w:rsidP="00A53786">
            <w:pPr>
              <w:spacing w:line="276" w:lineRule="auto"/>
              <w:rPr>
                <w:rFonts w:ascii="Sylfaen" w:hAnsi="Sylfaen"/>
                <w:b/>
                <w:i/>
                <w:iCs/>
                <w:color w:val="000000" w:themeColor="text1"/>
                <w:lang w:val="hy-AM"/>
              </w:rPr>
            </w:pPr>
            <w:r w:rsidRPr="0089600D">
              <w:rPr>
                <w:rFonts w:ascii="Sylfaen" w:hAnsi="Sylfaen"/>
                <w:b/>
                <w:i/>
                <w:iCs/>
                <w:color w:val="000000" w:themeColor="text1"/>
                <w:lang w:val="hy-AM"/>
              </w:rPr>
              <w:t>Իրականացված գործողությունների արդյունքներ</w:t>
            </w:r>
          </w:p>
        </w:tc>
      </w:tr>
      <w:tr w:rsidR="001E205C" w:rsidRPr="00CC2CBC" w14:paraId="2C167155" w14:textId="77777777" w:rsidTr="00DB77A4">
        <w:tc>
          <w:tcPr>
            <w:tcW w:w="4315" w:type="dxa"/>
          </w:tcPr>
          <w:p w14:paraId="66B1661C" w14:textId="54649BD7" w:rsidR="001E205C" w:rsidRPr="0089600D" w:rsidRDefault="00716203" w:rsidP="00A53786">
            <w:pPr>
              <w:spacing w:line="276" w:lineRule="auto"/>
              <w:rPr>
                <w:rFonts w:ascii="Sylfaen" w:hAnsi="Sylfaen"/>
                <w:i/>
                <w:lang w:val="hy-AM"/>
              </w:rPr>
            </w:pPr>
            <w:r w:rsidRPr="0089600D">
              <w:rPr>
                <w:rFonts w:ascii="Sylfaen" w:hAnsi="Sylfaen"/>
                <w:i/>
                <w:lang w:val="hy-AM"/>
              </w:rPr>
              <w:t>3</w:t>
            </w:r>
            <w:r w:rsidRPr="0089600D">
              <w:rPr>
                <w:rFonts w:ascii="MS Mincho" w:eastAsia="MS Mincho" w:hAnsi="MS Mincho" w:cs="MS Mincho" w:hint="eastAsia"/>
                <w:i/>
                <w:lang w:val="hy-AM"/>
              </w:rPr>
              <w:t>․</w:t>
            </w:r>
            <w:r w:rsidRPr="0089600D">
              <w:rPr>
                <w:rFonts w:ascii="Sylfaen" w:hAnsi="Sylfaen"/>
                <w:i/>
                <w:lang w:val="hy-AM"/>
              </w:rPr>
              <w:t>1</w:t>
            </w:r>
            <w:r w:rsidRPr="0089600D">
              <w:rPr>
                <w:rFonts w:ascii="MS Mincho" w:eastAsia="MS Mincho" w:hAnsi="MS Mincho" w:cs="MS Mincho" w:hint="eastAsia"/>
                <w:i/>
                <w:lang w:val="hy-AM"/>
              </w:rPr>
              <w:t>․</w:t>
            </w:r>
            <w:r w:rsidRPr="0089600D">
              <w:rPr>
                <w:rFonts w:ascii="Sylfaen" w:hAnsi="Sylfaen" w:cs="Times New Roman"/>
                <w:i/>
                <w:lang w:val="hy-AM"/>
              </w:rPr>
              <w:t>1</w:t>
            </w:r>
            <w:r w:rsidRPr="0089600D">
              <w:rPr>
                <w:rFonts w:ascii="MS Mincho" w:eastAsia="MS Mincho" w:hAnsi="MS Mincho" w:cs="MS Mincho" w:hint="eastAsia"/>
                <w:i/>
                <w:lang w:val="hy-AM"/>
              </w:rPr>
              <w:t>․</w:t>
            </w:r>
            <w:r w:rsidRPr="0089600D">
              <w:rPr>
                <w:rFonts w:ascii="Sylfaen" w:hAnsi="Sylfaen"/>
                <w:i/>
                <w:lang w:val="hy-AM"/>
              </w:rPr>
              <w:t xml:space="preserve"> Իրականացնել համացանցային ռեսուրսների մշտական թարմացում։</w:t>
            </w:r>
          </w:p>
        </w:tc>
        <w:tc>
          <w:tcPr>
            <w:tcW w:w="5646" w:type="dxa"/>
          </w:tcPr>
          <w:p w14:paraId="3EA71D29" w14:textId="0BEC4674" w:rsidR="001E205C" w:rsidRPr="0089600D" w:rsidRDefault="00716203" w:rsidP="00A53786">
            <w:pPr>
              <w:spacing w:line="276" w:lineRule="auto"/>
              <w:jc w:val="both"/>
              <w:rPr>
                <w:rFonts w:ascii="Sylfaen" w:hAnsi="Sylfaen"/>
                <w:lang w:val="hy-AM"/>
              </w:rPr>
            </w:pPr>
            <w:r w:rsidRPr="0089600D">
              <w:rPr>
                <w:rFonts w:ascii="Sylfaen" w:hAnsi="Sylfaen"/>
                <w:lang w:val="hy-AM"/>
              </w:rPr>
              <w:t xml:space="preserve">2022 թ.-ին միջազգային համագործակցության ոլորտում իրականացված միջոցառումների, նախագծերի, հանդիպումների վերաբերյալ տեղեկատվությունը պարբերաբար լուսաբանվել է համալսարանի պաշտոնական կայէջում և այլ սոցիալական հարթակներում (դիտումների թիվը՝ 190 400): </w:t>
            </w:r>
          </w:p>
        </w:tc>
      </w:tr>
      <w:tr w:rsidR="001E205C" w:rsidRPr="00CC2CBC" w14:paraId="227B15CC" w14:textId="77777777" w:rsidTr="00DB77A4">
        <w:tc>
          <w:tcPr>
            <w:tcW w:w="4315" w:type="dxa"/>
          </w:tcPr>
          <w:p w14:paraId="74068FA2" w14:textId="5BAC971B" w:rsidR="001E205C" w:rsidRPr="0089600D" w:rsidRDefault="00716203" w:rsidP="00A53786">
            <w:pPr>
              <w:spacing w:line="276" w:lineRule="auto"/>
              <w:jc w:val="both"/>
              <w:rPr>
                <w:rFonts w:ascii="Sylfaen" w:hAnsi="Sylfaen"/>
                <w:lang w:val="hy-AM"/>
              </w:rPr>
            </w:pPr>
            <w:r w:rsidRPr="0089600D">
              <w:rPr>
                <w:rFonts w:ascii="Sylfaen" w:hAnsi="Sylfaen"/>
                <w:i/>
                <w:lang w:val="hy-AM"/>
              </w:rPr>
              <w:t>3</w:t>
            </w:r>
            <w:r w:rsidRPr="0089600D">
              <w:rPr>
                <w:rFonts w:ascii="MS Mincho" w:eastAsia="MS Mincho" w:hAnsi="MS Mincho" w:cs="MS Mincho" w:hint="eastAsia"/>
                <w:i/>
                <w:lang w:val="hy-AM"/>
              </w:rPr>
              <w:t>․</w:t>
            </w:r>
            <w:r w:rsidRPr="0089600D">
              <w:rPr>
                <w:rFonts w:ascii="Sylfaen" w:hAnsi="Sylfaen"/>
                <w:i/>
                <w:lang w:val="hy-AM"/>
              </w:rPr>
              <w:t>1</w:t>
            </w:r>
            <w:r w:rsidRPr="0089600D">
              <w:rPr>
                <w:rFonts w:ascii="MS Mincho" w:eastAsia="MS Mincho" w:hAnsi="MS Mincho" w:cs="MS Mincho" w:hint="eastAsia"/>
                <w:i/>
                <w:lang w:val="hy-AM"/>
              </w:rPr>
              <w:t>․</w:t>
            </w:r>
            <w:r w:rsidRPr="0089600D">
              <w:rPr>
                <w:rFonts w:ascii="Sylfaen" w:hAnsi="Sylfaen" w:cs="Times New Roman"/>
                <w:i/>
                <w:lang w:val="hy-AM"/>
              </w:rPr>
              <w:t>2</w:t>
            </w:r>
            <w:r w:rsidRPr="0089600D">
              <w:rPr>
                <w:rFonts w:ascii="MS Mincho" w:eastAsia="MS Mincho" w:hAnsi="MS Mincho" w:cs="MS Mincho" w:hint="eastAsia"/>
                <w:i/>
                <w:lang w:val="hy-AM"/>
              </w:rPr>
              <w:t>․</w:t>
            </w:r>
            <w:r w:rsidRPr="0089600D">
              <w:rPr>
                <w:rFonts w:ascii="Sylfaen" w:hAnsi="Sylfaen"/>
                <w:i/>
                <w:lang w:val="hy-AM"/>
              </w:rPr>
              <w:t xml:space="preserve"> Խրախուսել ՃՇՀԱՀ-ում և ՃՇՀԱՀ մասնակցությամբ միջազգա</w:t>
            </w:r>
            <w:r w:rsidR="00237425" w:rsidRPr="0089600D">
              <w:rPr>
                <w:rFonts w:ascii="Sylfaen" w:hAnsi="Sylfaen"/>
                <w:i/>
                <w:lang w:val="hy-AM"/>
              </w:rPr>
              <w:t>-</w:t>
            </w:r>
            <w:r w:rsidRPr="0089600D">
              <w:rPr>
                <w:rFonts w:ascii="Sylfaen" w:hAnsi="Sylfaen"/>
                <w:i/>
                <w:lang w:val="hy-AM"/>
              </w:rPr>
              <w:t>յին միջոցառումները։</w:t>
            </w:r>
          </w:p>
        </w:tc>
        <w:tc>
          <w:tcPr>
            <w:tcW w:w="5646" w:type="dxa"/>
          </w:tcPr>
          <w:p w14:paraId="5EA4AC75" w14:textId="5745ADD3" w:rsidR="001E205C" w:rsidRPr="0089600D" w:rsidRDefault="00716203" w:rsidP="00A53786">
            <w:pPr>
              <w:pStyle w:val="ListParagraph"/>
              <w:spacing w:line="276" w:lineRule="auto"/>
              <w:ind w:left="0"/>
              <w:jc w:val="both"/>
              <w:rPr>
                <w:rFonts w:ascii="Sylfaen" w:hAnsi="Sylfaen" w:cs="Times New Roman"/>
                <w:lang w:val="hy-AM"/>
              </w:rPr>
            </w:pPr>
            <w:r w:rsidRPr="0089600D">
              <w:rPr>
                <w:rFonts w:ascii="Sylfaen" w:hAnsi="Sylfaen"/>
                <w:lang w:val="hy-AM"/>
              </w:rPr>
              <w:t>2022թ</w:t>
            </w:r>
            <w:r w:rsidRPr="0089600D">
              <w:rPr>
                <w:rFonts w:ascii="MS Mincho" w:eastAsia="MS Mincho" w:hAnsi="MS Mincho" w:cs="MS Mincho" w:hint="eastAsia"/>
                <w:lang w:val="hy-AM"/>
              </w:rPr>
              <w:t>․</w:t>
            </w:r>
            <w:r w:rsidRPr="0089600D">
              <w:rPr>
                <w:rFonts w:ascii="Sylfaen" w:hAnsi="Sylfaen"/>
                <w:lang w:val="hy-AM"/>
              </w:rPr>
              <w:t>-ին ՃՇՀԱՀ-ի առանձին ֆակուլտետներ՝ մասնակցելով տարբեր միջազգային միջոցառումների գրանցել են ստորև ներկայա</w:t>
            </w:r>
            <w:r w:rsidR="00F651B5" w:rsidRPr="0089600D">
              <w:rPr>
                <w:rFonts w:ascii="Sylfaen" w:hAnsi="Sylfaen"/>
                <w:lang w:val="hy-AM"/>
              </w:rPr>
              <w:t>ց</w:t>
            </w:r>
            <w:r w:rsidRPr="0089600D">
              <w:rPr>
                <w:rFonts w:ascii="Sylfaen" w:hAnsi="Sylfaen"/>
                <w:lang w:val="hy-AM"/>
              </w:rPr>
              <w:t>ված ձեռքբերումները և արժանացել համապա</w:t>
            </w:r>
            <w:r w:rsidR="00040BCD" w:rsidRPr="0089600D">
              <w:rPr>
                <w:rFonts w:ascii="Sylfaen" w:hAnsi="Sylfaen"/>
                <w:lang w:val="hy-AM"/>
              </w:rPr>
              <w:softHyphen/>
            </w:r>
            <w:r w:rsidRPr="0089600D">
              <w:rPr>
                <w:rFonts w:ascii="Sylfaen" w:hAnsi="Sylfaen"/>
                <w:lang w:val="hy-AM"/>
              </w:rPr>
              <w:t>տասխան խրախուսանքի</w:t>
            </w:r>
            <w:r w:rsidRPr="0089600D">
              <w:rPr>
                <w:rFonts w:ascii="MS Mincho" w:eastAsia="MS Mincho" w:hAnsi="MS Mincho" w:cs="MS Mincho" w:hint="eastAsia"/>
                <w:lang w:val="hy-AM"/>
              </w:rPr>
              <w:t>․</w:t>
            </w:r>
          </w:p>
          <w:p w14:paraId="24D091A5" w14:textId="77777777" w:rsidR="00716203" w:rsidRPr="0089600D" w:rsidRDefault="00716203" w:rsidP="00A53786">
            <w:pPr>
              <w:pStyle w:val="ListParagraph"/>
              <w:numPr>
                <w:ilvl w:val="0"/>
                <w:numId w:val="9"/>
              </w:numPr>
              <w:spacing w:line="276" w:lineRule="auto"/>
              <w:rPr>
                <w:rFonts w:ascii="Sylfaen" w:hAnsi="Sylfaen"/>
                <w:b/>
                <w:lang w:val="hy-AM"/>
              </w:rPr>
            </w:pPr>
            <w:r w:rsidRPr="0089600D">
              <w:rPr>
                <w:rFonts w:ascii="Sylfaen" w:hAnsi="Sylfaen"/>
                <w:b/>
                <w:lang w:val="hy-AM"/>
              </w:rPr>
              <w:t>Ճարտարապետության ֆակուլտետ</w:t>
            </w:r>
            <w:r w:rsidRPr="0089600D">
              <w:rPr>
                <w:rFonts w:ascii="MS Mincho" w:eastAsia="MS Mincho" w:hAnsi="MS Mincho" w:cs="MS Mincho" w:hint="eastAsia"/>
                <w:b/>
                <w:lang w:val="hy-AM"/>
              </w:rPr>
              <w:t>․</w:t>
            </w:r>
          </w:p>
          <w:p w14:paraId="1D2A2D90" w14:textId="77777777" w:rsidR="00716203" w:rsidRPr="0089600D" w:rsidRDefault="00716203" w:rsidP="00A53786">
            <w:pPr>
              <w:pStyle w:val="ListParagraph"/>
              <w:numPr>
                <w:ilvl w:val="0"/>
                <w:numId w:val="10"/>
              </w:numPr>
              <w:spacing w:line="276" w:lineRule="auto"/>
              <w:ind w:left="142" w:hanging="142"/>
              <w:jc w:val="both"/>
              <w:rPr>
                <w:rFonts w:ascii="Sylfaen" w:hAnsi="Sylfaen"/>
                <w:lang w:val="hy-AM"/>
              </w:rPr>
            </w:pPr>
            <w:r w:rsidRPr="0089600D">
              <w:rPr>
                <w:rFonts w:ascii="Sylfaen" w:hAnsi="Sylfaen"/>
                <w:lang w:val="hy-AM"/>
              </w:rPr>
              <w:t>2022թ</w:t>
            </w:r>
            <w:r w:rsidRPr="0089600D">
              <w:rPr>
                <w:rFonts w:ascii="MS Mincho" w:eastAsia="MS Mincho" w:hAnsi="MS Mincho" w:cs="MS Mincho" w:hint="eastAsia"/>
                <w:lang w:val="hy-AM"/>
              </w:rPr>
              <w:t>․</w:t>
            </w:r>
            <w:r w:rsidRPr="0089600D">
              <w:rPr>
                <w:rFonts w:ascii="Sylfaen" w:hAnsi="Sylfaen"/>
                <w:lang w:val="hy-AM"/>
              </w:rPr>
              <w:t xml:space="preserve"> «Ուղի և գոտի» միջազգային համալսարանական կոնսորցիումի շրջանակում կազմակերպված ուսանողական մրցույթին մասնակցելու համար 4 ուսանող, Կազանում կայացած ավարտական աշխատանքների որակավորման միջազգային մրցույթին մասնակցելու համար՝ 13 ուսանող արժանացել են շնորհակալագրերի:</w:t>
            </w:r>
          </w:p>
          <w:p w14:paraId="7622BAB6" w14:textId="02AB072D" w:rsidR="00716203" w:rsidRPr="0089600D" w:rsidRDefault="00716203" w:rsidP="00A53786">
            <w:pPr>
              <w:pStyle w:val="ListParagraph"/>
              <w:numPr>
                <w:ilvl w:val="0"/>
                <w:numId w:val="10"/>
              </w:numPr>
              <w:spacing w:line="276" w:lineRule="auto"/>
              <w:ind w:left="142" w:hanging="142"/>
              <w:jc w:val="both"/>
              <w:rPr>
                <w:rFonts w:ascii="Sylfaen" w:hAnsi="Sylfaen"/>
                <w:lang w:val="hy-AM"/>
              </w:rPr>
            </w:pPr>
            <w:r w:rsidRPr="0089600D">
              <w:rPr>
                <w:rFonts w:ascii="Sylfaen" w:hAnsi="Sylfaen"/>
                <w:lang w:val="hy-AM"/>
              </w:rPr>
              <w:t>«Դեբյուտների համագործակցություն» միջպե</w:t>
            </w:r>
            <w:r w:rsidR="007D57EC" w:rsidRPr="0089600D">
              <w:rPr>
                <w:rFonts w:ascii="Sylfaen" w:hAnsi="Sylfaen"/>
                <w:lang w:val="hy-AM"/>
              </w:rPr>
              <w:t>-</w:t>
            </w:r>
            <w:r w:rsidRPr="0089600D">
              <w:rPr>
                <w:rFonts w:ascii="Sylfaen" w:hAnsi="Sylfaen"/>
                <w:lang w:val="hy-AM"/>
              </w:rPr>
              <w:t xml:space="preserve">տական մրցանակաբաշխությանը համալսարանի Ճարտարապետական նախագծման և ճարտարապետական միջավայրի դիզայնի (ՃՆ և ՃՄԴ) ամբիոնի դասախոս Հ. Մկրտչյան միջպետական խորհրդի որոշմամբ դարձել է հաղթող: Միջազգային մրցույթի մրցանակաբաշխության հանդիսավոր արարողությանը կայացել է </w:t>
            </w:r>
            <w:r w:rsidRPr="0089600D">
              <w:rPr>
                <w:rFonts w:ascii="Sylfaen" w:hAnsi="Sylfaen"/>
                <w:lang w:val="hy-AM"/>
              </w:rPr>
              <w:lastRenderedPageBreak/>
              <w:t>Ուզբեկստանի Հանրապետություն Տաշքենդ քաղաքում դեկտեմբերի 12-ից 16-ը, ստացել է մեդալ և վկայական:</w:t>
            </w:r>
          </w:p>
          <w:p w14:paraId="2D61CA4F" w14:textId="2905C84B" w:rsidR="00716203" w:rsidRPr="0089600D" w:rsidRDefault="00716203" w:rsidP="00A53786">
            <w:pPr>
              <w:pStyle w:val="ListParagraph"/>
              <w:numPr>
                <w:ilvl w:val="0"/>
                <w:numId w:val="10"/>
              </w:numPr>
              <w:spacing w:line="276" w:lineRule="auto"/>
              <w:ind w:left="142" w:hanging="142"/>
              <w:jc w:val="both"/>
              <w:rPr>
                <w:rFonts w:ascii="Sylfaen" w:hAnsi="Sylfaen"/>
                <w:lang w:val="hy-AM"/>
              </w:rPr>
            </w:pPr>
            <w:r w:rsidRPr="0089600D">
              <w:rPr>
                <w:rFonts w:ascii="Sylfaen" w:hAnsi="Sylfaen"/>
                <w:color w:val="000000" w:themeColor="text1"/>
                <w:lang w:val="hy-AM"/>
              </w:rPr>
              <w:t>Կազանի ճարտարապետության և շինարարության պետական համալսարանում անցկացված Ճարտարապետության և դիզայնի ոլորտներում ավարտական աշխատանքների միջազգային ցուցահանդեսին, ստուգատես մրցույթին համալսարանի ճարտարապետության ֆակուլտետը ներկայացրել է 9 աշխատանք բակալավրիատից, 4 աշխատանք՝ մագիստրատուրայից։ Բոլոր աշխատանքները զբաղեցրել են 1-ին տեղը։</w:t>
            </w:r>
          </w:p>
          <w:p w14:paraId="1B9B0BA6" w14:textId="0A5DFC9D" w:rsidR="00716203" w:rsidRPr="0089600D" w:rsidRDefault="00716203" w:rsidP="00A53786">
            <w:pPr>
              <w:pStyle w:val="ListParagraph"/>
              <w:numPr>
                <w:ilvl w:val="0"/>
                <w:numId w:val="10"/>
              </w:numPr>
              <w:spacing w:line="276" w:lineRule="auto"/>
              <w:ind w:left="142" w:hanging="142"/>
              <w:jc w:val="both"/>
              <w:rPr>
                <w:rFonts w:ascii="Sylfaen" w:hAnsi="Sylfaen"/>
                <w:lang w:val="hy-AM"/>
              </w:rPr>
            </w:pPr>
            <w:r w:rsidRPr="0089600D">
              <w:rPr>
                <w:rFonts w:ascii="Sylfaen" w:hAnsi="Sylfaen"/>
                <w:lang w:val="hy-AM"/>
              </w:rPr>
              <w:t>«ԳՈՏԻ ԵՎ ՈՒՂԻ» ճարտարապետական համալ</w:t>
            </w:r>
            <w:r w:rsidR="007E1428" w:rsidRPr="0089600D">
              <w:rPr>
                <w:rFonts w:ascii="Sylfaen" w:hAnsi="Sylfaen"/>
                <w:lang w:val="hy-AM"/>
              </w:rPr>
              <w:t>-</w:t>
            </w:r>
            <w:r w:rsidRPr="0089600D">
              <w:rPr>
                <w:rFonts w:ascii="Sylfaen" w:hAnsi="Sylfaen"/>
                <w:lang w:val="hy-AM"/>
              </w:rPr>
              <w:t>սարանների միջազգային կոնսորցիումի կողմից կազմակերպված միջազգային ուսանողական նախագծային մրցույթում Ճարտարապետության ֆակուլտետի 5 ուսանող, 2 ղեկավար ներկայացրել են «Դաբանչենգի երկաթուղային կայարանի հայեցակարգային ճարտարապետական նախագիծ», որոնք արժանացել են շնորհակալագրերի:</w:t>
            </w:r>
          </w:p>
          <w:p w14:paraId="261A95B4" w14:textId="784807CD" w:rsidR="00716203" w:rsidRPr="0089600D" w:rsidRDefault="00716203" w:rsidP="00A53786">
            <w:pPr>
              <w:pStyle w:val="ListParagraph"/>
              <w:numPr>
                <w:ilvl w:val="0"/>
                <w:numId w:val="10"/>
              </w:numPr>
              <w:spacing w:line="276" w:lineRule="auto"/>
              <w:ind w:left="142" w:hanging="142"/>
              <w:jc w:val="both"/>
              <w:rPr>
                <w:rFonts w:ascii="Sylfaen" w:hAnsi="Sylfaen"/>
                <w:lang w:val="hy-AM"/>
              </w:rPr>
            </w:pPr>
            <w:r w:rsidRPr="0089600D">
              <w:rPr>
                <w:rFonts w:ascii="Sylfaen" w:hAnsi="Sylfaen"/>
                <w:lang w:val="hy-AM"/>
              </w:rPr>
              <w:t>Տյումենի ճարտարապետության և շինարարության պետական համալսարանում կայացած միջազգային ամենամյա «ЗОЛОТАЯ АРХИДЕЯ» ճարտարապետական նախագծերի մրցույթին համալսարանի ճարտարապետության ֆակուլ</w:t>
            </w:r>
            <w:r w:rsidR="007E1428" w:rsidRPr="0089600D">
              <w:rPr>
                <w:rFonts w:ascii="Sylfaen" w:hAnsi="Sylfaen"/>
                <w:lang w:val="hy-AM"/>
              </w:rPr>
              <w:t>-</w:t>
            </w:r>
            <w:r w:rsidRPr="0089600D">
              <w:rPr>
                <w:rFonts w:ascii="Sylfaen" w:hAnsi="Sylfaen"/>
                <w:lang w:val="hy-AM"/>
              </w:rPr>
              <w:t>տետի ուսանող Կ. Մաշուրյանի ներկայացրած աշխատանքը  զբաղեցրել է 1-ին հորիզոնականը:</w:t>
            </w:r>
          </w:p>
          <w:p w14:paraId="64EDEF48" w14:textId="52B0C6CF" w:rsidR="00716203" w:rsidRPr="0089600D" w:rsidRDefault="00716203" w:rsidP="00A53786">
            <w:pPr>
              <w:pStyle w:val="ListParagraph"/>
              <w:numPr>
                <w:ilvl w:val="0"/>
                <w:numId w:val="10"/>
              </w:numPr>
              <w:spacing w:line="276" w:lineRule="auto"/>
              <w:ind w:left="142" w:hanging="142"/>
              <w:jc w:val="both"/>
              <w:rPr>
                <w:rFonts w:ascii="Sylfaen" w:hAnsi="Sylfaen"/>
                <w:lang w:val="hy-AM"/>
              </w:rPr>
            </w:pPr>
            <w:r w:rsidRPr="0089600D">
              <w:rPr>
                <w:rFonts w:ascii="Sylfaen" w:hAnsi="Sylfaen"/>
                <w:lang w:val="hy-AM"/>
              </w:rPr>
              <w:t>Ֆրանկոֆոնիայի համալսարանական գործակա</w:t>
            </w:r>
            <w:r w:rsidR="007E1428" w:rsidRPr="0089600D">
              <w:rPr>
                <w:rFonts w:ascii="Sylfaen" w:hAnsi="Sylfaen"/>
                <w:lang w:val="hy-AM"/>
              </w:rPr>
              <w:t>-</w:t>
            </w:r>
            <w:r w:rsidRPr="0089600D">
              <w:rPr>
                <w:rFonts w:ascii="Sylfaen" w:hAnsi="Sylfaen"/>
                <w:lang w:val="hy-AM"/>
              </w:rPr>
              <w:t xml:space="preserve">լության (ՖՀԳ) </w:t>
            </w:r>
            <w:r w:rsidR="005152A8" w:rsidRPr="0089600D">
              <w:rPr>
                <w:rFonts w:ascii="Sylfaen" w:hAnsi="Sylfaen"/>
                <w:lang w:val="hy-AM"/>
              </w:rPr>
              <w:t>Որակի Կենտրոն</w:t>
            </w:r>
            <w:r w:rsidRPr="0089600D">
              <w:rPr>
                <w:rFonts w:ascii="Sylfaen" w:hAnsi="Sylfaen"/>
                <w:lang w:val="hy-AM"/>
              </w:rPr>
              <w:t>ական և Արևելյան Եվրոպայի գրասենյակի կողմից հայտարարված «Լավ գաղափարները վերածել սթարթափների» 2022 տարածաշրջանային մրցույթի 1-ին և 2-րդ փուլերի արդյունքներով ՀՀ-ից համալսարանի ճարտարապետության ֆակուլտետի ուսանող Ն. Միրզոյանը անցել է Ռումինիայի Բուխարեստի պոլիտեխնիկական համալսարանում կայացած եզրափակիչ փուլ:</w:t>
            </w:r>
          </w:p>
          <w:p w14:paraId="170195A5" w14:textId="3E79C930" w:rsidR="00716203" w:rsidRPr="0089600D" w:rsidRDefault="00716203" w:rsidP="00A53786">
            <w:pPr>
              <w:pStyle w:val="ListParagraph"/>
              <w:numPr>
                <w:ilvl w:val="0"/>
                <w:numId w:val="10"/>
              </w:numPr>
              <w:spacing w:line="276" w:lineRule="auto"/>
              <w:ind w:left="142" w:hanging="142"/>
              <w:jc w:val="both"/>
              <w:rPr>
                <w:rFonts w:ascii="Sylfaen" w:hAnsi="Sylfaen"/>
                <w:lang w:val="hy-AM"/>
              </w:rPr>
            </w:pPr>
            <w:r w:rsidRPr="0089600D">
              <w:rPr>
                <w:rFonts w:ascii="Sylfaen" w:hAnsi="Sylfaen"/>
                <w:lang w:val="hy-AM"/>
              </w:rPr>
              <w:t xml:space="preserve">ՃՆ և ՃՄԴ ամբիոնի պրոֆեսոր Հ. Ասատրյանի «Միանվագ»   խորագրով պաստելային աշխատանքը  Իտալիայում կայացած «Միքելանջելոյի վրձինը» </w:t>
            </w:r>
            <w:r w:rsidRPr="0089600D">
              <w:rPr>
                <w:rFonts w:ascii="Sylfaen" w:hAnsi="Sylfaen"/>
                <w:lang w:val="hy-AM"/>
              </w:rPr>
              <w:lastRenderedPageBreak/>
              <w:t>մրցույթում արժանացել է 1-ին կարգի մրցանակի և ցուցադրվել  Իտալիայի առցանց հարթակներում։  Իսպանիայում կայացած «Դալիի բեղերը» առցանց միջազգային մրցույթում Հ. Ասատրյանի  «Խաչված խաղաղություն» և «Ծլարձակում» աշխատանքներն արժանացել են 1-ին կարգի միջազգային դիպլոմի:</w:t>
            </w:r>
          </w:p>
          <w:p w14:paraId="6C956B5E" w14:textId="77777777" w:rsidR="00716203" w:rsidRPr="0089600D" w:rsidRDefault="00716203" w:rsidP="00A53786">
            <w:pPr>
              <w:pStyle w:val="ListParagraph"/>
              <w:numPr>
                <w:ilvl w:val="0"/>
                <w:numId w:val="12"/>
              </w:numPr>
              <w:spacing w:line="276" w:lineRule="auto"/>
              <w:jc w:val="both"/>
              <w:rPr>
                <w:rFonts w:ascii="Sylfaen" w:hAnsi="Sylfaen"/>
                <w:color w:val="000000" w:themeColor="text1"/>
                <w:lang w:val="hy-AM"/>
              </w:rPr>
            </w:pPr>
            <w:r w:rsidRPr="0089600D">
              <w:rPr>
                <w:rFonts w:ascii="Sylfaen" w:hAnsi="Sylfaen"/>
                <w:b/>
                <w:lang w:val="hy-AM"/>
              </w:rPr>
              <w:t>Դիզայնի ֆակուլտետ</w:t>
            </w:r>
            <w:r w:rsidRPr="0089600D">
              <w:rPr>
                <w:rFonts w:ascii="MS Mincho" w:eastAsia="MS Mincho" w:hAnsi="MS Mincho" w:cs="MS Mincho" w:hint="eastAsia"/>
                <w:b/>
                <w:lang w:val="hy-AM"/>
              </w:rPr>
              <w:t>․</w:t>
            </w:r>
          </w:p>
          <w:p w14:paraId="5DBF23E0" w14:textId="7E9F407C" w:rsidR="00716203" w:rsidRPr="0089600D" w:rsidRDefault="00716203" w:rsidP="00A53786">
            <w:pPr>
              <w:pStyle w:val="ListParagraph"/>
              <w:numPr>
                <w:ilvl w:val="0"/>
                <w:numId w:val="10"/>
              </w:numPr>
              <w:spacing w:line="276" w:lineRule="auto"/>
              <w:ind w:left="142" w:hanging="142"/>
              <w:jc w:val="both"/>
              <w:rPr>
                <w:rFonts w:ascii="Sylfaen" w:hAnsi="Sylfaen"/>
                <w:color w:val="000000" w:themeColor="text1"/>
                <w:lang w:val="hy-AM"/>
              </w:rPr>
            </w:pPr>
            <w:r w:rsidRPr="0089600D">
              <w:rPr>
                <w:rFonts w:ascii="Sylfaen" w:hAnsi="Sylfaen"/>
                <w:color w:val="000000" w:themeColor="text1"/>
                <w:lang w:val="hy-AM"/>
              </w:rPr>
              <w:t>Կազանի ճարտարապետության և շինարարության պետական համալսարանում անցկացված Ճարտարապետության և դիզայնի ոլորտներում ավարտական աշխատանքների միջազգային ցուցահանդեսին, ստուգատես մրցույթին համալսարանի դիզայն ֆակուլտետը ներկայացրել է 5 աշխատանք բակալավրիատից, 2 աշխատանք՝ մագիստրատուրայից: Դիզայն ֆակուլտետի կողմից ներկայացված երեք աշխատանք զբաղեցրել է 1-ին, երկուսը՝ 2-րդ տեղերը:</w:t>
            </w:r>
          </w:p>
          <w:p w14:paraId="08D027B0" w14:textId="42F7B46D" w:rsidR="00716203" w:rsidRPr="0089600D" w:rsidRDefault="00716203" w:rsidP="00A53786">
            <w:pPr>
              <w:pStyle w:val="ListParagraph"/>
              <w:numPr>
                <w:ilvl w:val="0"/>
                <w:numId w:val="10"/>
              </w:numPr>
              <w:spacing w:line="276" w:lineRule="auto"/>
              <w:ind w:left="142" w:hanging="142"/>
              <w:jc w:val="both"/>
              <w:rPr>
                <w:rFonts w:ascii="Sylfaen" w:hAnsi="Sylfaen"/>
                <w:color w:val="000000" w:themeColor="text1"/>
                <w:lang w:val="hy-AM"/>
              </w:rPr>
            </w:pPr>
            <w:r w:rsidRPr="0089600D">
              <w:rPr>
                <w:rFonts w:ascii="Sylfaen" w:hAnsi="Sylfaen"/>
                <w:color w:val="000000" w:themeColor="text1"/>
                <w:lang w:val="hy-AM"/>
              </w:rPr>
              <w:t xml:space="preserve">Մոսկվայի «Тара и упаковка» և «Дубл В» ընկերությունների կողմից կազմակերպված փաթեթավորման և պիտակավորման ուսանողական լավագույն աշխատանքների </w:t>
            </w:r>
            <w:r w:rsidR="000B18CF" w:rsidRPr="0089600D">
              <w:rPr>
                <w:rFonts w:ascii="Sylfaen" w:hAnsi="Sylfaen"/>
                <w:color w:val="000000" w:themeColor="text1"/>
                <w:lang w:val="hy-AM"/>
              </w:rPr>
              <w:t>«</w:t>
            </w:r>
            <w:r w:rsidRPr="0089600D">
              <w:rPr>
                <w:rFonts w:ascii="Sylfaen" w:hAnsi="Sylfaen"/>
                <w:color w:val="000000" w:themeColor="text1"/>
                <w:lang w:val="hy-AM"/>
              </w:rPr>
              <w:t>ЗАВОДНОЙ АПЕЛЬСИН-2021</w:t>
            </w:r>
            <w:r w:rsidR="000B18CF" w:rsidRPr="0089600D">
              <w:rPr>
                <w:rFonts w:ascii="Sylfaen" w:hAnsi="Sylfaen"/>
                <w:color w:val="000000" w:themeColor="text1"/>
                <w:lang w:val="hy-AM"/>
              </w:rPr>
              <w:t>»</w:t>
            </w:r>
            <w:r w:rsidRPr="0089600D">
              <w:rPr>
                <w:rFonts w:ascii="Sylfaen" w:hAnsi="Sylfaen"/>
                <w:color w:val="000000" w:themeColor="text1"/>
                <w:lang w:val="hy-AM"/>
              </w:rPr>
              <w:t xml:space="preserve"> միջազգային ուսանողական մրցույթին՝ համալսարանի «Դիզայն» մասնագիտության մագիստրոս Մ. Մկրտչյանի աշխատանքն արժանացել է արծաթե մեդալի, Դիզայնի ֆակուլտետը, Դիզայնի ամբիոնը, ամբիոնի վարիչ Ա. Բաղդասարյանը, դասախոս Ս. Դանիելյանն արժանացել են հատուկ դիպլոմների:</w:t>
            </w:r>
          </w:p>
          <w:p w14:paraId="348F4036" w14:textId="5A2FA03F" w:rsidR="00716203" w:rsidRPr="0089600D" w:rsidRDefault="00716203" w:rsidP="00A53786">
            <w:pPr>
              <w:pStyle w:val="ListParagraph"/>
              <w:numPr>
                <w:ilvl w:val="0"/>
                <w:numId w:val="10"/>
              </w:numPr>
              <w:spacing w:line="276" w:lineRule="auto"/>
              <w:ind w:left="142" w:hanging="142"/>
              <w:jc w:val="both"/>
              <w:rPr>
                <w:rFonts w:ascii="Sylfaen" w:hAnsi="Sylfaen"/>
                <w:color w:val="000000" w:themeColor="text1"/>
                <w:lang w:val="hy-AM"/>
              </w:rPr>
            </w:pPr>
            <w:r w:rsidRPr="0089600D">
              <w:rPr>
                <w:rFonts w:ascii="Sylfaen" w:hAnsi="Sylfaen"/>
                <w:color w:val="000000" w:themeColor="text1"/>
                <w:lang w:val="hy-AM"/>
              </w:rPr>
              <w:t>Տյումենի ճարտարապետության և շինարարության պետական համալսարանում կայացած միջազգային ամենամյա «ЗОЛОТАЯ АРХИДЕЯ» ճարտարապետական նախագծերի մրցույթին համալսարանի դիզայնի ֆակուլտետի ուսանողների ներկայացրած  4 աշխատանքներից դիզայնի ֆակուլտետի ուսանող Է. Գրիգորյանի աշխատանքը զբաղեցրել է 1-ին հորիզոնականը, Է. Մարգարյանի և Ս. Զիրաքյանի աշխատանքները՝ մրցութային 2-րդ, Մ. Ադամյանինը՝ 3-րդ տեղերը։</w:t>
            </w:r>
          </w:p>
          <w:p w14:paraId="769F3713" w14:textId="4A599424" w:rsidR="00716203" w:rsidRPr="0089600D" w:rsidRDefault="00716203" w:rsidP="00A53786">
            <w:pPr>
              <w:pStyle w:val="ListParagraph"/>
              <w:numPr>
                <w:ilvl w:val="0"/>
                <w:numId w:val="10"/>
              </w:numPr>
              <w:spacing w:line="276" w:lineRule="auto"/>
              <w:ind w:left="142" w:hanging="142"/>
              <w:jc w:val="both"/>
              <w:rPr>
                <w:rFonts w:ascii="Sylfaen" w:hAnsi="Sylfaen"/>
                <w:color w:val="000000" w:themeColor="text1"/>
                <w:lang w:val="hy-AM"/>
              </w:rPr>
            </w:pPr>
            <w:r w:rsidRPr="0089600D">
              <w:rPr>
                <w:rFonts w:ascii="Sylfaen" w:hAnsi="Sylfaen"/>
                <w:lang w:val="hy-AM"/>
              </w:rPr>
              <w:t>Ֆրանկոֆոնիայի համալսարանական գործակա</w:t>
            </w:r>
            <w:r w:rsidR="00805996" w:rsidRPr="0089600D">
              <w:rPr>
                <w:rFonts w:ascii="Sylfaen" w:hAnsi="Sylfaen"/>
                <w:lang w:val="hy-AM"/>
              </w:rPr>
              <w:t>-</w:t>
            </w:r>
            <w:r w:rsidRPr="0089600D">
              <w:rPr>
                <w:rFonts w:ascii="Sylfaen" w:hAnsi="Sylfaen"/>
                <w:lang w:val="hy-AM"/>
              </w:rPr>
              <w:t xml:space="preserve">լության (ՖՀԳ) </w:t>
            </w:r>
            <w:r w:rsidR="005152A8" w:rsidRPr="0089600D">
              <w:rPr>
                <w:rFonts w:ascii="Sylfaen" w:hAnsi="Sylfaen"/>
                <w:lang w:val="hy-AM"/>
              </w:rPr>
              <w:t>Որակի Կենտրոն</w:t>
            </w:r>
            <w:r w:rsidRPr="0089600D">
              <w:rPr>
                <w:rFonts w:ascii="Sylfaen" w:hAnsi="Sylfaen"/>
                <w:lang w:val="hy-AM"/>
              </w:rPr>
              <w:t xml:space="preserve">ական և Արևելյան </w:t>
            </w:r>
            <w:r w:rsidRPr="0089600D">
              <w:rPr>
                <w:rFonts w:ascii="Sylfaen" w:hAnsi="Sylfaen"/>
                <w:lang w:val="hy-AM"/>
              </w:rPr>
              <w:lastRenderedPageBreak/>
              <w:t>Եվրոպայի գրասենյակի կողմից հայտարարված «Լավ գաղափարները վերածել սթարթ-ափների» 2022 տարածաշրջանային մրցույթի 1-ին և 2-րդ փուլերի արդյունքներով ՀՀ-ից համալսարանի դիզայնի ֆակուլտետի 2021-2022 ուստարվա բակալավրիատի շրջանավարտ Ն. Հախնազարյանը անցել է Ռումինիայի Բուխարեստի պոլիտեխնիկական համալսա</w:t>
            </w:r>
            <w:r w:rsidR="00040BCD" w:rsidRPr="0089600D">
              <w:rPr>
                <w:rFonts w:ascii="Sylfaen" w:hAnsi="Sylfaen"/>
                <w:lang w:val="hy-AM"/>
              </w:rPr>
              <w:softHyphen/>
            </w:r>
            <w:r w:rsidRPr="0089600D">
              <w:rPr>
                <w:rFonts w:ascii="Sylfaen" w:hAnsi="Sylfaen"/>
                <w:lang w:val="hy-AM"/>
              </w:rPr>
              <w:t>րանում կայացած եզրափակիչ փուլ:</w:t>
            </w:r>
          </w:p>
          <w:p w14:paraId="5510BD7A" w14:textId="77777777" w:rsidR="00716203" w:rsidRPr="0089600D" w:rsidRDefault="00716203" w:rsidP="00A53786">
            <w:pPr>
              <w:pStyle w:val="ListParagraph"/>
              <w:spacing w:line="276" w:lineRule="auto"/>
              <w:ind w:left="142"/>
              <w:jc w:val="both"/>
              <w:rPr>
                <w:rFonts w:ascii="Sylfaen" w:hAnsi="Sylfaen"/>
                <w:lang w:val="hy-AM"/>
              </w:rPr>
            </w:pPr>
          </w:p>
          <w:p w14:paraId="7E41C89C" w14:textId="77777777" w:rsidR="00716203" w:rsidRPr="0089600D" w:rsidRDefault="00716203" w:rsidP="00A53786">
            <w:pPr>
              <w:pStyle w:val="ListParagraph"/>
              <w:numPr>
                <w:ilvl w:val="0"/>
                <w:numId w:val="9"/>
              </w:numPr>
              <w:spacing w:line="276" w:lineRule="auto"/>
              <w:rPr>
                <w:rFonts w:ascii="Sylfaen" w:hAnsi="Sylfaen"/>
                <w:b/>
                <w:lang w:val="hy-AM"/>
              </w:rPr>
            </w:pPr>
            <w:r w:rsidRPr="0089600D">
              <w:rPr>
                <w:rFonts w:ascii="Sylfaen" w:hAnsi="Sylfaen"/>
                <w:b/>
                <w:lang w:val="hy-AM"/>
              </w:rPr>
              <w:t>Շինարարության ֆակուլտետ</w:t>
            </w:r>
            <w:r w:rsidRPr="0089600D">
              <w:rPr>
                <w:rFonts w:ascii="MS Mincho" w:eastAsia="MS Mincho" w:hAnsi="MS Mincho" w:cs="MS Mincho" w:hint="eastAsia"/>
                <w:b/>
                <w:lang w:val="hy-AM"/>
              </w:rPr>
              <w:t>․</w:t>
            </w:r>
          </w:p>
          <w:p w14:paraId="50A9F053" w14:textId="404CC152" w:rsidR="00C70AE1" w:rsidRPr="0089600D" w:rsidRDefault="00C70AE1" w:rsidP="00C70AE1">
            <w:pPr>
              <w:pStyle w:val="ListParagraph"/>
              <w:numPr>
                <w:ilvl w:val="0"/>
                <w:numId w:val="10"/>
              </w:numPr>
              <w:spacing w:line="276" w:lineRule="auto"/>
              <w:ind w:left="290" w:hanging="290"/>
              <w:jc w:val="both"/>
              <w:rPr>
                <w:rFonts w:ascii="Sylfaen" w:hAnsi="Sylfaen"/>
                <w:color w:val="000000" w:themeColor="text1"/>
                <w:lang w:val="hy-AM"/>
              </w:rPr>
            </w:pPr>
            <w:r w:rsidRPr="0089600D">
              <w:rPr>
                <w:rFonts w:ascii="Sylfaen" w:hAnsi="Sylfaen"/>
                <w:color w:val="000000" w:themeColor="text1"/>
                <w:lang w:val="hy-AM"/>
              </w:rPr>
              <w:t>ԱՊՀ մասնակից պետությունների hումանիտար համագործակցության միջպետական հիմնադրամի կողմից կազմակերպված «Համագործակցության աստղեր» միջպետական մրցանակաբաշխությանը համալսարանի Շինարարական մեխանիկայի ամբիոնի վարիչ, ՀՀ ԳԱԱ ակադեմիկոս Է. Խաչիյանը միջպետական մրցանակաբաշխության խորհրդի</w:t>
            </w:r>
            <w:r w:rsidR="009231A8" w:rsidRPr="0089600D">
              <w:rPr>
                <w:rFonts w:ascii="Sylfaen" w:hAnsi="Sylfaen"/>
                <w:color w:val="000000" w:themeColor="text1"/>
                <w:lang w:val="hy-AM"/>
              </w:rPr>
              <w:t xml:space="preserve"> 2022թ.</w:t>
            </w:r>
            <w:r w:rsidRPr="0089600D">
              <w:rPr>
                <w:rFonts w:ascii="Sylfaen" w:hAnsi="Sylfaen"/>
                <w:color w:val="000000" w:themeColor="text1"/>
                <w:lang w:val="hy-AM"/>
              </w:rPr>
              <w:t xml:space="preserve"> որոշմամբ արժանացել է 202</w:t>
            </w:r>
            <w:r w:rsidR="008B5DB6" w:rsidRPr="0089600D">
              <w:rPr>
                <w:rFonts w:ascii="Sylfaen" w:hAnsi="Sylfaen"/>
                <w:color w:val="000000" w:themeColor="text1"/>
                <w:lang w:val="hy-AM"/>
              </w:rPr>
              <w:t>1</w:t>
            </w:r>
            <w:r w:rsidRPr="0089600D">
              <w:rPr>
                <w:rFonts w:ascii="Sylfaen" w:hAnsi="Sylfaen"/>
                <w:color w:val="000000" w:themeColor="text1"/>
                <w:lang w:val="hy-AM"/>
              </w:rPr>
              <w:t>թ. մրցանակաբաշխության դափնեկրի կոչմանը, ստացել է խոշոր դրամական պարգև, մեդալ և վկայական։</w:t>
            </w:r>
          </w:p>
          <w:p w14:paraId="45B744C8" w14:textId="1020D21E" w:rsidR="00716203" w:rsidRPr="0089600D" w:rsidRDefault="00716203" w:rsidP="00A53786">
            <w:pPr>
              <w:pStyle w:val="ListParagraph"/>
              <w:numPr>
                <w:ilvl w:val="0"/>
                <w:numId w:val="10"/>
              </w:numPr>
              <w:spacing w:line="276" w:lineRule="auto"/>
              <w:ind w:left="284" w:hanging="284"/>
              <w:jc w:val="both"/>
              <w:rPr>
                <w:rFonts w:ascii="Sylfaen" w:hAnsi="Sylfaen"/>
                <w:lang w:val="hy-AM"/>
              </w:rPr>
            </w:pPr>
            <w:r w:rsidRPr="0089600D">
              <w:rPr>
                <w:rFonts w:ascii="Sylfaen" w:hAnsi="Sylfaen"/>
                <w:lang w:val="hy-AM"/>
              </w:rPr>
              <w:t>2022 թ.-ի մայիսի 2-6-ը ՃՇՀԱՀ Էրազմուս+ ծրագրի շրջանակում դասախոսություններով հանդես եկած Ավստրիայի Կարինթիայի Կիրառարական գիտություների համալսարանի դասախոսներ՝ Ֆիլիպ Վեհբենի և Էլիզաբեթ Վեյգելի դասընթացներին ակտիվ մասնակցության համար «Շինարարական քիմիա›› լաբորատորիայի վարիչ, քիմ. գիտ. թ</w:t>
            </w:r>
            <w:r w:rsidR="00DB1BD9" w:rsidRPr="0089600D">
              <w:rPr>
                <w:rFonts w:ascii="Sylfaen" w:hAnsi="Sylfaen"/>
                <w:lang w:val="hy-AM"/>
              </w:rPr>
              <w:t>եկ</w:t>
            </w:r>
            <w:r w:rsidR="004A2F55" w:rsidRPr="0089600D">
              <w:rPr>
                <w:rFonts w:ascii="Sylfaen" w:hAnsi="Sylfaen"/>
                <w:lang w:val="hy-AM"/>
              </w:rPr>
              <w:t>ն</w:t>
            </w:r>
            <w:r w:rsidR="00DB1BD9" w:rsidRPr="0089600D">
              <w:rPr>
                <w:rFonts w:ascii="Sylfaen" w:hAnsi="Sylfaen"/>
                <w:lang w:val="hy-AM"/>
              </w:rPr>
              <w:t>.</w:t>
            </w:r>
            <w:r w:rsidRPr="0089600D">
              <w:rPr>
                <w:rFonts w:ascii="Sylfaen" w:hAnsi="Sylfaen"/>
                <w:lang w:val="hy-AM"/>
              </w:rPr>
              <w:t xml:space="preserve"> Մարինե Աշոտի Քալանթարյանն արժանացել է դրամական պարգևատրման:</w:t>
            </w:r>
          </w:p>
          <w:p w14:paraId="22D69482" w14:textId="60311C82" w:rsidR="00716203" w:rsidRPr="0089600D" w:rsidRDefault="00716203" w:rsidP="00C03534">
            <w:pPr>
              <w:spacing w:line="276" w:lineRule="auto"/>
              <w:ind w:left="276" w:hanging="266"/>
              <w:jc w:val="both"/>
              <w:rPr>
                <w:rFonts w:ascii="Sylfaen" w:hAnsi="Sylfaen"/>
                <w:lang w:val="hy-AM"/>
              </w:rPr>
            </w:pPr>
            <w:r w:rsidRPr="0089600D">
              <w:rPr>
                <w:rFonts w:ascii="Sylfaen" w:hAnsi="Sylfaen"/>
                <w:lang w:val="hy-AM"/>
              </w:rPr>
              <w:t xml:space="preserve">- </w:t>
            </w:r>
            <w:r w:rsidR="00C03534" w:rsidRPr="0089600D">
              <w:rPr>
                <w:rFonts w:ascii="Sylfaen" w:hAnsi="Sylfaen"/>
                <w:lang w:val="hy-AM"/>
              </w:rPr>
              <w:t xml:space="preserve"> </w:t>
            </w:r>
            <w:r w:rsidRPr="0089600D">
              <w:rPr>
                <w:rFonts w:ascii="Sylfaen" w:hAnsi="Sylfaen"/>
                <w:lang w:val="hy-AM"/>
              </w:rPr>
              <w:t>2022թ. ‹‹Գոտի և ուղի›› միջազգային ուսանողական մրցույթում մասնակցության և թվային ճարտարապետական դիզայնի մրցանակին արժանանլու համար Ճանապարհների և կամուրջների ամբիոնի դոցենտ, տ.գ.թ.</w:t>
            </w:r>
            <w:r w:rsidR="00A97B38" w:rsidRPr="0089600D">
              <w:rPr>
                <w:rFonts w:ascii="Sylfaen" w:hAnsi="Sylfaen"/>
                <w:lang w:val="hy-AM"/>
              </w:rPr>
              <w:t xml:space="preserve"> </w:t>
            </w:r>
            <w:r w:rsidRPr="0089600D">
              <w:rPr>
                <w:rFonts w:ascii="Sylfaen" w:hAnsi="Sylfaen"/>
                <w:lang w:val="hy-AM"/>
              </w:rPr>
              <w:t>Արտաշես Նիկոլայի Սարգսյանը և նույն ամբիոնի դասախոս Արեն Ռոբերտի Սողոյանն արժանացել են դրամական պարգևատրման:</w:t>
            </w:r>
          </w:p>
          <w:p w14:paraId="1D0C0FA1" w14:textId="137E0BD1" w:rsidR="00716203" w:rsidRPr="0089600D" w:rsidRDefault="00716203" w:rsidP="00A53786">
            <w:pPr>
              <w:spacing w:line="276" w:lineRule="auto"/>
              <w:ind w:left="142" w:hanging="142"/>
              <w:jc w:val="both"/>
              <w:rPr>
                <w:rFonts w:ascii="Sylfaen" w:hAnsi="Sylfaen"/>
                <w:lang w:val="hy-AM"/>
              </w:rPr>
            </w:pPr>
            <w:r w:rsidRPr="0089600D">
              <w:rPr>
                <w:rFonts w:ascii="Sylfaen" w:hAnsi="Sylfaen"/>
                <w:lang w:val="hy-AM"/>
              </w:rPr>
              <w:t xml:space="preserve">- Դոնի պետական տեխնիկական համալսարանի ուսանողներին, առցանց եղանակով, Revit ծրագրի </w:t>
            </w:r>
            <w:r w:rsidRPr="0089600D">
              <w:rPr>
                <w:rFonts w:ascii="Sylfaen" w:hAnsi="Sylfaen"/>
                <w:lang w:val="hy-AM"/>
              </w:rPr>
              <w:lastRenderedPageBreak/>
              <w:t>դասավանդման համար Շինարարական արտադրության տեխնոլոգիայի և կազմակերպման ամբիոնի  դասախոս Աշոտ Հակոբի Մխիթարյանն արժանացել է դրամական պարգևատրման:</w:t>
            </w:r>
          </w:p>
          <w:p w14:paraId="54DCA9FF" w14:textId="11AD41BD" w:rsidR="00716203" w:rsidRPr="0089600D" w:rsidRDefault="00C70AE1" w:rsidP="00A53786">
            <w:pPr>
              <w:pStyle w:val="ListParagraph"/>
              <w:numPr>
                <w:ilvl w:val="0"/>
                <w:numId w:val="11"/>
              </w:numPr>
              <w:spacing w:line="276" w:lineRule="auto"/>
              <w:ind w:left="142" w:hanging="142"/>
              <w:jc w:val="both"/>
              <w:rPr>
                <w:rFonts w:ascii="Sylfaen" w:hAnsi="Sylfaen"/>
                <w:lang w:val="hy-AM"/>
              </w:rPr>
            </w:pPr>
            <w:r w:rsidRPr="0089600D">
              <w:rPr>
                <w:rFonts w:ascii="Sylfaen" w:hAnsi="Sylfaen"/>
                <w:lang w:val="hy-AM"/>
              </w:rPr>
              <w:t xml:space="preserve"> </w:t>
            </w:r>
            <w:r w:rsidR="00716203" w:rsidRPr="0089600D">
              <w:rPr>
                <w:rFonts w:ascii="Sylfaen" w:hAnsi="Sylfaen"/>
                <w:lang w:val="hy-AM"/>
              </w:rPr>
              <w:t>«ԳՈՏԻ ԵՎ ՈՒՂԻ» ճարտարապետական համալսարանների միջազգային կոնսորցիումի կողմից կազմակերպված միջազգային ուսա</w:t>
            </w:r>
            <w:r w:rsidR="00014342" w:rsidRPr="0089600D">
              <w:rPr>
                <w:rFonts w:ascii="Sylfaen" w:hAnsi="Sylfaen"/>
                <w:lang w:val="hy-AM"/>
              </w:rPr>
              <w:t>-</w:t>
            </w:r>
            <w:r w:rsidR="00716203" w:rsidRPr="0089600D">
              <w:rPr>
                <w:rFonts w:ascii="Sylfaen" w:hAnsi="Sylfaen"/>
                <w:lang w:val="hy-AM"/>
              </w:rPr>
              <w:t>նողական նախագծային մրցույթում շինարա</w:t>
            </w:r>
            <w:r w:rsidR="00014342" w:rsidRPr="0089600D">
              <w:rPr>
                <w:rFonts w:ascii="Sylfaen" w:hAnsi="Sylfaen"/>
                <w:lang w:val="hy-AM"/>
              </w:rPr>
              <w:t>-</w:t>
            </w:r>
            <w:r w:rsidR="00716203" w:rsidRPr="0089600D">
              <w:rPr>
                <w:rFonts w:ascii="Sylfaen" w:hAnsi="Sylfaen"/>
                <w:lang w:val="hy-AM"/>
              </w:rPr>
              <w:t>րության ֆակուլտետի՝ 4 ուսանող, 2 ղեկավար ներկայացրել են «Երևան–Այրում Վրաստանի սահմանի Ֆիալետովո–Վանաձոր հատվածի «KM20+300» կամրջի նախագիծ», որոնք արժանացել են շնորհակալագրերի:</w:t>
            </w:r>
          </w:p>
          <w:p w14:paraId="30728776" w14:textId="77777777" w:rsidR="00716203" w:rsidRPr="0089600D" w:rsidRDefault="00716203" w:rsidP="00A53786">
            <w:pPr>
              <w:pStyle w:val="ListParagraph"/>
              <w:spacing w:line="276" w:lineRule="auto"/>
              <w:ind w:left="142"/>
              <w:jc w:val="both"/>
              <w:rPr>
                <w:rFonts w:ascii="Sylfaen" w:hAnsi="Sylfaen"/>
                <w:lang w:val="hy-AM"/>
              </w:rPr>
            </w:pPr>
          </w:p>
          <w:p w14:paraId="34C37BF4" w14:textId="77777777" w:rsidR="00716203" w:rsidRPr="0089600D" w:rsidRDefault="00716203" w:rsidP="00A53786">
            <w:pPr>
              <w:pStyle w:val="ListParagraph"/>
              <w:numPr>
                <w:ilvl w:val="0"/>
                <w:numId w:val="9"/>
              </w:numPr>
              <w:spacing w:line="276" w:lineRule="auto"/>
              <w:rPr>
                <w:rFonts w:ascii="Sylfaen" w:hAnsi="Sylfaen"/>
                <w:b/>
                <w:lang w:val="hy-AM"/>
              </w:rPr>
            </w:pPr>
            <w:r w:rsidRPr="0089600D">
              <w:rPr>
                <w:rFonts w:ascii="Sylfaen" w:hAnsi="Sylfaen"/>
                <w:b/>
                <w:lang w:val="hy-AM"/>
              </w:rPr>
              <w:t>Քաղաքային տնտեսության և էկոլոգիայի ֆակուլտետ</w:t>
            </w:r>
            <w:r w:rsidRPr="0089600D">
              <w:rPr>
                <w:rFonts w:ascii="MS Mincho" w:eastAsia="MS Mincho" w:hAnsi="MS Mincho" w:cs="MS Mincho" w:hint="eastAsia"/>
                <w:b/>
                <w:lang w:val="hy-AM"/>
              </w:rPr>
              <w:t>․</w:t>
            </w:r>
          </w:p>
          <w:p w14:paraId="574A07A5" w14:textId="4FE9B159" w:rsidR="00716203" w:rsidRPr="0089600D" w:rsidRDefault="00716203" w:rsidP="00A53786">
            <w:pPr>
              <w:pStyle w:val="ListParagraph"/>
              <w:numPr>
                <w:ilvl w:val="0"/>
                <w:numId w:val="13"/>
              </w:numPr>
              <w:spacing w:line="276" w:lineRule="auto"/>
              <w:ind w:left="284" w:hanging="284"/>
              <w:jc w:val="both"/>
              <w:rPr>
                <w:rFonts w:ascii="Sylfaen" w:hAnsi="Sylfaen"/>
                <w:color w:val="000000" w:themeColor="text1"/>
                <w:lang w:val="hy-AM"/>
              </w:rPr>
            </w:pPr>
            <w:r w:rsidRPr="0089600D">
              <w:rPr>
                <w:rFonts w:ascii="Sylfaen" w:hAnsi="Sylfaen"/>
                <w:color w:val="000000" w:themeColor="text1"/>
                <w:lang w:val="hy-AM"/>
              </w:rPr>
              <w:t>Եվրասիական արտոնագրային կազմակեր</w:t>
            </w:r>
            <w:r w:rsidR="006651A8" w:rsidRPr="0089600D">
              <w:rPr>
                <w:rFonts w:ascii="Sylfaen" w:hAnsi="Sylfaen"/>
                <w:color w:val="000000" w:themeColor="text1"/>
                <w:lang w:val="hy-AM"/>
              </w:rPr>
              <w:t>-</w:t>
            </w:r>
            <w:r w:rsidRPr="0089600D">
              <w:rPr>
                <w:rFonts w:ascii="Sylfaen" w:hAnsi="Sylfaen"/>
                <w:color w:val="000000" w:themeColor="text1"/>
                <w:lang w:val="hy-AM"/>
              </w:rPr>
              <w:t xml:space="preserve">պության կողմից կազմակերպված «Հայացք դեպի ապագա» մրցույթին համալսարանի Ջերմագազամատակարարման  և օդափոխության ամբիոնի դասախոսներ Ն. Էգնատոսյանը, Ս. Էգնատոսյանը, մագիստրոս Լ. Երիցյանը «Խելացի իրեր խելացի տներում. </w:t>
            </w:r>
            <w:r w:rsidR="006651A8" w:rsidRPr="0089600D">
              <w:rPr>
                <w:rFonts w:ascii="Sylfaen" w:hAnsi="Sylfaen"/>
                <w:color w:val="000000" w:themeColor="text1"/>
                <w:lang w:val="hy-AM"/>
              </w:rPr>
              <w:t>Ժ</w:t>
            </w:r>
            <w:r w:rsidRPr="0089600D">
              <w:rPr>
                <w:rFonts w:ascii="Sylfaen" w:hAnsi="Sylfaen"/>
                <w:color w:val="000000" w:themeColor="text1"/>
                <w:lang w:val="hy-AM"/>
              </w:rPr>
              <w:t xml:space="preserve">ամանակակից տեխնոլոգիաները կենցաղում» անվանակարգում  զբաղեցրել են 2-րդ պատվավոր տեղը: </w:t>
            </w:r>
          </w:p>
          <w:p w14:paraId="4E1435DC" w14:textId="77777777" w:rsidR="00716203" w:rsidRPr="0089600D" w:rsidRDefault="00716203" w:rsidP="00A53786">
            <w:pPr>
              <w:spacing w:line="276" w:lineRule="auto"/>
              <w:jc w:val="both"/>
              <w:rPr>
                <w:rFonts w:ascii="Sylfaen" w:hAnsi="Sylfaen"/>
                <w:lang w:val="hy-AM"/>
              </w:rPr>
            </w:pPr>
          </w:p>
          <w:p w14:paraId="7863087E" w14:textId="77777777" w:rsidR="00716203" w:rsidRPr="0089600D" w:rsidRDefault="00716203" w:rsidP="00A53786">
            <w:pPr>
              <w:pStyle w:val="ListParagraph"/>
              <w:numPr>
                <w:ilvl w:val="0"/>
                <w:numId w:val="9"/>
              </w:numPr>
              <w:spacing w:line="276" w:lineRule="auto"/>
              <w:rPr>
                <w:rFonts w:ascii="Sylfaen" w:hAnsi="Sylfaen"/>
                <w:b/>
                <w:lang w:val="hy-AM"/>
              </w:rPr>
            </w:pPr>
            <w:r w:rsidRPr="0089600D">
              <w:rPr>
                <w:rFonts w:ascii="Sylfaen" w:hAnsi="Sylfaen"/>
                <w:b/>
                <w:lang w:val="hy-AM"/>
              </w:rPr>
              <w:t>Կառավարման և տեխնոլոգիայի ֆակուլտետ</w:t>
            </w:r>
            <w:r w:rsidRPr="0089600D">
              <w:rPr>
                <w:rFonts w:ascii="MS Mincho" w:eastAsia="MS Mincho" w:hAnsi="MS Mincho" w:cs="MS Mincho" w:hint="eastAsia"/>
                <w:b/>
                <w:lang w:val="hy-AM"/>
              </w:rPr>
              <w:t>․</w:t>
            </w:r>
          </w:p>
          <w:p w14:paraId="4B469408" w14:textId="37EF3794" w:rsidR="00716203" w:rsidRPr="0089600D" w:rsidRDefault="00716203" w:rsidP="00A53786">
            <w:pPr>
              <w:pStyle w:val="ListParagraph"/>
              <w:numPr>
                <w:ilvl w:val="0"/>
                <w:numId w:val="5"/>
              </w:numPr>
              <w:spacing w:line="276" w:lineRule="auto"/>
              <w:ind w:left="284" w:hanging="284"/>
              <w:jc w:val="both"/>
              <w:rPr>
                <w:rFonts w:ascii="Sylfaen" w:hAnsi="Sylfaen"/>
                <w:lang w:val="hy-AM"/>
              </w:rPr>
            </w:pPr>
            <w:r w:rsidRPr="0089600D">
              <w:rPr>
                <w:rFonts w:ascii="Sylfaen" w:hAnsi="Sylfaen"/>
                <w:lang w:val="hy-AM"/>
              </w:rPr>
              <w:t>Երևանի պետական համալսարանում 2022 թ</w:t>
            </w:r>
            <w:r w:rsidRPr="0089600D">
              <w:rPr>
                <w:rFonts w:ascii="MS Mincho" w:eastAsia="MS Mincho" w:hAnsi="MS Mincho" w:cs="MS Mincho" w:hint="eastAsia"/>
                <w:lang w:val="hy-AM"/>
              </w:rPr>
              <w:t>․</w:t>
            </w:r>
            <w:r w:rsidRPr="0089600D">
              <w:rPr>
                <w:rFonts w:ascii="Sylfaen" w:hAnsi="Sylfaen" w:cs="Times New Roman"/>
                <w:lang w:val="hy-AM"/>
              </w:rPr>
              <w:t>-</w:t>
            </w:r>
            <w:r w:rsidRPr="0089600D">
              <w:rPr>
                <w:rFonts w:ascii="Sylfaen" w:hAnsi="Sylfaen"/>
                <w:lang w:val="hy-AM"/>
              </w:rPr>
              <w:t xml:space="preserve">ի հոկտեմբերի 29-ին ACM ICPC ծրագրավորման միջազգային համալսարանական մրցույթի քառորդ եզրափակչին մասնակցելու համար ինֆորմատիկայի, հաշվողական տեխնիկայի և կառավարման համակարգերի (ԻՀՏԿՀ) ամբիոնի տ.գ.թ., ասիստենտ Կարեն Պետրոսյանը արժանացել է դրամական պարգևատրման, բակալավրիատի 4-րդ կուրսի «Ինֆորմատիկա (համակարգչային գիտություն)» մասնագիտության ուսանողներ՝ Արևիկ Արայիկի Շահվերդյանը, Արտակ Անդրանիկի Դաշյանը և մագիստրատուրայի 1-ին կուրսի նույն </w:t>
            </w:r>
            <w:r w:rsidRPr="0089600D">
              <w:rPr>
                <w:rFonts w:ascii="Sylfaen" w:hAnsi="Sylfaen"/>
                <w:lang w:val="hy-AM"/>
              </w:rPr>
              <w:lastRenderedPageBreak/>
              <w:t>մասնագիտության ուսանող Րաֆֆի Միքաելի Հախվերդյանը՝ շնորհակալագրերի և հուշանվերների:</w:t>
            </w:r>
          </w:p>
          <w:p w14:paraId="6DA9E57F" w14:textId="5204AF84" w:rsidR="00716203" w:rsidRPr="0089600D" w:rsidRDefault="00716203" w:rsidP="00A53786">
            <w:pPr>
              <w:pStyle w:val="ListParagraph"/>
              <w:numPr>
                <w:ilvl w:val="0"/>
                <w:numId w:val="5"/>
              </w:numPr>
              <w:spacing w:line="276" w:lineRule="auto"/>
              <w:ind w:left="284" w:hanging="284"/>
              <w:jc w:val="both"/>
              <w:rPr>
                <w:rFonts w:ascii="Sylfaen" w:hAnsi="Sylfaen"/>
                <w:lang w:val="hy-AM"/>
              </w:rPr>
            </w:pPr>
            <w:r w:rsidRPr="0089600D">
              <w:rPr>
                <w:rFonts w:ascii="Sylfaen" w:hAnsi="Sylfaen"/>
                <w:lang w:val="hy-AM"/>
              </w:rPr>
              <w:t>Ղազախստանի «Գրքի 3-րդ միջազգային հրատարակության» մրցույթում համալսարանի կառավարման և տեխնոլոգիայի ֆակուլտետի դեկան, ֆ. մ. գ. թ.</w:t>
            </w:r>
            <w:r w:rsidR="000E51E0" w:rsidRPr="0089600D">
              <w:rPr>
                <w:rFonts w:ascii="Sylfaen" w:hAnsi="Sylfaen"/>
                <w:lang w:val="hy-AM"/>
              </w:rPr>
              <w:t>, դոցենտ</w:t>
            </w:r>
            <w:r w:rsidRPr="0089600D">
              <w:rPr>
                <w:rFonts w:ascii="Sylfaen" w:hAnsi="Sylfaen"/>
                <w:lang w:val="hy-AM"/>
              </w:rPr>
              <w:t xml:space="preserve"> Մ. Գրիգորյանն արժանացել է «2022թ. լավագույն դասախոս» անվանակարգում առաջին կարգի դիպլոմի:</w:t>
            </w:r>
          </w:p>
          <w:p w14:paraId="29D63D3D" w14:textId="29FA2D73" w:rsidR="00716203" w:rsidRPr="0089600D" w:rsidRDefault="00716203" w:rsidP="00A53786">
            <w:pPr>
              <w:pStyle w:val="ListParagraph"/>
              <w:numPr>
                <w:ilvl w:val="0"/>
                <w:numId w:val="5"/>
              </w:numPr>
              <w:spacing w:line="276" w:lineRule="auto"/>
              <w:ind w:left="284" w:hanging="284"/>
              <w:jc w:val="both"/>
              <w:rPr>
                <w:rFonts w:ascii="Sylfaen" w:hAnsi="Sylfaen"/>
                <w:lang w:val="hy-AM"/>
              </w:rPr>
            </w:pPr>
            <w:r w:rsidRPr="0089600D">
              <w:rPr>
                <w:rFonts w:ascii="Sylfaen" w:hAnsi="Sylfaen"/>
                <w:lang w:val="hy-AM"/>
              </w:rPr>
              <w:t xml:space="preserve">«Новая Наука» գիտական համագործակցության միջազգային </w:t>
            </w:r>
            <w:r w:rsidR="005152A8" w:rsidRPr="0089600D">
              <w:rPr>
                <w:rFonts w:ascii="Sylfaen" w:hAnsi="Sylfaen"/>
                <w:lang w:val="hy-AM"/>
              </w:rPr>
              <w:t xml:space="preserve">Որակի </w:t>
            </w:r>
            <w:r w:rsidR="000F4C9F" w:rsidRPr="0089600D">
              <w:rPr>
                <w:rFonts w:ascii="Sylfaen" w:hAnsi="Sylfaen"/>
                <w:lang w:val="hy-AM"/>
              </w:rPr>
              <w:t>կ</w:t>
            </w:r>
            <w:r w:rsidR="005152A8" w:rsidRPr="0089600D">
              <w:rPr>
                <w:rFonts w:ascii="Sylfaen" w:hAnsi="Sylfaen"/>
                <w:lang w:val="hy-AM"/>
              </w:rPr>
              <w:t>ենտրոն</w:t>
            </w:r>
            <w:r w:rsidRPr="0089600D">
              <w:rPr>
                <w:rFonts w:ascii="Sylfaen" w:hAnsi="Sylfaen"/>
                <w:lang w:val="hy-AM"/>
              </w:rPr>
              <w:t>ի կողմից կազմա</w:t>
            </w:r>
            <w:r w:rsidR="006651A8" w:rsidRPr="0089600D">
              <w:rPr>
                <w:rFonts w:ascii="Sylfaen" w:hAnsi="Sylfaen"/>
                <w:lang w:val="hy-AM"/>
              </w:rPr>
              <w:t>-</w:t>
            </w:r>
            <w:r w:rsidRPr="0089600D">
              <w:rPr>
                <w:rFonts w:ascii="Sylfaen" w:hAnsi="Sylfaen"/>
                <w:lang w:val="hy-AM"/>
              </w:rPr>
              <w:t>կերպված «Տարվա ուսանող 2022» II միջազգային գիտահետազոտական մրցույթի «Տնտեսագիտական գիտություն» անվանակարգում մագիստրոսներ Բ. Եդոյանը, Կ. Նազարեթյանն արժանացել են 1-ին կարգի դիպլոմի, ԷԻԿ ամբիոնի դոցենտ, տ.</w:t>
            </w:r>
            <w:r w:rsidR="00185409" w:rsidRPr="0089600D">
              <w:rPr>
                <w:rFonts w:ascii="Sylfaen" w:hAnsi="Sylfaen"/>
                <w:lang w:val="hy-AM"/>
              </w:rPr>
              <w:t xml:space="preserve"> գ.</w:t>
            </w:r>
            <w:r w:rsidRPr="0089600D">
              <w:rPr>
                <w:rFonts w:ascii="Sylfaen" w:hAnsi="Sylfaen"/>
                <w:lang w:val="hy-AM"/>
              </w:rPr>
              <w:t xml:space="preserve"> թ. Զ. Մանվելյանը՝ շնորհակալագրի:</w:t>
            </w:r>
          </w:p>
          <w:p w14:paraId="1AF809A1" w14:textId="4802FE03" w:rsidR="00716203" w:rsidRPr="0089600D" w:rsidRDefault="00716203" w:rsidP="00A53786">
            <w:pPr>
              <w:pStyle w:val="ListParagraph"/>
              <w:numPr>
                <w:ilvl w:val="0"/>
                <w:numId w:val="5"/>
              </w:numPr>
              <w:spacing w:line="276" w:lineRule="auto"/>
              <w:ind w:left="284" w:hanging="284"/>
              <w:jc w:val="both"/>
              <w:rPr>
                <w:rFonts w:ascii="Sylfaen" w:hAnsi="Sylfaen"/>
                <w:lang w:val="hy-AM"/>
              </w:rPr>
            </w:pPr>
            <w:r w:rsidRPr="0089600D">
              <w:rPr>
                <w:rFonts w:ascii="Sylfaen" w:hAnsi="Sylfaen"/>
                <w:color w:val="000000" w:themeColor="text1"/>
                <w:lang w:val="hy-AM"/>
              </w:rPr>
              <w:t>Ֆրանկոֆոնիայի համալսարանական գործա</w:t>
            </w:r>
            <w:r w:rsidR="006651A8" w:rsidRPr="0089600D">
              <w:rPr>
                <w:rFonts w:ascii="Sylfaen" w:hAnsi="Sylfaen"/>
                <w:color w:val="000000" w:themeColor="text1"/>
                <w:lang w:val="hy-AM"/>
              </w:rPr>
              <w:t>-</w:t>
            </w:r>
            <w:r w:rsidRPr="0089600D">
              <w:rPr>
                <w:rFonts w:ascii="Sylfaen" w:hAnsi="Sylfaen"/>
                <w:color w:val="000000" w:themeColor="text1"/>
                <w:lang w:val="hy-AM"/>
              </w:rPr>
              <w:t xml:space="preserve">կալության (ՖՀԳ) </w:t>
            </w:r>
            <w:r w:rsidR="005152A8" w:rsidRPr="0089600D">
              <w:rPr>
                <w:rFonts w:ascii="Sylfaen" w:hAnsi="Sylfaen"/>
                <w:color w:val="000000" w:themeColor="text1"/>
                <w:lang w:val="hy-AM"/>
              </w:rPr>
              <w:t>Որակի Կենտրոն</w:t>
            </w:r>
            <w:r w:rsidRPr="0089600D">
              <w:rPr>
                <w:rFonts w:ascii="Sylfaen" w:hAnsi="Sylfaen"/>
                <w:color w:val="000000" w:themeColor="text1"/>
                <w:lang w:val="hy-AM"/>
              </w:rPr>
              <w:t>ական և Արևելյան Եվրոպայի գրասենյակի կողմից հայտա</w:t>
            </w:r>
            <w:r w:rsidR="006651A8" w:rsidRPr="0089600D">
              <w:rPr>
                <w:rFonts w:ascii="Sylfaen" w:hAnsi="Sylfaen"/>
                <w:color w:val="000000" w:themeColor="text1"/>
                <w:lang w:val="hy-AM"/>
              </w:rPr>
              <w:t>-</w:t>
            </w:r>
            <w:r w:rsidRPr="0089600D">
              <w:rPr>
                <w:rFonts w:ascii="Sylfaen" w:hAnsi="Sylfaen"/>
                <w:color w:val="000000" w:themeColor="text1"/>
                <w:lang w:val="hy-AM"/>
              </w:rPr>
              <w:t>րարված «Լավ գաղափարները վերածել սթարթ-ափների» 2022 տարածաշրջանային մրցույթի 1-ին և 2-րդ փուլերի արդյունքներով ՀՀ-ից համալսարանի ԻՀՏԿՀ ամբիոնի ասպիրանտ Տ. Հախնազարյանը, անցել է Ռումինիայի Բուխարեստի պոլիտեխնիկական համալսարանում կայացած եզրափակիչ փուլ:</w:t>
            </w:r>
          </w:p>
          <w:p w14:paraId="38962F5E" w14:textId="47EFCA12" w:rsidR="00716203" w:rsidRPr="0089600D" w:rsidRDefault="00716203" w:rsidP="00A53786">
            <w:pPr>
              <w:pStyle w:val="ListParagraph"/>
              <w:numPr>
                <w:ilvl w:val="0"/>
                <w:numId w:val="5"/>
              </w:numPr>
              <w:spacing w:line="276" w:lineRule="auto"/>
              <w:ind w:left="284" w:hanging="284"/>
              <w:jc w:val="both"/>
              <w:rPr>
                <w:rFonts w:ascii="Sylfaen" w:hAnsi="Sylfaen"/>
                <w:lang w:val="hy-AM"/>
              </w:rPr>
            </w:pPr>
            <w:r w:rsidRPr="0089600D">
              <w:rPr>
                <w:rFonts w:ascii="Sylfaen" w:hAnsi="Sylfaen"/>
                <w:lang w:val="hy-AM"/>
              </w:rPr>
              <w:t>ACM ICPC ծրագրավորման միջազգային համալսարանական մրցույթի քառորդ եզրափակչին մասնակցել են համալսարանի «Ինֆորմատիկա (համակարգչային գիտություն)» մասնագիտության ուսանողներ Ա. Շահվերդյանը, Ա. Դաշյանը, մագիստրոս Ր. Հախվերդյանը և իրավունք են ստացել մասնակցելու ICPC Քութաիսիում կայանալիք բաց առաջնության կիսաեզրափակչին:</w:t>
            </w:r>
          </w:p>
          <w:p w14:paraId="74A406BB" w14:textId="77777777" w:rsidR="00716203" w:rsidRPr="0089600D" w:rsidRDefault="00716203" w:rsidP="00A53786">
            <w:pPr>
              <w:spacing w:line="276" w:lineRule="auto"/>
              <w:jc w:val="both"/>
              <w:rPr>
                <w:rFonts w:ascii="Sylfaen" w:hAnsi="Sylfaen"/>
                <w:lang w:val="hy-AM"/>
              </w:rPr>
            </w:pPr>
          </w:p>
          <w:p w14:paraId="3AC13E2D" w14:textId="3073BBAF" w:rsidR="00716203" w:rsidRPr="0089600D" w:rsidRDefault="00716203" w:rsidP="00C546FC">
            <w:pPr>
              <w:spacing w:line="276" w:lineRule="auto"/>
              <w:jc w:val="both"/>
              <w:rPr>
                <w:rFonts w:ascii="Sylfaen" w:hAnsi="Sylfaen"/>
                <w:lang w:val="hy-AM"/>
              </w:rPr>
            </w:pPr>
            <w:r w:rsidRPr="0089600D">
              <w:rPr>
                <w:rFonts w:ascii="Sylfaen" w:hAnsi="Sylfaen"/>
                <w:lang w:val="hy-AM"/>
              </w:rPr>
              <w:t>Ֆրանկոֆոնիայի համալսարանական գործակա</w:t>
            </w:r>
            <w:r w:rsidR="006651A8" w:rsidRPr="0089600D">
              <w:rPr>
                <w:rFonts w:ascii="Sylfaen" w:hAnsi="Sylfaen"/>
                <w:lang w:val="hy-AM"/>
              </w:rPr>
              <w:t>-</w:t>
            </w:r>
            <w:r w:rsidRPr="0089600D">
              <w:rPr>
                <w:rFonts w:ascii="Sylfaen" w:hAnsi="Sylfaen"/>
                <w:lang w:val="hy-AM"/>
              </w:rPr>
              <w:t xml:space="preserve">լության </w:t>
            </w:r>
            <w:r w:rsidR="005152A8" w:rsidRPr="0089600D">
              <w:rPr>
                <w:rFonts w:ascii="Sylfaen" w:hAnsi="Sylfaen"/>
                <w:lang w:val="hy-AM"/>
              </w:rPr>
              <w:t>Որակի Կենտրոն</w:t>
            </w:r>
            <w:r w:rsidRPr="0089600D">
              <w:rPr>
                <w:rFonts w:ascii="Sylfaen" w:hAnsi="Sylfaen"/>
                <w:lang w:val="hy-AM"/>
              </w:rPr>
              <w:t xml:space="preserve">ական և Արևելյան Եվրոպայում (ԿԱԵ) տարածաշրջանային </w:t>
            </w:r>
            <w:r w:rsidRPr="0089600D">
              <w:rPr>
                <w:rFonts w:ascii="Sylfaen" w:hAnsi="Sylfaen"/>
                <w:lang w:val="hy-AM"/>
              </w:rPr>
              <w:lastRenderedPageBreak/>
              <w:t>ղեկավարության կողմից հայտարարված «Աջակցություն ԿԱԵ-ի անդամ հաստատությունների թվային վերափոխմանը» խորագրով ծրագրի շրջանակում «Կրթական գործընթացների բարելավում շինությունների տեղեկատվական մոդելավորման (ՇՏՄ/BIM) թվային տեխնոլոգիաների կիրառման միջոցով» նախագծի իրականացման նպատակով 2022 թ.-ի դեկտեմբերի 15-21-ը ՃՇՀԱՀ-ում Իսպանիայի Universidade Laboral համալսարանի դասախոս Խոսե Լուիս Վազքես Օտերոյի այցն ու դսախոսությունները կազմակերպելու համար ՃՇՀԱՀ Արտասահմանցի սովորողների բաժնի ղեկավար Տաթևիկ Հակոբյանը, Համալսարանի ֆրանկոֆոնիայի ակադեմիական նվաճումների պատասխանատու Նունե Հովհաննիսյանը և Նորարարությունների և դրամաշնորհների բաժնի ղեկավար Լուսինե Հարությունյանն արժանացել են դրամական պարգևատրման:</w:t>
            </w:r>
          </w:p>
        </w:tc>
      </w:tr>
      <w:tr w:rsidR="00F4063F" w:rsidRPr="00CC2CBC" w14:paraId="059013E3" w14:textId="77777777" w:rsidTr="00DB77A4">
        <w:tc>
          <w:tcPr>
            <w:tcW w:w="4315" w:type="dxa"/>
          </w:tcPr>
          <w:p w14:paraId="3B5A84D5" w14:textId="4A6448CD" w:rsidR="00F4063F" w:rsidRPr="0089600D" w:rsidRDefault="00F4063F" w:rsidP="00A53786">
            <w:pPr>
              <w:spacing w:line="276" w:lineRule="auto"/>
              <w:rPr>
                <w:rFonts w:ascii="Sylfaen" w:hAnsi="Sylfaen"/>
                <w:i/>
                <w:lang w:val="hy-AM"/>
              </w:rPr>
            </w:pPr>
            <w:r w:rsidRPr="0089600D">
              <w:rPr>
                <w:rFonts w:ascii="Sylfaen" w:hAnsi="Sylfaen"/>
                <w:i/>
                <w:iCs/>
                <w:lang w:val="hy-AM"/>
              </w:rPr>
              <w:lastRenderedPageBreak/>
              <w:t>3</w:t>
            </w:r>
            <w:r w:rsidRPr="0089600D">
              <w:rPr>
                <w:rFonts w:ascii="MS Mincho" w:eastAsia="MS Mincho" w:hAnsi="MS Mincho" w:cs="MS Mincho" w:hint="eastAsia"/>
                <w:i/>
                <w:iCs/>
                <w:lang w:val="hy-AM"/>
              </w:rPr>
              <w:t>․</w:t>
            </w:r>
            <w:r w:rsidRPr="0089600D">
              <w:rPr>
                <w:rFonts w:ascii="Sylfaen" w:hAnsi="Sylfaen"/>
                <w:i/>
                <w:iCs/>
                <w:lang w:val="hy-AM"/>
              </w:rPr>
              <w:t>1</w:t>
            </w:r>
            <w:r w:rsidRPr="0089600D">
              <w:rPr>
                <w:rFonts w:ascii="MS Mincho" w:eastAsia="MS Mincho" w:hAnsi="MS Mincho" w:cs="MS Mincho" w:hint="eastAsia"/>
                <w:i/>
                <w:iCs/>
                <w:lang w:val="hy-AM"/>
              </w:rPr>
              <w:t>․</w:t>
            </w:r>
            <w:r w:rsidRPr="0089600D">
              <w:rPr>
                <w:rFonts w:ascii="Sylfaen" w:hAnsi="Sylfaen"/>
                <w:i/>
                <w:iCs/>
                <w:lang w:val="hy-AM"/>
              </w:rPr>
              <w:t>3</w:t>
            </w:r>
            <w:r w:rsidRPr="0089600D">
              <w:rPr>
                <w:rFonts w:ascii="MS Mincho" w:eastAsia="MS Mincho" w:hAnsi="MS Mincho" w:cs="MS Mincho" w:hint="eastAsia"/>
                <w:i/>
                <w:iCs/>
                <w:lang w:val="hy-AM"/>
              </w:rPr>
              <w:t>․</w:t>
            </w:r>
            <w:r w:rsidRPr="0089600D">
              <w:rPr>
                <w:rFonts w:ascii="Sylfaen" w:hAnsi="Sylfaen"/>
                <w:lang w:val="hy-AM"/>
              </w:rPr>
              <w:t xml:space="preserve"> </w:t>
            </w:r>
            <w:r w:rsidRPr="0089600D">
              <w:rPr>
                <w:rFonts w:ascii="Sylfaen" w:hAnsi="Sylfaen" w:cs="Times New Roman"/>
                <w:i/>
                <w:iCs/>
                <w:lang w:val="hy-AM"/>
              </w:rPr>
              <w:t>Բարձրացնել շարժունության ծրագրերի վերաբերյալ ուսանողների և աշխատակիցների իրազեկվածության մակարդակը։</w:t>
            </w:r>
          </w:p>
        </w:tc>
        <w:tc>
          <w:tcPr>
            <w:tcW w:w="5646" w:type="dxa"/>
          </w:tcPr>
          <w:p w14:paraId="1AA6A18B" w14:textId="15ACCACF" w:rsidR="00F4063F" w:rsidRPr="0089600D" w:rsidRDefault="00F4063F" w:rsidP="00A53786">
            <w:pPr>
              <w:pStyle w:val="ListParagraph"/>
              <w:spacing w:line="276" w:lineRule="auto"/>
              <w:ind w:left="0"/>
              <w:jc w:val="both"/>
              <w:rPr>
                <w:rFonts w:ascii="Sylfaen" w:hAnsi="Sylfaen"/>
                <w:lang w:val="hy-AM"/>
              </w:rPr>
            </w:pPr>
            <w:r w:rsidRPr="0089600D">
              <w:rPr>
                <w:rFonts w:ascii="Sylfaen" w:hAnsi="Sylfaen"/>
                <w:lang w:val="hy-AM"/>
              </w:rPr>
              <w:t>Միջազգային/ներքին շարժունության մասին տեղեկատվությունը փոխանցվ</w:t>
            </w:r>
            <w:r w:rsidR="00752E2A" w:rsidRPr="0089600D">
              <w:rPr>
                <w:rFonts w:ascii="Sylfaen" w:hAnsi="Sylfaen"/>
                <w:lang w:val="hy-AM"/>
              </w:rPr>
              <w:t>ել</w:t>
            </w:r>
            <w:r w:rsidRPr="0089600D">
              <w:rPr>
                <w:rFonts w:ascii="Sylfaen" w:hAnsi="Sylfaen"/>
                <w:lang w:val="hy-AM"/>
              </w:rPr>
              <w:t xml:space="preserve"> է դեկանատներ և հրապարակվ</w:t>
            </w:r>
            <w:r w:rsidR="00752E2A" w:rsidRPr="0089600D">
              <w:rPr>
                <w:rFonts w:ascii="Sylfaen" w:hAnsi="Sylfaen"/>
                <w:lang w:val="hy-AM"/>
              </w:rPr>
              <w:t>ել</w:t>
            </w:r>
            <w:r w:rsidRPr="0089600D">
              <w:rPr>
                <w:rFonts w:ascii="Sylfaen" w:hAnsi="Sylfaen"/>
                <w:lang w:val="hy-AM"/>
              </w:rPr>
              <w:t xml:space="preserve"> պաշտոնական կայքէջում, այլ սոցիալական հարթակներում՝ ուսանողներին, պրոֆեսորադասախոսական անձ</w:t>
            </w:r>
            <w:r w:rsidRPr="0089600D">
              <w:rPr>
                <w:rFonts w:ascii="Sylfaen" w:hAnsi="Sylfaen"/>
                <w:lang w:val="hy-AM"/>
              </w:rPr>
              <w:softHyphen/>
              <w:t>նա</w:t>
            </w:r>
            <w:r w:rsidRPr="0089600D">
              <w:rPr>
                <w:rFonts w:ascii="Sylfaen" w:hAnsi="Sylfaen"/>
                <w:lang w:val="hy-AM"/>
              </w:rPr>
              <w:softHyphen/>
            </w:r>
            <w:r w:rsidRPr="0089600D">
              <w:rPr>
                <w:rFonts w:ascii="Sylfaen" w:hAnsi="Sylfaen"/>
                <w:lang w:val="hy-AM"/>
              </w:rPr>
              <w:softHyphen/>
              <w:t xml:space="preserve">կազմին իրազեկման համար: Կազմակերպվել է 7 բաց մրցույթ ուսանողների միջազգային շարժունության </w:t>
            </w:r>
            <w:r w:rsidR="00752E2A" w:rsidRPr="0089600D">
              <w:rPr>
                <w:rFonts w:ascii="Sylfaen" w:hAnsi="Sylfaen"/>
                <w:lang w:val="hy-AM"/>
              </w:rPr>
              <w:t>շրջանակներում</w:t>
            </w:r>
            <w:r w:rsidRPr="0089600D">
              <w:rPr>
                <w:rFonts w:ascii="Sylfaen" w:hAnsi="Sylfaen"/>
                <w:lang w:val="hy-AM"/>
              </w:rPr>
              <w:t>: Ներկայումս մշակման փուլում է համալսարանի «ՃՇՀԱՀ միջազգային շարժունության կարգը»:</w:t>
            </w:r>
          </w:p>
        </w:tc>
      </w:tr>
      <w:tr w:rsidR="00F4063F" w:rsidRPr="00CC2CBC" w14:paraId="69112CC0" w14:textId="77777777" w:rsidTr="00DB77A4">
        <w:tc>
          <w:tcPr>
            <w:tcW w:w="9961" w:type="dxa"/>
            <w:gridSpan w:val="2"/>
          </w:tcPr>
          <w:p w14:paraId="74D34BD5" w14:textId="1C3C6ACF" w:rsidR="00F4063F" w:rsidRPr="0089600D" w:rsidRDefault="00F4063F" w:rsidP="00A53786">
            <w:pPr>
              <w:spacing w:line="276" w:lineRule="auto"/>
              <w:rPr>
                <w:rFonts w:ascii="Sylfaen" w:hAnsi="Sylfaen"/>
                <w:b/>
                <w:bCs/>
                <w:color w:val="000000" w:themeColor="text1"/>
                <w:lang w:val="hy-AM"/>
              </w:rPr>
            </w:pPr>
            <w:r w:rsidRPr="0089600D">
              <w:rPr>
                <w:rFonts w:ascii="Sylfaen" w:hAnsi="Sylfaen"/>
                <w:b/>
                <w:bCs/>
                <w:color w:val="000000" w:themeColor="text1"/>
                <w:lang w:val="hy-AM"/>
              </w:rPr>
              <w:t>Խնդիր 3</w:t>
            </w:r>
            <w:r w:rsidRPr="0089600D">
              <w:rPr>
                <w:rFonts w:ascii="MS Mincho" w:eastAsia="MS Mincho" w:hAnsi="MS Mincho" w:cs="MS Mincho" w:hint="eastAsia"/>
                <w:b/>
                <w:bCs/>
                <w:color w:val="000000" w:themeColor="text1"/>
                <w:lang w:val="hy-AM"/>
              </w:rPr>
              <w:t>․</w:t>
            </w:r>
            <w:r w:rsidRPr="0089600D">
              <w:rPr>
                <w:rFonts w:ascii="Sylfaen" w:hAnsi="Sylfaen"/>
                <w:b/>
                <w:bCs/>
                <w:color w:val="000000" w:themeColor="text1"/>
                <w:lang w:val="hy-AM"/>
              </w:rPr>
              <w:t>2</w:t>
            </w:r>
            <w:r w:rsidRPr="0089600D">
              <w:rPr>
                <w:rFonts w:ascii="MS Mincho" w:eastAsia="MS Mincho" w:hAnsi="MS Mincho" w:cs="MS Mincho" w:hint="eastAsia"/>
                <w:b/>
                <w:bCs/>
                <w:color w:val="000000" w:themeColor="text1"/>
                <w:lang w:val="hy-AM"/>
              </w:rPr>
              <w:t>․</w:t>
            </w:r>
            <w:r w:rsidRPr="0089600D">
              <w:rPr>
                <w:rFonts w:ascii="Sylfaen" w:hAnsi="Sylfaen"/>
                <w:b/>
                <w:bCs/>
                <w:color w:val="000000" w:themeColor="text1"/>
                <w:lang w:val="hy-AM"/>
              </w:rPr>
              <w:t xml:space="preserve"> Համալսարանում միջազգային չափորոշիչներին համապատասխան և օտարալեզու մրցունակ կրթական ծրագրերի իրականացում բարձրագույն կրթության բոլոր երեք մակարդակներում.</w:t>
            </w:r>
          </w:p>
        </w:tc>
      </w:tr>
      <w:tr w:rsidR="00F4063F" w:rsidRPr="0089600D" w14:paraId="413B8E64" w14:textId="77777777" w:rsidTr="00DB77A4">
        <w:tc>
          <w:tcPr>
            <w:tcW w:w="4315" w:type="dxa"/>
          </w:tcPr>
          <w:p w14:paraId="52EEC40D" w14:textId="77777777" w:rsidR="00F4063F" w:rsidRPr="0089600D" w:rsidRDefault="00F4063F" w:rsidP="00A53786">
            <w:pPr>
              <w:spacing w:line="276" w:lineRule="auto"/>
              <w:rPr>
                <w:rFonts w:ascii="Sylfaen" w:hAnsi="Sylfaen"/>
                <w:b/>
                <w:color w:val="000000" w:themeColor="text1"/>
                <w:lang w:val="hy-AM"/>
              </w:rPr>
            </w:pPr>
            <w:r w:rsidRPr="0089600D">
              <w:rPr>
                <w:rFonts w:ascii="Sylfaen" w:hAnsi="Sylfaen"/>
                <w:b/>
                <w:i/>
                <w:iCs/>
                <w:color w:val="000000" w:themeColor="text1"/>
                <w:lang w:val="hy-AM"/>
              </w:rPr>
              <w:t>Նախատեսված գործողություններ</w:t>
            </w:r>
          </w:p>
        </w:tc>
        <w:tc>
          <w:tcPr>
            <w:tcW w:w="5646" w:type="dxa"/>
          </w:tcPr>
          <w:p w14:paraId="2CE3FBB1" w14:textId="77777777" w:rsidR="00F4063F" w:rsidRPr="0089600D" w:rsidRDefault="00F4063F" w:rsidP="00A53786">
            <w:pPr>
              <w:spacing w:line="276" w:lineRule="auto"/>
              <w:rPr>
                <w:rFonts w:ascii="Sylfaen" w:hAnsi="Sylfaen"/>
                <w:b/>
                <w:color w:val="000000" w:themeColor="text1"/>
                <w:lang w:val="hy-AM"/>
              </w:rPr>
            </w:pPr>
            <w:r w:rsidRPr="0089600D">
              <w:rPr>
                <w:rFonts w:ascii="Sylfaen" w:hAnsi="Sylfaen"/>
                <w:b/>
                <w:i/>
                <w:iCs/>
                <w:color w:val="000000" w:themeColor="text1"/>
                <w:lang w:val="hy-AM"/>
              </w:rPr>
              <w:t>Իրականացված գործողությունների արդյունքներ</w:t>
            </w:r>
          </w:p>
        </w:tc>
      </w:tr>
      <w:tr w:rsidR="00F4063F" w:rsidRPr="00CC2CBC" w14:paraId="6AD69CC6" w14:textId="77777777" w:rsidTr="00DB77A4">
        <w:tc>
          <w:tcPr>
            <w:tcW w:w="4315" w:type="dxa"/>
          </w:tcPr>
          <w:p w14:paraId="24D26B0C" w14:textId="0A8C9CD3" w:rsidR="00F4063F" w:rsidRPr="0089600D" w:rsidRDefault="00F4063F" w:rsidP="00A53786">
            <w:pPr>
              <w:spacing w:line="276" w:lineRule="auto"/>
              <w:rPr>
                <w:rFonts w:ascii="Sylfaen" w:hAnsi="Sylfaen"/>
                <w:i/>
                <w:iCs/>
                <w:lang w:val="hy-AM"/>
              </w:rPr>
            </w:pPr>
            <w:r w:rsidRPr="0089600D">
              <w:rPr>
                <w:rFonts w:ascii="Sylfaen" w:hAnsi="Sylfaen"/>
                <w:i/>
                <w:iCs/>
                <w:lang w:val="hy-AM"/>
              </w:rPr>
              <w:t>3</w:t>
            </w:r>
            <w:r w:rsidRPr="0089600D">
              <w:rPr>
                <w:rFonts w:ascii="MS Mincho" w:eastAsia="MS Mincho" w:hAnsi="MS Mincho" w:cs="MS Mincho" w:hint="eastAsia"/>
                <w:i/>
                <w:iCs/>
                <w:lang w:val="hy-AM"/>
              </w:rPr>
              <w:t>․</w:t>
            </w:r>
            <w:r w:rsidRPr="0089600D">
              <w:rPr>
                <w:rFonts w:ascii="Sylfaen" w:hAnsi="Sylfaen"/>
                <w:i/>
                <w:iCs/>
                <w:lang w:val="hy-AM"/>
              </w:rPr>
              <w:t>2</w:t>
            </w:r>
            <w:r w:rsidRPr="0089600D">
              <w:rPr>
                <w:rFonts w:ascii="MS Mincho" w:eastAsia="MS Mincho" w:hAnsi="MS Mincho" w:cs="MS Mincho" w:hint="eastAsia"/>
                <w:i/>
                <w:iCs/>
                <w:lang w:val="hy-AM"/>
              </w:rPr>
              <w:t>․</w:t>
            </w:r>
            <w:r w:rsidRPr="0089600D">
              <w:rPr>
                <w:rFonts w:ascii="Sylfaen" w:hAnsi="Sylfaen"/>
                <w:i/>
                <w:iCs/>
                <w:lang w:val="hy-AM"/>
              </w:rPr>
              <w:t>1</w:t>
            </w:r>
            <w:r w:rsidRPr="0089600D">
              <w:rPr>
                <w:rFonts w:ascii="MS Mincho" w:eastAsia="MS Mincho" w:hAnsi="MS Mincho" w:cs="MS Mincho" w:hint="eastAsia"/>
                <w:i/>
                <w:iCs/>
                <w:lang w:val="hy-AM"/>
              </w:rPr>
              <w:t>․</w:t>
            </w:r>
            <w:r w:rsidRPr="0089600D">
              <w:rPr>
                <w:rFonts w:ascii="Sylfaen" w:hAnsi="Sylfaen"/>
                <w:i/>
                <w:iCs/>
                <w:lang w:val="hy-AM"/>
              </w:rPr>
              <w:t xml:space="preserve"> Իրականացնել համատեղ և կրկնակի դիպլոմով կրթական ծրագրեր։</w:t>
            </w:r>
          </w:p>
        </w:tc>
        <w:tc>
          <w:tcPr>
            <w:tcW w:w="5646" w:type="dxa"/>
          </w:tcPr>
          <w:p w14:paraId="7BC90BCC" w14:textId="3DB39561" w:rsidR="00F4063F" w:rsidRPr="0089600D" w:rsidRDefault="00F4063F" w:rsidP="00A53786">
            <w:pPr>
              <w:pStyle w:val="ListParagraph"/>
              <w:numPr>
                <w:ilvl w:val="0"/>
                <w:numId w:val="9"/>
              </w:numPr>
              <w:spacing w:line="276" w:lineRule="auto"/>
              <w:ind w:left="251" w:hanging="180"/>
              <w:jc w:val="both"/>
              <w:rPr>
                <w:rFonts w:ascii="Sylfaen" w:hAnsi="Sylfaen"/>
                <w:i/>
                <w:iCs/>
                <w:lang w:val="hy-AM"/>
              </w:rPr>
            </w:pPr>
            <w:r w:rsidRPr="0089600D">
              <w:rPr>
                <w:rFonts w:ascii="Sylfaen" w:hAnsi="Sylfaen"/>
                <w:lang w:val="hy-AM"/>
              </w:rPr>
              <w:t>ՃՇՀԱՀ-ի, Վալենսիայի պոլիտեխնիկական համալսարանի (ՎՊՀ) և Հայաստանի պետական տնտեսագիտական համալսարանի (ՀՊՏՀ) հետ՝ «Կառավարում» մասնագիտությամբ «Նախագծերի կառավարում» համատեղ մագիստրոսական կրթական ծրագրի շրջանակում 2022թ</w:t>
            </w:r>
            <w:r w:rsidRPr="0089600D">
              <w:rPr>
                <w:rFonts w:ascii="MS Mincho" w:eastAsia="MS Mincho" w:hAnsi="MS Mincho" w:cs="MS Mincho" w:hint="eastAsia"/>
                <w:lang w:val="hy-AM"/>
              </w:rPr>
              <w:t>․</w:t>
            </w:r>
            <w:r w:rsidRPr="0089600D">
              <w:rPr>
                <w:rFonts w:ascii="Sylfaen" w:hAnsi="Sylfaen"/>
                <w:lang w:val="hy-AM"/>
              </w:rPr>
              <w:t xml:space="preserve">ընդունվել է 9 ուսանող, 2 կուրսերում միասին ուսումնառում են 19 ուսանող, ավարտել են 3 ուսանողներ, որոնց </w:t>
            </w:r>
            <w:r w:rsidRPr="0089600D">
              <w:rPr>
                <w:rFonts w:ascii="Sylfaen" w:hAnsi="Sylfaen"/>
                <w:lang w:val="hy-AM"/>
              </w:rPr>
              <w:lastRenderedPageBreak/>
              <w:t xml:space="preserve">շնորհվել են ՃՇՀԱՀ-ի և ՀՊՏՀ-ի համատեղ դիպլոմներ։ </w:t>
            </w:r>
          </w:p>
        </w:tc>
      </w:tr>
      <w:tr w:rsidR="00F4063F" w:rsidRPr="00CC2CBC" w14:paraId="30BA4117" w14:textId="77777777" w:rsidTr="00DB77A4">
        <w:tc>
          <w:tcPr>
            <w:tcW w:w="4315" w:type="dxa"/>
          </w:tcPr>
          <w:p w14:paraId="3D030E4E" w14:textId="41C98B10" w:rsidR="00F4063F" w:rsidRPr="0089600D" w:rsidRDefault="00F4063F" w:rsidP="00A53786">
            <w:pPr>
              <w:spacing w:line="276" w:lineRule="auto"/>
              <w:rPr>
                <w:rFonts w:ascii="Sylfaen" w:hAnsi="Sylfaen"/>
                <w:i/>
                <w:iCs/>
                <w:lang w:val="hy-AM"/>
              </w:rPr>
            </w:pPr>
            <w:r w:rsidRPr="0089600D">
              <w:rPr>
                <w:rFonts w:ascii="Sylfaen" w:hAnsi="Sylfaen"/>
                <w:i/>
                <w:iCs/>
                <w:lang w:val="hy-AM"/>
              </w:rPr>
              <w:lastRenderedPageBreak/>
              <w:t>3</w:t>
            </w:r>
            <w:r w:rsidRPr="0089600D">
              <w:rPr>
                <w:rFonts w:ascii="MS Mincho" w:eastAsia="MS Mincho" w:hAnsi="MS Mincho" w:cs="MS Mincho" w:hint="eastAsia"/>
                <w:i/>
                <w:iCs/>
                <w:lang w:val="hy-AM"/>
              </w:rPr>
              <w:t>․</w:t>
            </w:r>
            <w:r w:rsidRPr="0089600D">
              <w:rPr>
                <w:rFonts w:ascii="Sylfaen" w:hAnsi="Sylfaen"/>
                <w:i/>
                <w:iCs/>
                <w:lang w:val="hy-AM"/>
              </w:rPr>
              <w:t>2</w:t>
            </w:r>
            <w:r w:rsidRPr="0089600D">
              <w:rPr>
                <w:rFonts w:ascii="MS Mincho" w:eastAsia="MS Mincho" w:hAnsi="MS Mincho" w:cs="MS Mincho" w:hint="eastAsia"/>
                <w:i/>
                <w:iCs/>
                <w:lang w:val="hy-AM"/>
              </w:rPr>
              <w:t>․</w:t>
            </w:r>
            <w:r w:rsidRPr="0089600D">
              <w:rPr>
                <w:rFonts w:ascii="Sylfaen" w:hAnsi="Sylfaen" w:cs="Times New Roman"/>
                <w:i/>
                <w:iCs/>
                <w:lang w:val="hy-AM"/>
              </w:rPr>
              <w:t>2</w:t>
            </w:r>
            <w:r w:rsidRPr="0089600D">
              <w:rPr>
                <w:rFonts w:ascii="MS Mincho" w:eastAsia="MS Mincho" w:hAnsi="MS Mincho" w:cs="MS Mincho" w:hint="eastAsia"/>
                <w:i/>
                <w:iCs/>
                <w:lang w:val="hy-AM"/>
              </w:rPr>
              <w:t>․</w:t>
            </w:r>
            <w:r w:rsidRPr="0089600D">
              <w:rPr>
                <w:rFonts w:ascii="Sylfaen" w:hAnsi="Sylfaen"/>
                <w:i/>
                <w:iCs/>
                <w:lang w:val="hy-AM"/>
              </w:rPr>
              <w:t xml:space="preserve"> Թիրախավորված ոլորտներում մշակել օտարալեզու կրթական ծրագրեր և մոդուլներ։</w:t>
            </w:r>
          </w:p>
        </w:tc>
        <w:tc>
          <w:tcPr>
            <w:tcW w:w="5646" w:type="dxa"/>
          </w:tcPr>
          <w:p w14:paraId="39489649" w14:textId="16A76C59" w:rsidR="00F4063F" w:rsidRPr="0089600D" w:rsidRDefault="00F4063F" w:rsidP="00A53786">
            <w:pPr>
              <w:pStyle w:val="ListParagraph"/>
              <w:numPr>
                <w:ilvl w:val="0"/>
                <w:numId w:val="9"/>
              </w:numPr>
              <w:spacing w:line="276" w:lineRule="auto"/>
              <w:ind w:left="251" w:hanging="649"/>
              <w:jc w:val="both"/>
              <w:rPr>
                <w:rFonts w:ascii="Sylfaen" w:hAnsi="Sylfaen"/>
                <w:i/>
                <w:iCs/>
                <w:lang w:val="hy-AM"/>
              </w:rPr>
            </w:pPr>
            <w:r w:rsidRPr="0089600D">
              <w:rPr>
                <w:rFonts w:ascii="Sylfaen" w:hAnsi="Sylfaen"/>
                <w:lang w:val="hy-AM"/>
              </w:rPr>
              <w:t>ՃՇՀԱՀ-ի, Վալենսիայի պոլիտեխնիկական համալսարանի (ՎՊՀ) և Հայաստանի պետական տնտեսագիտական համալսարանի (ՀՊՏՀ) հետ՝ «Կառավարում» մասնագիտությամբ «Նախագծերի կառավարում» համատեղ մագիստրոսական կրթական ծրագրի շրջանակում 2022թ</w:t>
            </w:r>
            <w:r w:rsidRPr="0089600D">
              <w:rPr>
                <w:rFonts w:ascii="MS Mincho" w:eastAsia="MS Mincho" w:hAnsi="MS Mincho" w:cs="MS Mincho" w:hint="eastAsia"/>
                <w:lang w:val="hy-AM"/>
              </w:rPr>
              <w:t>․</w:t>
            </w:r>
            <w:r w:rsidRPr="0089600D">
              <w:rPr>
                <w:rFonts w:ascii="Sylfaen" w:hAnsi="Sylfaen"/>
                <w:lang w:val="hy-AM"/>
              </w:rPr>
              <w:t xml:space="preserve">ընդունվել է 9 ուսանող, 2 կուրսերում միասին ուսումնառում են 19 ուսանող, ավարտել են 3 ուսանողներ, որոնց շնորհվել են ՃՇՀԱՀ-ի և ՀՊՏՀ-ի համատեղ դիպլոմներ։ </w:t>
            </w:r>
          </w:p>
        </w:tc>
      </w:tr>
      <w:tr w:rsidR="00F4063F" w:rsidRPr="00613A0A" w14:paraId="399B7BCC" w14:textId="77777777" w:rsidTr="00A52100">
        <w:tc>
          <w:tcPr>
            <w:tcW w:w="4315" w:type="dxa"/>
            <w:tcBorders>
              <w:bottom w:val="single" w:sz="4" w:space="0" w:color="auto"/>
            </w:tcBorders>
          </w:tcPr>
          <w:p w14:paraId="4C23BFBB" w14:textId="7E13DB5D" w:rsidR="00F4063F" w:rsidRPr="0089600D" w:rsidRDefault="00F4063F" w:rsidP="00A53786">
            <w:pPr>
              <w:spacing w:line="276" w:lineRule="auto"/>
              <w:rPr>
                <w:rFonts w:ascii="Sylfaen" w:hAnsi="Sylfaen"/>
                <w:i/>
                <w:iCs/>
                <w:lang w:val="hy-AM"/>
              </w:rPr>
            </w:pPr>
            <w:r w:rsidRPr="0089600D">
              <w:rPr>
                <w:rFonts w:ascii="Sylfaen" w:hAnsi="Sylfaen"/>
                <w:i/>
                <w:iCs/>
                <w:lang w:val="hy-AM"/>
              </w:rPr>
              <w:t>3</w:t>
            </w:r>
            <w:r w:rsidRPr="0089600D">
              <w:rPr>
                <w:rFonts w:ascii="MS Mincho" w:eastAsia="MS Mincho" w:hAnsi="MS Mincho" w:cs="MS Mincho" w:hint="eastAsia"/>
                <w:i/>
                <w:iCs/>
                <w:lang w:val="hy-AM"/>
              </w:rPr>
              <w:t>․</w:t>
            </w:r>
            <w:r w:rsidRPr="0089600D">
              <w:rPr>
                <w:rFonts w:ascii="Sylfaen" w:hAnsi="Sylfaen"/>
                <w:i/>
                <w:iCs/>
                <w:lang w:val="hy-AM"/>
              </w:rPr>
              <w:t>2</w:t>
            </w:r>
            <w:r w:rsidRPr="0089600D">
              <w:rPr>
                <w:rFonts w:ascii="MS Mincho" w:eastAsia="MS Mincho" w:hAnsi="MS Mincho" w:cs="MS Mincho" w:hint="eastAsia"/>
                <w:i/>
                <w:iCs/>
                <w:lang w:val="hy-AM"/>
              </w:rPr>
              <w:t>․</w:t>
            </w:r>
            <w:r w:rsidRPr="0089600D">
              <w:rPr>
                <w:rFonts w:ascii="Sylfaen" w:hAnsi="Sylfaen" w:cs="Times New Roman"/>
                <w:i/>
                <w:iCs/>
                <w:lang w:val="hy-AM"/>
              </w:rPr>
              <w:t>3</w:t>
            </w:r>
            <w:r w:rsidRPr="0089600D">
              <w:rPr>
                <w:rFonts w:ascii="MS Mincho" w:eastAsia="MS Mincho" w:hAnsi="MS Mincho" w:cs="MS Mincho" w:hint="eastAsia"/>
                <w:i/>
                <w:iCs/>
                <w:lang w:val="hy-AM"/>
              </w:rPr>
              <w:t>․</w:t>
            </w:r>
            <w:r w:rsidRPr="0089600D">
              <w:rPr>
                <w:rFonts w:ascii="Sylfaen" w:hAnsi="Sylfaen"/>
                <w:i/>
                <w:iCs/>
                <w:lang w:val="hy-AM"/>
              </w:rPr>
              <w:t xml:space="preserve"> Օտարերկրացի ուսանողների համար բարելավել նախապատ-րաստական կրթական ծրագրերը։ </w:t>
            </w:r>
          </w:p>
        </w:tc>
        <w:tc>
          <w:tcPr>
            <w:tcW w:w="5646" w:type="dxa"/>
            <w:tcBorders>
              <w:bottom w:val="single" w:sz="4" w:space="0" w:color="auto"/>
            </w:tcBorders>
          </w:tcPr>
          <w:p w14:paraId="127F52E3" w14:textId="0449E09A" w:rsidR="00F4063F" w:rsidRPr="0089600D" w:rsidRDefault="00F4063F" w:rsidP="008A43C4">
            <w:pPr>
              <w:pStyle w:val="ListParagraph"/>
              <w:numPr>
                <w:ilvl w:val="0"/>
                <w:numId w:val="12"/>
              </w:numPr>
              <w:spacing w:line="276" w:lineRule="auto"/>
              <w:ind w:left="251" w:hanging="180"/>
              <w:jc w:val="both"/>
              <w:rPr>
                <w:rFonts w:ascii="Sylfaen" w:hAnsi="Sylfaen" w:cs="Times New Roman"/>
                <w:lang w:val="hy-AM"/>
              </w:rPr>
            </w:pPr>
            <w:r w:rsidRPr="0089600D">
              <w:rPr>
                <w:rFonts w:ascii="Sylfaen" w:hAnsi="Sylfaen" w:cs="Times New Roman"/>
                <w:lang w:val="hy-AM"/>
              </w:rPr>
              <w:t xml:space="preserve">2022-2023 ուստարում վերանայվել են նախապատրաստական խմբերում դասավանդվող դասընթացների ցանկերը։ Մասնավորապես «Ճարտարապետություն» և «Դիզայն» մասնագիտություններով կրթությունը շարունակել ցանկացող օտարերկրացի ուսանողների համար «Ֆիզիկա» դասընթացի փոխարեն ներառվել է «Նկարչություն», իսկ «Շինարարություն» մասնագիտությամբ ուսանողների համար՝ «Նկարչություն» դասընթացի փոխարեն ներառվել է «Ֆիզիկա» դասընթացը՝ հաշվի առնելով ընդունելության քննությունների պահանջները: </w:t>
            </w:r>
          </w:p>
        </w:tc>
      </w:tr>
      <w:tr w:rsidR="00F4063F" w:rsidRPr="00CC2CBC" w14:paraId="182445E5" w14:textId="77777777" w:rsidTr="00A52100">
        <w:tc>
          <w:tcPr>
            <w:tcW w:w="4315" w:type="dxa"/>
            <w:tcBorders>
              <w:bottom w:val="single" w:sz="4" w:space="0" w:color="auto"/>
            </w:tcBorders>
          </w:tcPr>
          <w:p w14:paraId="76FA2B2F" w14:textId="19B3C685" w:rsidR="00F4063F" w:rsidRPr="0089600D" w:rsidRDefault="00F4063F" w:rsidP="00A53786">
            <w:pPr>
              <w:spacing w:line="276" w:lineRule="auto"/>
              <w:rPr>
                <w:rFonts w:ascii="Sylfaen" w:hAnsi="Sylfaen"/>
                <w:i/>
                <w:iCs/>
                <w:lang w:val="hy-AM"/>
              </w:rPr>
            </w:pPr>
            <w:r w:rsidRPr="0089600D">
              <w:rPr>
                <w:rFonts w:ascii="Sylfaen" w:hAnsi="Sylfaen"/>
                <w:i/>
                <w:iCs/>
                <w:lang w:val="hy-AM"/>
              </w:rPr>
              <w:t>3</w:t>
            </w:r>
            <w:r w:rsidRPr="0089600D">
              <w:rPr>
                <w:rFonts w:ascii="MS Mincho" w:eastAsia="MS Mincho" w:hAnsi="MS Mincho" w:cs="MS Mincho" w:hint="eastAsia"/>
                <w:i/>
                <w:iCs/>
                <w:lang w:val="hy-AM"/>
              </w:rPr>
              <w:t>․</w:t>
            </w:r>
            <w:r w:rsidRPr="0089600D">
              <w:rPr>
                <w:rFonts w:ascii="Sylfaen" w:hAnsi="Sylfaen"/>
                <w:i/>
                <w:iCs/>
                <w:lang w:val="hy-AM"/>
              </w:rPr>
              <w:t>2</w:t>
            </w:r>
            <w:r w:rsidRPr="0089600D">
              <w:rPr>
                <w:rFonts w:ascii="MS Mincho" w:eastAsia="MS Mincho" w:hAnsi="MS Mincho" w:cs="MS Mincho" w:hint="eastAsia"/>
                <w:i/>
                <w:iCs/>
                <w:lang w:val="hy-AM"/>
              </w:rPr>
              <w:t>․</w:t>
            </w:r>
            <w:r w:rsidRPr="0089600D">
              <w:rPr>
                <w:rFonts w:ascii="Sylfaen" w:hAnsi="Sylfaen"/>
                <w:i/>
                <w:iCs/>
                <w:lang w:val="hy-AM"/>
              </w:rPr>
              <w:t>4</w:t>
            </w:r>
            <w:r w:rsidRPr="0089600D">
              <w:rPr>
                <w:rFonts w:ascii="MS Mincho" w:eastAsia="MS Mincho" w:hAnsi="MS Mincho" w:cs="MS Mincho" w:hint="eastAsia"/>
                <w:i/>
                <w:iCs/>
                <w:lang w:val="hy-AM"/>
              </w:rPr>
              <w:t>․</w:t>
            </w:r>
            <w:r w:rsidRPr="0089600D">
              <w:rPr>
                <w:rFonts w:ascii="Sylfaen" w:hAnsi="Sylfaen"/>
                <w:i/>
                <w:iCs/>
                <w:lang w:val="hy-AM"/>
              </w:rPr>
              <w:t xml:space="preserve"> Գիտակրթական գործընթացներում ներգրավել հրավիրյալ դասախոսներ։</w:t>
            </w:r>
          </w:p>
        </w:tc>
        <w:tc>
          <w:tcPr>
            <w:tcW w:w="5646" w:type="dxa"/>
            <w:tcBorders>
              <w:bottom w:val="single" w:sz="4" w:space="0" w:color="auto"/>
            </w:tcBorders>
          </w:tcPr>
          <w:p w14:paraId="593F1589" w14:textId="518676CA" w:rsidR="00F4063F" w:rsidRPr="0089600D" w:rsidRDefault="00F4063F" w:rsidP="00A53786">
            <w:pPr>
              <w:pStyle w:val="ListParagraph"/>
              <w:numPr>
                <w:ilvl w:val="0"/>
                <w:numId w:val="12"/>
              </w:numPr>
              <w:spacing w:line="276" w:lineRule="auto"/>
              <w:ind w:left="252" w:hanging="252"/>
              <w:jc w:val="both"/>
              <w:rPr>
                <w:rFonts w:ascii="Sylfaen" w:hAnsi="Sylfaen" w:cs="Times New Roman"/>
                <w:lang w:val="hy-AM"/>
              </w:rPr>
            </w:pPr>
            <w:r w:rsidRPr="0089600D">
              <w:rPr>
                <w:rFonts w:ascii="Sylfaen" w:hAnsi="Sylfaen" w:cs="Times New Roman"/>
                <w:lang w:val="hy-AM"/>
              </w:rPr>
              <w:t>ՃՇՀԱՀ և «Ռե Շկոլա. ճարտարապետական և մշակութային ժառանգության պահպանության ոլորտում գիտական հետազոտությունների կենտրոն»-ի հետ համատեղ իրականացվող «Մշակութային ժառանգության ոլորտի մասնագետ» մասնագիտական վերապատ</w:t>
            </w:r>
            <w:r w:rsidRPr="0089600D">
              <w:rPr>
                <w:rFonts w:ascii="Sylfaen" w:hAnsi="Sylfaen" w:cs="Times New Roman"/>
                <w:lang w:val="hy-AM"/>
              </w:rPr>
              <w:softHyphen/>
              <w:t xml:space="preserve">րաստման լրացուցիչ կրթական ծրագրում ներգրավվել են՝ ՃՇՀԱՀ` 13 դասախոս, Ռե Շկոլա՝ 19 դասախոս, </w:t>
            </w:r>
            <w:r w:rsidR="0097315B" w:rsidRPr="006041F5">
              <w:rPr>
                <w:rFonts w:ascii="Sylfaen" w:hAnsi="Sylfaen" w:cs="Times New Roman"/>
                <w:lang w:val="hy-AM"/>
              </w:rPr>
              <w:t>Է</w:t>
            </w:r>
            <w:r w:rsidRPr="0089600D">
              <w:rPr>
                <w:rFonts w:ascii="Sylfaen" w:hAnsi="Sylfaen" w:cs="Times New Roman"/>
                <w:lang w:val="hy-AM"/>
              </w:rPr>
              <w:t>կոլ դե Շայո բարձրագույն ճարտարապետական դպրոց՝ 8 դասախոս:</w:t>
            </w:r>
          </w:p>
          <w:p w14:paraId="642A03CE" w14:textId="35396AD5" w:rsidR="00F4063F" w:rsidRPr="0089600D" w:rsidRDefault="00F4063F" w:rsidP="00A53786">
            <w:pPr>
              <w:pStyle w:val="ListParagraph"/>
              <w:numPr>
                <w:ilvl w:val="0"/>
                <w:numId w:val="12"/>
              </w:numPr>
              <w:spacing w:line="276" w:lineRule="auto"/>
              <w:ind w:left="252" w:hanging="252"/>
              <w:jc w:val="both"/>
              <w:rPr>
                <w:rFonts w:ascii="Sylfaen" w:hAnsi="Sylfaen" w:cs="Times New Roman"/>
                <w:lang w:val="hy-AM"/>
              </w:rPr>
            </w:pPr>
            <w:r w:rsidRPr="0089600D">
              <w:rPr>
                <w:rFonts w:ascii="Sylfaen" w:hAnsi="Sylfaen" w:cs="Times New Roman"/>
                <w:lang w:val="hy-AM"/>
              </w:rPr>
              <w:t>Տյումենի արդյունաբերական համալսարանի (ՏԱՀ) և ՃՇՀԱՀ-ի միջև համագորածակցության շրջանակում 2022 թ. առցանց եղանակով իրականացված դասախոսություններին մաս</w:t>
            </w:r>
            <w:r w:rsidRPr="0089600D">
              <w:rPr>
                <w:rFonts w:ascii="Sylfaen" w:hAnsi="Sylfaen" w:cs="Times New Roman"/>
                <w:lang w:val="hy-AM"/>
              </w:rPr>
              <w:softHyphen/>
              <w:t>նակցել են ՃՇՀԱՀ 3 դասախոս և ՏԱՀ 3 դասախոս:</w:t>
            </w:r>
          </w:p>
          <w:p w14:paraId="76578F60" w14:textId="4467BF00" w:rsidR="00F4063F" w:rsidRPr="0089600D" w:rsidRDefault="00F4063F" w:rsidP="00A53786">
            <w:pPr>
              <w:pStyle w:val="ListParagraph"/>
              <w:numPr>
                <w:ilvl w:val="0"/>
                <w:numId w:val="12"/>
              </w:numPr>
              <w:spacing w:line="276" w:lineRule="auto"/>
              <w:ind w:left="252" w:hanging="252"/>
              <w:jc w:val="both"/>
              <w:rPr>
                <w:rFonts w:ascii="Sylfaen" w:hAnsi="Sylfaen" w:cs="Times New Roman"/>
                <w:lang w:val="hy-AM"/>
              </w:rPr>
            </w:pPr>
            <w:r w:rsidRPr="0089600D">
              <w:rPr>
                <w:rFonts w:ascii="Sylfaen" w:hAnsi="Sylfaen" w:cs="Times New Roman"/>
                <w:lang w:val="hy-AM"/>
              </w:rPr>
              <w:lastRenderedPageBreak/>
              <w:t>Ֆրանկոֆոնիայի համալսարանական գործակալության Կենտրոնական և Արևելյան Եվրոպայում (ԿԱԵ) տարածաշրջանային ղեկավարության կողմից հայտարարված «Աջակցություն ԿԱԵ-ի անդամ հաստա</w:t>
            </w:r>
            <w:r w:rsidRPr="0089600D">
              <w:rPr>
                <w:rFonts w:ascii="Sylfaen" w:hAnsi="Sylfaen" w:cs="Times New Roman"/>
                <w:lang w:val="hy-AM"/>
              </w:rPr>
              <w:softHyphen/>
              <w:t>տությունների թվային վերափոխմանը» խորագրով ծրագրի շրջանակում «Կրթական գործընթացների բարելավում շինությունների տեղեկատվական մոդելավորման (ՇՏՄ/BIM) թվային տեխնոլոգիաների կիրառման միջոցով» նախագծի իրականացման նպատակով 2022 թ. դեկտեմբերի 15-21-ը ՃՇՀԱՀ-ում դասա</w:t>
            </w:r>
            <w:r w:rsidRPr="0089600D">
              <w:rPr>
                <w:rFonts w:ascii="Sylfaen" w:hAnsi="Sylfaen" w:cs="Times New Roman"/>
                <w:lang w:val="hy-AM"/>
              </w:rPr>
              <w:softHyphen/>
              <w:t>խոսություններով հանդես է եկել Իսպանիայի Universidade Laboral համալսարանի դասախոս Խոսե Լուիս Վազքես Օտերոն:</w:t>
            </w:r>
          </w:p>
        </w:tc>
      </w:tr>
      <w:tr w:rsidR="00F4063F" w:rsidRPr="00CC2CBC" w14:paraId="0071C792" w14:textId="77777777" w:rsidTr="00DB77A4">
        <w:tc>
          <w:tcPr>
            <w:tcW w:w="9961" w:type="dxa"/>
            <w:gridSpan w:val="2"/>
          </w:tcPr>
          <w:p w14:paraId="6E9FB864" w14:textId="55571602" w:rsidR="00F4063F" w:rsidRPr="0089600D" w:rsidRDefault="00F4063F" w:rsidP="00A53786">
            <w:pPr>
              <w:spacing w:line="276" w:lineRule="auto"/>
              <w:ind w:hanging="16"/>
              <w:rPr>
                <w:rFonts w:ascii="Sylfaen" w:hAnsi="Sylfaen"/>
                <w:b/>
                <w:i/>
                <w:iCs/>
                <w:color w:val="000000" w:themeColor="text1"/>
                <w:lang w:val="hy-AM"/>
              </w:rPr>
            </w:pPr>
            <w:r w:rsidRPr="0089600D">
              <w:rPr>
                <w:rFonts w:ascii="Sylfaen" w:hAnsi="Sylfaen"/>
                <w:b/>
                <w:bCs/>
                <w:color w:val="000000" w:themeColor="text1"/>
                <w:lang w:val="hy-AM"/>
              </w:rPr>
              <w:lastRenderedPageBreak/>
              <w:t>Խնդիր 3</w:t>
            </w:r>
            <w:r w:rsidRPr="0089600D">
              <w:rPr>
                <w:rFonts w:ascii="MS Mincho" w:eastAsia="MS Mincho" w:hAnsi="MS Mincho" w:cs="MS Mincho" w:hint="eastAsia"/>
                <w:b/>
                <w:bCs/>
                <w:color w:val="000000" w:themeColor="text1"/>
                <w:lang w:val="hy-AM"/>
              </w:rPr>
              <w:t>․</w:t>
            </w:r>
            <w:r w:rsidRPr="0089600D">
              <w:rPr>
                <w:rFonts w:ascii="Sylfaen" w:hAnsi="Sylfaen" w:cs="Times New Roman"/>
                <w:b/>
                <w:bCs/>
                <w:color w:val="000000" w:themeColor="text1"/>
                <w:lang w:val="hy-AM"/>
              </w:rPr>
              <w:t>3</w:t>
            </w:r>
            <w:r w:rsidRPr="0089600D">
              <w:rPr>
                <w:rFonts w:ascii="MS Mincho" w:eastAsia="MS Mincho" w:hAnsi="MS Mincho" w:cs="MS Mincho" w:hint="eastAsia"/>
                <w:b/>
                <w:bCs/>
                <w:color w:val="000000" w:themeColor="text1"/>
                <w:lang w:val="hy-AM"/>
              </w:rPr>
              <w:t>․</w:t>
            </w:r>
            <w:r w:rsidRPr="0089600D">
              <w:rPr>
                <w:rFonts w:ascii="Sylfaen" w:hAnsi="Sylfaen" w:cs="Times New Roman"/>
                <w:b/>
                <w:bCs/>
                <w:color w:val="000000" w:themeColor="text1"/>
                <w:lang w:val="hy-AM"/>
              </w:rPr>
              <w:t xml:space="preserve"> </w:t>
            </w:r>
            <w:r w:rsidRPr="0089600D">
              <w:rPr>
                <w:rFonts w:ascii="Sylfaen" w:hAnsi="Sylfaen" w:cs="Sylfaen"/>
                <w:b/>
                <w:bCs/>
                <w:iCs/>
                <w:lang w:val="hy-AM"/>
              </w:rPr>
              <w:t>Օտարերկրյա ուսանողների աշխարհագրության ընդլայնում և գրավիչ գիտակրթական միջավայրի ապահովում.</w:t>
            </w:r>
          </w:p>
        </w:tc>
      </w:tr>
      <w:tr w:rsidR="00F4063F" w:rsidRPr="0089600D" w14:paraId="358188F5" w14:textId="77777777" w:rsidTr="00DB77A4">
        <w:tc>
          <w:tcPr>
            <w:tcW w:w="4315" w:type="dxa"/>
          </w:tcPr>
          <w:p w14:paraId="0B73610F" w14:textId="77777777" w:rsidR="00F4063F" w:rsidRPr="0089600D" w:rsidRDefault="00F4063F" w:rsidP="00A53786">
            <w:pPr>
              <w:spacing w:line="276" w:lineRule="auto"/>
              <w:jc w:val="both"/>
              <w:rPr>
                <w:rFonts w:ascii="Sylfaen" w:hAnsi="Sylfaen" w:cs="Times New Roman"/>
                <w:i/>
                <w:lang w:val="hy-AM"/>
              </w:rPr>
            </w:pPr>
            <w:r w:rsidRPr="0089600D">
              <w:rPr>
                <w:rFonts w:ascii="Sylfaen" w:hAnsi="Sylfaen"/>
                <w:b/>
                <w:i/>
                <w:iCs/>
                <w:color w:val="000000" w:themeColor="text1"/>
                <w:lang w:val="hy-AM"/>
              </w:rPr>
              <w:t>Նախատեսված գործողություններ</w:t>
            </w:r>
          </w:p>
        </w:tc>
        <w:tc>
          <w:tcPr>
            <w:tcW w:w="5646" w:type="dxa"/>
          </w:tcPr>
          <w:p w14:paraId="645F425B" w14:textId="77777777" w:rsidR="00F4063F" w:rsidRPr="0089600D" w:rsidRDefault="00F4063F" w:rsidP="00A53786">
            <w:pPr>
              <w:spacing w:line="276" w:lineRule="auto"/>
              <w:ind w:hanging="16"/>
              <w:rPr>
                <w:rFonts w:ascii="Sylfaen" w:hAnsi="Sylfaen"/>
                <w:color w:val="000000" w:themeColor="text1"/>
                <w:lang w:val="hy-AM"/>
              </w:rPr>
            </w:pPr>
            <w:r w:rsidRPr="0089600D">
              <w:rPr>
                <w:rFonts w:ascii="Sylfaen" w:hAnsi="Sylfaen"/>
                <w:b/>
                <w:i/>
                <w:iCs/>
                <w:color w:val="000000" w:themeColor="text1"/>
                <w:lang w:val="hy-AM"/>
              </w:rPr>
              <w:t>Իրականացված գործողությունների արդյունքներ</w:t>
            </w:r>
          </w:p>
        </w:tc>
      </w:tr>
      <w:tr w:rsidR="00F4063F" w:rsidRPr="00CC2CBC" w14:paraId="5E33DC4C" w14:textId="77777777" w:rsidTr="00DB77A4">
        <w:tc>
          <w:tcPr>
            <w:tcW w:w="4315" w:type="dxa"/>
          </w:tcPr>
          <w:p w14:paraId="7449D365" w14:textId="4230DB83" w:rsidR="00F4063F" w:rsidRPr="0089600D" w:rsidRDefault="00F4063F" w:rsidP="00A53786">
            <w:pPr>
              <w:spacing w:line="276" w:lineRule="auto"/>
              <w:rPr>
                <w:rFonts w:ascii="Sylfaen" w:hAnsi="Sylfaen" w:cs="Times New Roman"/>
                <w:i/>
                <w:iCs/>
                <w:lang w:val="hy-AM"/>
              </w:rPr>
            </w:pPr>
            <w:r w:rsidRPr="0089600D">
              <w:rPr>
                <w:rFonts w:ascii="Sylfaen" w:hAnsi="Sylfaen"/>
                <w:i/>
                <w:iCs/>
                <w:lang w:val="hy-AM"/>
              </w:rPr>
              <w:t>3</w:t>
            </w:r>
            <w:r w:rsidRPr="0089600D">
              <w:rPr>
                <w:rFonts w:ascii="MS Mincho" w:eastAsia="MS Mincho" w:hAnsi="MS Mincho" w:cs="MS Mincho" w:hint="eastAsia"/>
                <w:i/>
                <w:iCs/>
                <w:lang w:val="hy-AM"/>
              </w:rPr>
              <w:t>․</w:t>
            </w:r>
            <w:r w:rsidRPr="0089600D">
              <w:rPr>
                <w:rFonts w:ascii="Sylfaen" w:hAnsi="Sylfaen" w:cs="Times New Roman"/>
                <w:i/>
                <w:iCs/>
                <w:lang w:val="hy-AM"/>
              </w:rPr>
              <w:t>3</w:t>
            </w:r>
            <w:r w:rsidRPr="0089600D">
              <w:rPr>
                <w:rFonts w:ascii="MS Mincho" w:eastAsia="MS Mincho" w:hAnsi="MS Mincho" w:cs="MS Mincho" w:hint="eastAsia"/>
                <w:i/>
                <w:iCs/>
                <w:lang w:val="hy-AM"/>
              </w:rPr>
              <w:t>․</w:t>
            </w:r>
            <w:r w:rsidR="00752E2A" w:rsidRPr="0089600D">
              <w:rPr>
                <w:rFonts w:ascii="Sylfaen" w:hAnsi="Sylfaen" w:cs="Times New Roman"/>
                <w:i/>
                <w:iCs/>
                <w:lang w:val="hy-AM"/>
              </w:rPr>
              <w:t>1</w:t>
            </w:r>
            <w:r w:rsidRPr="0089600D">
              <w:rPr>
                <w:rFonts w:ascii="MS Mincho" w:eastAsia="MS Mincho" w:hAnsi="MS Mincho" w:cs="MS Mincho" w:hint="eastAsia"/>
                <w:i/>
                <w:iCs/>
                <w:lang w:val="hy-AM"/>
              </w:rPr>
              <w:t>․</w:t>
            </w:r>
            <w:r w:rsidRPr="0089600D">
              <w:rPr>
                <w:rFonts w:ascii="Sylfaen" w:hAnsi="Sylfaen"/>
              </w:rPr>
              <w:t xml:space="preserve"> </w:t>
            </w:r>
            <w:r w:rsidRPr="0089600D">
              <w:rPr>
                <w:rFonts w:ascii="Sylfaen" w:hAnsi="Sylfaen" w:cs="Times New Roman"/>
                <w:i/>
                <w:iCs/>
                <w:lang w:val="hy-AM"/>
              </w:rPr>
              <w:t>Կազմակերպել միջազգային ամառային դպրոցներ։</w:t>
            </w:r>
          </w:p>
        </w:tc>
        <w:tc>
          <w:tcPr>
            <w:tcW w:w="5646" w:type="dxa"/>
          </w:tcPr>
          <w:p w14:paraId="2F690CE4" w14:textId="77777777" w:rsidR="007F22F8" w:rsidRPr="0089600D" w:rsidRDefault="007F22F8" w:rsidP="00A53786">
            <w:pPr>
              <w:pStyle w:val="ListParagraph"/>
              <w:spacing w:line="276" w:lineRule="auto"/>
              <w:ind w:left="-31"/>
              <w:jc w:val="both"/>
              <w:rPr>
                <w:rFonts w:ascii="Sylfaen" w:hAnsi="Sylfaen"/>
                <w:lang w:val="hy-AM"/>
              </w:rPr>
            </w:pPr>
            <w:r w:rsidRPr="0089600D">
              <w:rPr>
                <w:rFonts w:ascii="Sylfaen" w:hAnsi="Sylfaen"/>
                <w:lang w:val="hy-AM"/>
              </w:rPr>
              <w:t>ՃՇՀԱՀ  ուսանողները/դասախոսները 2022 թ. ընթացքում մասնակցել են.</w:t>
            </w:r>
          </w:p>
          <w:p w14:paraId="6C206263" w14:textId="72E2EDFC" w:rsidR="007F22F8" w:rsidRPr="0089600D" w:rsidRDefault="007F22F8" w:rsidP="00A53786">
            <w:pPr>
              <w:pStyle w:val="ListParagraph"/>
              <w:numPr>
                <w:ilvl w:val="0"/>
                <w:numId w:val="24"/>
              </w:numPr>
              <w:spacing w:line="276" w:lineRule="auto"/>
              <w:ind w:left="250" w:hanging="142"/>
              <w:jc w:val="both"/>
              <w:rPr>
                <w:rFonts w:ascii="Sylfaen" w:hAnsi="Sylfaen"/>
                <w:lang w:val="hy-AM"/>
              </w:rPr>
            </w:pPr>
            <w:r w:rsidRPr="0089600D">
              <w:rPr>
                <w:rFonts w:ascii="Sylfaen" w:hAnsi="Sylfaen"/>
                <w:lang w:val="hy-AM"/>
              </w:rPr>
              <w:t>Erasmus+ TACEESM նախագծի շրջանակում համալսարանի ճարտարապետության ֆակուլտետի բակալավրիատի առկա ուսուցման 4, շինարարության ֆակուլտետի 2 ուսանող</w:t>
            </w:r>
            <w:r w:rsidR="00977EC2" w:rsidRPr="0089600D">
              <w:rPr>
                <w:rFonts w:ascii="Sylfaen" w:hAnsi="Sylfaen"/>
                <w:lang w:val="hy-AM"/>
              </w:rPr>
              <w:t>ներ</w:t>
            </w:r>
            <w:r w:rsidRPr="0089600D">
              <w:rPr>
                <w:rFonts w:ascii="Sylfaen" w:hAnsi="Sylfaen"/>
                <w:lang w:val="hy-AM"/>
              </w:rPr>
              <w:t xml:space="preserve"> մասնակցե</w:t>
            </w:r>
            <w:r w:rsidR="00977EC2" w:rsidRPr="0089600D">
              <w:rPr>
                <w:rFonts w:ascii="Sylfaen" w:hAnsi="Sylfaen"/>
                <w:lang w:val="hy-AM"/>
              </w:rPr>
              <w:t>լ են</w:t>
            </w:r>
            <w:r w:rsidRPr="0089600D">
              <w:rPr>
                <w:rFonts w:ascii="Sylfaen" w:hAnsi="Sylfaen"/>
                <w:lang w:val="hy-AM"/>
              </w:rPr>
              <w:t xml:space="preserve"> Իսպանիայի Թագավորության Այի համալ</w:t>
            </w:r>
            <w:r w:rsidRPr="0089600D">
              <w:rPr>
                <w:rFonts w:ascii="Sylfaen" w:hAnsi="Sylfaen"/>
                <w:lang w:val="hy-AM"/>
              </w:rPr>
              <w:softHyphen/>
              <w:t>սարանում կազմակերպված ճարտարա</w:t>
            </w:r>
            <w:r w:rsidRPr="0089600D">
              <w:rPr>
                <w:rFonts w:ascii="Sylfaen" w:hAnsi="Sylfaen"/>
                <w:lang w:val="hy-AM"/>
              </w:rPr>
              <w:softHyphen/>
              <w:t>պետական և ինժեներական միջազգային ամառային դպրոցին (հուլիսի 17-ից 30-ը):</w:t>
            </w:r>
          </w:p>
          <w:p w14:paraId="316B6ED2" w14:textId="7C99FAA3" w:rsidR="007F22F8" w:rsidRPr="0089600D" w:rsidRDefault="007F22F8" w:rsidP="00A53786">
            <w:pPr>
              <w:pStyle w:val="ListParagraph"/>
              <w:numPr>
                <w:ilvl w:val="0"/>
                <w:numId w:val="24"/>
              </w:numPr>
              <w:spacing w:line="276" w:lineRule="auto"/>
              <w:ind w:left="250" w:hanging="142"/>
              <w:jc w:val="both"/>
              <w:rPr>
                <w:rFonts w:ascii="Sylfaen" w:hAnsi="Sylfaen"/>
                <w:lang w:val="hy-AM"/>
              </w:rPr>
            </w:pPr>
            <w:r w:rsidRPr="0089600D">
              <w:rPr>
                <w:rFonts w:ascii="Sylfaen" w:hAnsi="Sylfaen"/>
                <w:lang w:val="hy-AM"/>
              </w:rPr>
              <w:t>Erasmus+ TACEESM նախագծի շրջանակում  համալսարանի 1 դասախ</w:t>
            </w:r>
            <w:r w:rsidR="006E330C" w:rsidRPr="0089600D">
              <w:rPr>
                <w:rFonts w:ascii="Sylfaen" w:hAnsi="Sylfaen"/>
                <w:lang w:val="hy-AM"/>
              </w:rPr>
              <w:t>ո</w:t>
            </w:r>
            <w:r w:rsidRPr="0089600D">
              <w:rPr>
                <w:rFonts w:ascii="Sylfaen" w:hAnsi="Sylfaen"/>
                <w:lang w:val="hy-AM"/>
              </w:rPr>
              <w:t>ս մա</w:t>
            </w:r>
            <w:r w:rsidR="006E330C" w:rsidRPr="0089600D">
              <w:rPr>
                <w:rFonts w:ascii="Sylfaen" w:hAnsi="Sylfaen"/>
                <w:lang w:val="hy-AM"/>
              </w:rPr>
              <w:t>սն</w:t>
            </w:r>
            <w:r w:rsidRPr="0089600D">
              <w:rPr>
                <w:rFonts w:ascii="Sylfaen" w:hAnsi="Sylfaen"/>
                <w:lang w:val="hy-AM"/>
              </w:rPr>
              <w:t>ակցե</w:t>
            </w:r>
            <w:r w:rsidR="006E330C" w:rsidRPr="0089600D">
              <w:rPr>
                <w:rFonts w:ascii="Sylfaen" w:hAnsi="Sylfaen"/>
                <w:lang w:val="hy-AM"/>
              </w:rPr>
              <w:t>լ է</w:t>
            </w:r>
            <w:r w:rsidRPr="0089600D">
              <w:rPr>
                <w:rFonts w:ascii="Sylfaen" w:hAnsi="Sylfaen"/>
                <w:lang w:val="hy-AM"/>
              </w:rPr>
              <w:t xml:space="preserve"> Իսպանիայի Մալագայի համալսարանում կազմ</w:t>
            </w:r>
            <w:r w:rsidR="00C85768" w:rsidRPr="0089600D">
              <w:rPr>
                <w:rFonts w:ascii="Sylfaen" w:hAnsi="Sylfaen"/>
                <w:lang w:val="hy-AM"/>
              </w:rPr>
              <w:t>ա</w:t>
            </w:r>
            <w:r w:rsidRPr="0089600D">
              <w:rPr>
                <w:rFonts w:ascii="Sylfaen" w:hAnsi="Sylfaen"/>
                <w:lang w:val="hy-AM"/>
              </w:rPr>
              <w:t>կերպված Ճարտարապատական և ինժեներական միջազգային ամառային դպրոցին  (հուլիսի 23-ից 30-ը):</w:t>
            </w:r>
          </w:p>
          <w:p w14:paraId="018735B3" w14:textId="2DC94937" w:rsidR="007F22F8" w:rsidRPr="0089600D" w:rsidRDefault="007F22F8" w:rsidP="00A53786">
            <w:pPr>
              <w:pStyle w:val="ListParagraph"/>
              <w:numPr>
                <w:ilvl w:val="0"/>
                <w:numId w:val="24"/>
              </w:numPr>
              <w:spacing w:line="276" w:lineRule="auto"/>
              <w:ind w:left="250" w:hanging="142"/>
              <w:jc w:val="both"/>
              <w:rPr>
                <w:rFonts w:ascii="Sylfaen" w:hAnsi="Sylfaen"/>
                <w:lang w:val="hy-AM"/>
              </w:rPr>
            </w:pPr>
            <w:r w:rsidRPr="0089600D">
              <w:rPr>
                <w:rFonts w:ascii="Sylfaen" w:hAnsi="Sylfaen"/>
                <w:lang w:val="hy-AM"/>
              </w:rPr>
              <w:t>Համալսարանի 2 դասախոսներ մաս</w:t>
            </w:r>
            <w:r w:rsidRPr="0089600D">
              <w:rPr>
                <w:rFonts w:ascii="Sylfaen" w:hAnsi="Sylfaen"/>
                <w:lang w:val="hy-AM"/>
              </w:rPr>
              <w:softHyphen/>
            </w:r>
            <w:r w:rsidRPr="0089600D">
              <w:rPr>
                <w:rFonts w:ascii="Sylfaen" w:hAnsi="Sylfaen"/>
                <w:lang w:val="hy-AM"/>
              </w:rPr>
              <w:softHyphen/>
              <w:t>նակ</w:t>
            </w:r>
            <w:r w:rsidRPr="0089600D">
              <w:rPr>
                <w:rFonts w:ascii="Sylfaen" w:hAnsi="Sylfaen"/>
                <w:lang w:val="hy-AM"/>
              </w:rPr>
              <w:softHyphen/>
            </w:r>
            <w:r w:rsidRPr="0089600D">
              <w:rPr>
                <w:rFonts w:ascii="Sylfaen" w:hAnsi="Sylfaen"/>
                <w:lang w:val="hy-AM"/>
              </w:rPr>
              <w:softHyphen/>
              <w:t>ցե</w:t>
            </w:r>
            <w:r w:rsidR="003223BE" w:rsidRPr="0089600D">
              <w:rPr>
                <w:rFonts w:ascii="Sylfaen" w:hAnsi="Sylfaen"/>
                <w:lang w:val="hy-AM"/>
              </w:rPr>
              <w:t>լ են</w:t>
            </w:r>
            <w:r w:rsidRPr="0089600D">
              <w:rPr>
                <w:rFonts w:ascii="Sylfaen" w:hAnsi="Sylfaen"/>
                <w:lang w:val="hy-AM"/>
              </w:rPr>
              <w:t xml:space="preserve"> ՌԴ Մոսկվայի ավտո</w:t>
            </w:r>
            <w:r w:rsidRPr="0089600D">
              <w:rPr>
                <w:rFonts w:ascii="Sylfaen" w:hAnsi="Sylfaen"/>
                <w:lang w:val="hy-AM"/>
              </w:rPr>
              <w:softHyphen/>
              <w:t>ճանապարհաշինարարական պետական տեխ</w:t>
            </w:r>
            <w:r w:rsidRPr="0089600D">
              <w:rPr>
                <w:rFonts w:ascii="Sylfaen" w:hAnsi="Sylfaen"/>
                <w:lang w:val="hy-AM"/>
              </w:rPr>
              <w:softHyphen/>
              <w:t>նի</w:t>
            </w:r>
            <w:r w:rsidRPr="0089600D">
              <w:rPr>
                <w:rFonts w:ascii="Sylfaen" w:hAnsi="Sylfaen"/>
                <w:lang w:val="hy-AM"/>
              </w:rPr>
              <w:softHyphen/>
              <w:t>կական համալսարանում (МАДИ) «Նոր Սերունդ» ծրագրի շրջանակում կազմա</w:t>
            </w:r>
            <w:r w:rsidRPr="0089600D">
              <w:rPr>
                <w:rFonts w:ascii="Sylfaen" w:hAnsi="Sylfaen"/>
                <w:lang w:val="hy-AM"/>
              </w:rPr>
              <w:softHyphen/>
              <w:t>կերպված (МАДИ «Дорога # 1») միջազգային ամառային դպրոցին (հուլիսի 3-10):</w:t>
            </w:r>
          </w:p>
          <w:p w14:paraId="3B23CB7A" w14:textId="5D000E43" w:rsidR="007F22F8" w:rsidRPr="0089600D" w:rsidRDefault="007F22F8" w:rsidP="00A53786">
            <w:pPr>
              <w:pStyle w:val="ListParagraph"/>
              <w:numPr>
                <w:ilvl w:val="0"/>
                <w:numId w:val="24"/>
              </w:numPr>
              <w:spacing w:line="276" w:lineRule="auto"/>
              <w:ind w:left="250" w:hanging="142"/>
              <w:jc w:val="both"/>
              <w:rPr>
                <w:rFonts w:ascii="Sylfaen" w:hAnsi="Sylfaen"/>
                <w:lang w:val="hy-AM"/>
              </w:rPr>
            </w:pPr>
            <w:r w:rsidRPr="0089600D">
              <w:rPr>
                <w:rFonts w:ascii="Sylfaen" w:hAnsi="Sylfaen"/>
                <w:lang w:val="hy-AM"/>
              </w:rPr>
              <w:lastRenderedPageBreak/>
              <w:t xml:space="preserve">Կառավարման և տեխնոլոգիայի ֆակուլտետի՝ 2 և </w:t>
            </w:r>
            <w:r w:rsidR="003223BE" w:rsidRPr="0089600D">
              <w:rPr>
                <w:rFonts w:ascii="Sylfaen" w:hAnsi="Sylfaen"/>
                <w:lang w:val="hy-AM"/>
              </w:rPr>
              <w:t>շ</w:t>
            </w:r>
            <w:r w:rsidRPr="0089600D">
              <w:rPr>
                <w:rFonts w:ascii="Sylfaen" w:hAnsi="Sylfaen"/>
                <w:lang w:val="hy-AM"/>
              </w:rPr>
              <w:t>ինարարության ֆակուլտետի 1 ուսանող</w:t>
            </w:r>
            <w:r w:rsidR="003223BE" w:rsidRPr="0089600D">
              <w:rPr>
                <w:rFonts w:ascii="Sylfaen" w:hAnsi="Sylfaen"/>
                <w:lang w:val="hy-AM"/>
              </w:rPr>
              <w:t>ներ</w:t>
            </w:r>
            <w:r w:rsidRPr="0089600D">
              <w:rPr>
                <w:rFonts w:ascii="Sylfaen" w:hAnsi="Sylfaen"/>
                <w:lang w:val="hy-AM"/>
              </w:rPr>
              <w:t xml:space="preserve"> մասնակ</w:t>
            </w:r>
            <w:r w:rsidRPr="0089600D">
              <w:rPr>
                <w:rFonts w:ascii="Sylfaen" w:hAnsi="Sylfaen"/>
                <w:lang w:val="hy-AM"/>
              </w:rPr>
              <w:softHyphen/>
              <w:t>ցե</w:t>
            </w:r>
            <w:r w:rsidR="003223BE" w:rsidRPr="0089600D">
              <w:rPr>
                <w:rFonts w:ascii="Sylfaen" w:hAnsi="Sylfaen"/>
                <w:lang w:val="hy-AM"/>
              </w:rPr>
              <w:t>լ են</w:t>
            </w:r>
            <w:r w:rsidRPr="0089600D">
              <w:rPr>
                <w:rFonts w:ascii="Sylfaen" w:hAnsi="Sylfaen"/>
                <w:lang w:val="hy-AM"/>
              </w:rPr>
              <w:t xml:space="preserve"> Հյուսիս-Կովկասյան դաշնային համալսարանի (ՀԿԴՀ) հետ համագործակ</w:t>
            </w:r>
            <w:r w:rsidRPr="0089600D">
              <w:rPr>
                <w:rFonts w:ascii="Sylfaen" w:hAnsi="Sylfaen"/>
                <w:lang w:val="hy-AM"/>
              </w:rPr>
              <w:softHyphen/>
              <w:t>ցության շրջանակում ՀԿԴՀ-ում կազմակերպ</w:t>
            </w:r>
            <w:r w:rsidRPr="0089600D">
              <w:rPr>
                <w:rFonts w:ascii="Sylfaen" w:hAnsi="Sylfaen"/>
                <w:lang w:val="hy-AM"/>
              </w:rPr>
              <w:softHyphen/>
              <w:t>ված «Համաշխարհային վերափոխումների դարաշրջանում ազգային տնտեսական համակարգերի  զարգացման միտումները»</w:t>
            </w:r>
            <w:r w:rsidR="003223BE" w:rsidRPr="0089600D">
              <w:rPr>
                <w:rFonts w:ascii="Sylfaen" w:hAnsi="Sylfaen"/>
                <w:lang w:val="hy-AM"/>
              </w:rPr>
              <w:t xml:space="preserve"> ամառային դպրոցին</w:t>
            </w:r>
            <w:r w:rsidR="00953D71" w:rsidRPr="0089600D">
              <w:rPr>
                <w:rFonts w:ascii="Sylfaen" w:hAnsi="Sylfaen"/>
                <w:lang w:val="hy-AM"/>
              </w:rPr>
              <w:t xml:space="preserve"> (հոկտեմբերի 23-30)</w:t>
            </w:r>
            <w:r w:rsidRPr="0089600D">
              <w:rPr>
                <w:rFonts w:ascii="Sylfaen" w:hAnsi="Sylfaen"/>
                <w:lang w:val="hy-AM"/>
              </w:rPr>
              <w:t>։</w:t>
            </w:r>
          </w:p>
          <w:p w14:paraId="4F3FD0A3" w14:textId="346CEB5A" w:rsidR="00F4063F" w:rsidRPr="0089600D" w:rsidRDefault="007F22F8" w:rsidP="00A53786">
            <w:pPr>
              <w:pStyle w:val="ListParagraph"/>
              <w:numPr>
                <w:ilvl w:val="0"/>
                <w:numId w:val="24"/>
              </w:numPr>
              <w:spacing w:line="276" w:lineRule="auto"/>
              <w:ind w:left="250" w:hanging="142"/>
              <w:jc w:val="both"/>
              <w:rPr>
                <w:rFonts w:ascii="Sylfaen" w:hAnsi="Sylfaen"/>
                <w:lang w:val="hy-AM"/>
              </w:rPr>
            </w:pPr>
            <w:r w:rsidRPr="0089600D">
              <w:rPr>
                <w:rFonts w:ascii="Sylfaen" w:hAnsi="Sylfaen"/>
                <w:lang w:val="hy-AM"/>
              </w:rPr>
              <w:t xml:space="preserve">ՃՇՀԱՀ բակալավրիատի </w:t>
            </w:r>
            <w:r w:rsidR="003223BE" w:rsidRPr="0089600D">
              <w:rPr>
                <w:rFonts w:ascii="Sylfaen" w:hAnsi="Sylfaen"/>
                <w:lang w:val="hy-AM"/>
              </w:rPr>
              <w:t>ճ</w:t>
            </w:r>
            <w:r w:rsidRPr="0089600D">
              <w:rPr>
                <w:rFonts w:ascii="Sylfaen" w:hAnsi="Sylfaen"/>
                <w:lang w:val="hy-AM"/>
              </w:rPr>
              <w:t>արտարապետության ֆակուլտետի</w:t>
            </w:r>
            <w:r w:rsidR="003223BE" w:rsidRPr="0089600D">
              <w:rPr>
                <w:rFonts w:ascii="Sylfaen" w:hAnsi="Sylfaen"/>
                <w:lang w:val="hy-AM"/>
              </w:rPr>
              <w:t xml:space="preserve"> 1</w:t>
            </w:r>
            <w:r w:rsidRPr="0089600D">
              <w:rPr>
                <w:rFonts w:ascii="Sylfaen" w:hAnsi="Sylfaen"/>
                <w:lang w:val="hy-AM"/>
              </w:rPr>
              <w:t xml:space="preserve">, </w:t>
            </w:r>
            <w:r w:rsidR="003223BE" w:rsidRPr="0089600D">
              <w:rPr>
                <w:rFonts w:ascii="Sylfaen" w:hAnsi="Sylfaen"/>
                <w:lang w:val="hy-AM"/>
              </w:rPr>
              <w:t>ք</w:t>
            </w:r>
            <w:r w:rsidRPr="0089600D">
              <w:rPr>
                <w:rFonts w:ascii="Sylfaen" w:hAnsi="Sylfaen"/>
                <w:lang w:val="hy-AM"/>
              </w:rPr>
              <w:t xml:space="preserve">աղաքային տնտեսության և էկոլոգիայի ֆակուլտետի 1, </w:t>
            </w:r>
            <w:r w:rsidR="003223BE" w:rsidRPr="0089600D">
              <w:rPr>
                <w:rFonts w:ascii="Sylfaen" w:hAnsi="Sylfaen"/>
                <w:lang w:val="hy-AM"/>
              </w:rPr>
              <w:t>շ</w:t>
            </w:r>
            <w:r w:rsidRPr="0089600D">
              <w:rPr>
                <w:rFonts w:ascii="Sylfaen" w:hAnsi="Sylfaen"/>
                <w:lang w:val="hy-AM"/>
              </w:rPr>
              <w:t>ինարարության ֆակուլտետի</w:t>
            </w:r>
            <w:r w:rsidR="003223BE" w:rsidRPr="0089600D">
              <w:rPr>
                <w:rFonts w:ascii="Sylfaen" w:hAnsi="Sylfaen"/>
                <w:lang w:val="hy-AM"/>
              </w:rPr>
              <w:t xml:space="preserve"> 1</w:t>
            </w:r>
            <w:r w:rsidRPr="0089600D">
              <w:rPr>
                <w:rFonts w:ascii="Sylfaen" w:hAnsi="Sylfaen"/>
                <w:lang w:val="hy-AM"/>
              </w:rPr>
              <w:t xml:space="preserve"> և </w:t>
            </w:r>
            <w:r w:rsidR="003223BE" w:rsidRPr="0089600D">
              <w:rPr>
                <w:rFonts w:ascii="Sylfaen" w:hAnsi="Sylfaen"/>
                <w:lang w:val="hy-AM"/>
              </w:rPr>
              <w:t>կ</w:t>
            </w:r>
            <w:r w:rsidRPr="0089600D">
              <w:rPr>
                <w:rFonts w:ascii="Sylfaen" w:hAnsi="Sylfaen"/>
                <w:lang w:val="hy-AM"/>
              </w:rPr>
              <w:t>առավարման և տեխնոլոգիայի ֆակուլտետի 2 ուսանող</w:t>
            </w:r>
            <w:r w:rsidR="003223BE" w:rsidRPr="0089600D">
              <w:rPr>
                <w:rFonts w:ascii="Sylfaen" w:hAnsi="Sylfaen"/>
                <w:lang w:val="hy-AM"/>
              </w:rPr>
              <w:t>ներ</w:t>
            </w:r>
            <w:r w:rsidRPr="0089600D">
              <w:rPr>
                <w:rFonts w:ascii="Sylfaen" w:hAnsi="Sylfaen"/>
                <w:lang w:val="hy-AM"/>
              </w:rPr>
              <w:t xml:space="preserve"> մասնակցել են  2022 թ. դեկտեմբերի 12-18-ը Լեհաստանի ազգային կրթական փոխանակման գործակալության (NAWA) կողմից Կրակովի Գիտության և տեխնոլոգիայի համալսարանում (AGH University of Science and Technology) կազմակերպված SPINAKER Միջազգային կրթական ծրագրին/ձմեռային դպրոցին (Second edition of International School at AGH UST):</w:t>
            </w:r>
          </w:p>
        </w:tc>
      </w:tr>
      <w:tr w:rsidR="00F4063F" w:rsidRPr="00CC2CBC" w14:paraId="17F732AB" w14:textId="77777777" w:rsidTr="00DB77A4">
        <w:tc>
          <w:tcPr>
            <w:tcW w:w="4315" w:type="dxa"/>
          </w:tcPr>
          <w:p w14:paraId="00D8F43E" w14:textId="2D2B1604" w:rsidR="00F4063F" w:rsidRPr="0089600D" w:rsidRDefault="00F4063F" w:rsidP="00A53786">
            <w:pPr>
              <w:spacing w:line="276" w:lineRule="auto"/>
              <w:rPr>
                <w:rFonts w:ascii="Sylfaen" w:hAnsi="Sylfaen" w:cs="Times New Roman"/>
                <w:i/>
                <w:iCs/>
                <w:lang w:val="hy-AM"/>
              </w:rPr>
            </w:pPr>
            <w:r w:rsidRPr="0089600D">
              <w:rPr>
                <w:rFonts w:ascii="Sylfaen" w:hAnsi="Sylfaen"/>
                <w:i/>
                <w:iCs/>
                <w:lang w:val="hy-AM"/>
              </w:rPr>
              <w:lastRenderedPageBreak/>
              <w:t>3</w:t>
            </w:r>
            <w:r w:rsidRPr="0089600D">
              <w:rPr>
                <w:rFonts w:ascii="MS Mincho" w:eastAsia="MS Mincho" w:hAnsi="MS Mincho" w:cs="MS Mincho" w:hint="eastAsia"/>
                <w:i/>
                <w:iCs/>
                <w:lang w:val="hy-AM"/>
              </w:rPr>
              <w:t>․</w:t>
            </w:r>
            <w:r w:rsidRPr="0089600D">
              <w:rPr>
                <w:rFonts w:ascii="Sylfaen" w:hAnsi="Sylfaen"/>
                <w:i/>
                <w:iCs/>
                <w:lang w:val="hy-AM"/>
              </w:rPr>
              <w:t>3</w:t>
            </w:r>
            <w:r w:rsidRPr="0089600D">
              <w:rPr>
                <w:rFonts w:ascii="MS Mincho" w:eastAsia="MS Mincho" w:hAnsi="MS Mincho" w:cs="MS Mincho" w:hint="eastAsia"/>
                <w:i/>
                <w:iCs/>
                <w:lang w:val="hy-AM"/>
              </w:rPr>
              <w:t>․</w:t>
            </w:r>
            <w:r w:rsidRPr="0089600D">
              <w:rPr>
                <w:rFonts w:ascii="Sylfaen" w:hAnsi="Sylfaen"/>
                <w:i/>
                <w:iCs/>
                <w:lang w:val="hy-AM"/>
              </w:rPr>
              <w:t>4</w:t>
            </w:r>
            <w:r w:rsidRPr="0089600D">
              <w:rPr>
                <w:rFonts w:ascii="MS Mincho" w:eastAsia="MS Mincho" w:hAnsi="MS Mincho" w:cs="MS Mincho" w:hint="eastAsia"/>
                <w:i/>
                <w:iCs/>
                <w:lang w:val="hy-AM"/>
              </w:rPr>
              <w:t>․</w:t>
            </w:r>
            <w:r w:rsidRPr="0089600D">
              <w:rPr>
                <w:rFonts w:ascii="Sylfaen" w:hAnsi="Sylfaen" w:cs="Times New Roman"/>
                <w:i/>
                <w:iCs/>
                <w:lang w:val="hy-AM"/>
              </w:rPr>
              <w:t xml:space="preserve"> Տեղական և օտարերկրյա բուհերի, շահագրգիռ այլ կողմերի, այդ թվում սփյուռքի հետ ձևավորել համագործակցության հարթակներ և համատեղ գործողություններ իրականացնել։</w:t>
            </w:r>
          </w:p>
        </w:tc>
        <w:tc>
          <w:tcPr>
            <w:tcW w:w="5646" w:type="dxa"/>
          </w:tcPr>
          <w:p w14:paraId="6F7F44CC" w14:textId="5A5E97C8" w:rsidR="00F4063F" w:rsidRPr="0089600D" w:rsidRDefault="00F4063F" w:rsidP="00A53786">
            <w:pPr>
              <w:pStyle w:val="ListParagraph"/>
              <w:numPr>
                <w:ilvl w:val="0"/>
                <w:numId w:val="26"/>
              </w:numPr>
              <w:spacing w:line="276" w:lineRule="auto"/>
              <w:ind w:left="110" w:hanging="141"/>
              <w:jc w:val="both"/>
              <w:rPr>
                <w:rFonts w:ascii="Sylfaen" w:hAnsi="Sylfaen"/>
                <w:iCs/>
                <w:lang w:val="hy-AM"/>
              </w:rPr>
            </w:pPr>
            <w:r w:rsidRPr="0089600D">
              <w:rPr>
                <w:rFonts w:ascii="Sylfaen" w:hAnsi="Sylfaen"/>
                <w:iCs/>
                <w:lang w:val="hy-AM"/>
              </w:rPr>
              <w:t>ՃՇՀԱՀ-ի Շինարարության ֆակուլտետի բակալավրիատում ներդվե</w:t>
            </w:r>
            <w:r w:rsidR="00116D8C" w:rsidRPr="0089600D">
              <w:rPr>
                <w:rFonts w:ascii="Sylfaen" w:hAnsi="Sylfaen"/>
                <w:iCs/>
                <w:lang w:val="hy-AM"/>
              </w:rPr>
              <w:t>լ է</w:t>
            </w:r>
            <w:r w:rsidRPr="0089600D">
              <w:rPr>
                <w:rFonts w:ascii="Sylfaen" w:hAnsi="Sylfaen"/>
                <w:iCs/>
                <w:lang w:val="hy-AM"/>
              </w:rPr>
              <w:t xml:space="preserve">՝ «Երկաթգծի շինարարություն, </w:t>
            </w:r>
            <w:r w:rsidR="00943967" w:rsidRPr="0089600D">
              <w:rPr>
                <w:rFonts w:ascii="Sylfaen" w:hAnsi="Sylfaen"/>
                <w:iCs/>
                <w:lang w:val="hy-AM"/>
              </w:rPr>
              <w:t>երկաթ</w:t>
            </w:r>
            <w:r w:rsidRPr="0089600D">
              <w:rPr>
                <w:rFonts w:ascii="Sylfaen" w:hAnsi="Sylfaen"/>
                <w:iCs/>
                <w:lang w:val="hy-AM"/>
              </w:rPr>
              <w:t>գիծ և գծային տնտեսություն» մասնագիտությամբ կրթական ծրագիր, որի շրջանակում համալսարանում ուսումնառում են «Հարավկովկասյան երկաթուղի» փակ բաժնե</w:t>
            </w:r>
            <w:r w:rsidRPr="0089600D">
              <w:rPr>
                <w:rFonts w:ascii="Sylfaen" w:hAnsi="Sylfaen"/>
                <w:iCs/>
                <w:lang w:val="hy-AM"/>
              </w:rPr>
              <w:softHyphen/>
              <w:t>տիրական ընկերության 1</w:t>
            </w:r>
            <w:r w:rsidR="00116D8C" w:rsidRPr="0089600D">
              <w:rPr>
                <w:rFonts w:ascii="Sylfaen" w:hAnsi="Sylfaen"/>
                <w:iCs/>
                <w:lang w:val="hy-AM"/>
              </w:rPr>
              <w:t>3</w:t>
            </w:r>
            <w:r w:rsidRPr="0089600D">
              <w:rPr>
                <w:rFonts w:ascii="Sylfaen" w:hAnsi="Sylfaen"/>
                <w:iCs/>
                <w:lang w:val="hy-AM"/>
              </w:rPr>
              <w:t xml:space="preserve"> աշխատակից:</w:t>
            </w:r>
          </w:p>
          <w:p w14:paraId="1E1EA045" w14:textId="649214DB" w:rsidR="00F4063F" w:rsidRPr="0089600D" w:rsidRDefault="00F4063F" w:rsidP="00A53786">
            <w:pPr>
              <w:pStyle w:val="ListParagraph"/>
              <w:numPr>
                <w:ilvl w:val="0"/>
                <w:numId w:val="25"/>
              </w:numPr>
              <w:spacing w:line="276" w:lineRule="auto"/>
              <w:ind w:left="110" w:hanging="141"/>
              <w:jc w:val="both"/>
              <w:rPr>
                <w:rFonts w:ascii="Sylfaen" w:hAnsi="Sylfaen"/>
                <w:iCs/>
                <w:lang w:val="hy-AM"/>
              </w:rPr>
            </w:pPr>
            <w:r w:rsidRPr="0089600D">
              <w:rPr>
                <w:rFonts w:ascii="Sylfaen" w:hAnsi="Sylfaen"/>
                <w:iCs/>
                <w:lang w:val="hy-AM"/>
              </w:rPr>
              <w:t>ՃՇՀԱՀ-ի և «Ռե Շկոլա. ճարտարապետական և մշակութային ժառանգության պահպանության ոլորտում գիտական հետազոտությունների կենտրոն»-ի հետ համատեղ իրականացվում է 2 մոդուլից բաղկացած է «Մշակութային ժառանգության ոլորտի մասնագետ» մասնա</w:t>
            </w:r>
            <w:r w:rsidRPr="0089600D">
              <w:rPr>
                <w:rFonts w:ascii="Sylfaen" w:hAnsi="Sylfaen"/>
                <w:iCs/>
                <w:lang w:val="hy-AM"/>
              </w:rPr>
              <w:softHyphen/>
              <w:t>գիտական վերապատրաստման լրացուցիչ կրթական ծրագիր, ունկնդիրների թիվը՝ 13:</w:t>
            </w:r>
          </w:p>
        </w:tc>
      </w:tr>
      <w:tr w:rsidR="00F4063F" w:rsidRPr="00CC2CBC" w14:paraId="4BCC2018" w14:textId="77777777" w:rsidTr="00DB77A4">
        <w:tc>
          <w:tcPr>
            <w:tcW w:w="4315" w:type="dxa"/>
          </w:tcPr>
          <w:p w14:paraId="75094415" w14:textId="53B990F1" w:rsidR="00F4063F" w:rsidRPr="0089600D" w:rsidRDefault="00F4063F" w:rsidP="00A53786">
            <w:pPr>
              <w:spacing w:line="276" w:lineRule="auto"/>
              <w:rPr>
                <w:rFonts w:ascii="Sylfaen" w:hAnsi="Sylfaen" w:cs="Times New Roman"/>
                <w:i/>
                <w:iCs/>
                <w:lang w:val="hy-AM"/>
              </w:rPr>
            </w:pPr>
            <w:r w:rsidRPr="0089600D">
              <w:rPr>
                <w:rFonts w:ascii="Sylfaen" w:hAnsi="Sylfaen"/>
                <w:i/>
                <w:iCs/>
                <w:lang w:val="hy-AM"/>
              </w:rPr>
              <w:t>3</w:t>
            </w:r>
            <w:r w:rsidRPr="0089600D">
              <w:rPr>
                <w:rFonts w:ascii="MS Mincho" w:eastAsia="MS Mincho" w:hAnsi="MS Mincho" w:cs="MS Mincho" w:hint="eastAsia"/>
                <w:i/>
                <w:iCs/>
                <w:lang w:val="hy-AM"/>
              </w:rPr>
              <w:t>․</w:t>
            </w:r>
            <w:r w:rsidRPr="0089600D">
              <w:rPr>
                <w:rFonts w:ascii="Sylfaen" w:hAnsi="Sylfaen"/>
                <w:i/>
                <w:iCs/>
                <w:lang w:val="hy-AM"/>
              </w:rPr>
              <w:t>3</w:t>
            </w:r>
            <w:r w:rsidRPr="0089600D">
              <w:rPr>
                <w:rFonts w:ascii="MS Mincho" w:eastAsia="MS Mincho" w:hAnsi="MS Mincho" w:cs="MS Mincho" w:hint="eastAsia"/>
                <w:i/>
                <w:iCs/>
                <w:lang w:val="hy-AM"/>
              </w:rPr>
              <w:t>․</w:t>
            </w:r>
            <w:r w:rsidRPr="0089600D">
              <w:rPr>
                <w:rFonts w:ascii="Sylfaen" w:hAnsi="Sylfaen"/>
                <w:i/>
                <w:iCs/>
                <w:lang w:val="hy-AM"/>
              </w:rPr>
              <w:t>5</w:t>
            </w:r>
            <w:r w:rsidRPr="0089600D">
              <w:rPr>
                <w:rFonts w:ascii="MS Mincho" w:eastAsia="MS Mincho" w:hAnsi="MS Mincho" w:cs="MS Mincho" w:hint="eastAsia"/>
                <w:i/>
                <w:iCs/>
                <w:lang w:val="hy-AM"/>
              </w:rPr>
              <w:t>․</w:t>
            </w:r>
            <w:r w:rsidRPr="0089600D">
              <w:rPr>
                <w:rFonts w:ascii="Sylfaen" w:hAnsi="Sylfaen" w:cs="Times New Roman"/>
                <w:i/>
                <w:iCs/>
                <w:lang w:val="hy-AM"/>
              </w:rPr>
              <w:t xml:space="preserve"> Զարգացնել Համալսարանի ֆրանկոֆոնիայի ակադեմիական </w:t>
            </w:r>
            <w:r w:rsidRPr="0089600D">
              <w:rPr>
                <w:rFonts w:ascii="Sylfaen" w:hAnsi="Sylfaen" w:cs="Times New Roman"/>
                <w:i/>
                <w:iCs/>
                <w:lang w:val="hy-AM"/>
              </w:rPr>
              <w:lastRenderedPageBreak/>
              <w:t>նվաճումների, լեզուների և ռուսաց լեզվի կենտրոնները։</w:t>
            </w:r>
          </w:p>
        </w:tc>
        <w:tc>
          <w:tcPr>
            <w:tcW w:w="5646" w:type="dxa"/>
          </w:tcPr>
          <w:p w14:paraId="3093D61E" w14:textId="401717DC" w:rsidR="00653061" w:rsidRPr="0089600D" w:rsidRDefault="00653061" w:rsidP="00A53786">
            <w:pPr>
              <w:spacing w:line="276" w:lineRule="auto"/>
              <w:jc w:val="both"/>
              <w:rPr>
                <w:rFonts w:ascii="Sylfaen" w:hAnsi="Sylfaen"/>
                <w:bCs/>
                <w:color w:val="000000" w:themeColor="text1"/>
                <w:lang w:val="hy-AM"/>
              </w:rPr>
            </w:pPr>
            <w:r w:rsidRPr="0089600D">
              <w:rPr>
                <w:rFonts w:ascii="Sylfaen" w:hAnsi="Sylfaen" w:cs="FoundrySterling-Demi"/>
                <w:lang w:val="hy-AM"/>
              </w:rPr>
              <w:lastRenderedPageBreak/>
              <w:t>Ուսանողների համար իրականացվել են անգլերեն և ռուսերեն լեզուների դասընթ</w:t>
            </w:r>
            <w:r w:rsidR="00625414" w:rsidRPr="0089600D">
              <w:rPr>
                <w:rFonts w:ascii="Sylfaen" w:hAnsi="Sylfaen" w:cs="FoundrySterling-Demi"/>
                <w:lang w:val="hy-AM"/>
              </w:rPr>
              <w:t>ա</w:t>
            </w:r>
            <w:r w:rsidRPr="0089600D">
              <w:rPr>
                <w:rFonts w:ascii="Sylfaen" w:hAnsi="Sylfaen" w:cs="FoundrySterling-Demi"/>
                <w:lang w:val="hy-AM"/>
              </w:rPr>
              <w:t xml:space="preserve">ցներ։ </w:t>
            </w:r>
            <w:r w:rsidRPr="0089600D">
              <w:rPr>
                <w:rFonts w:ascii="Sylfaen" w:hAnsi="Sylfaen"/>
                <w:color w:val="000000" w:themeColor="text1"/>
                <w:lang w:val="hy-AM"/>
              </w:rPr>
              <w:t>Նշված դասընթացներին մասնակցել</w:t>
            </w:r>
            <w:r w:rsidRPr="0089600D">
              <w:rPr>
                <w:rFonts w:ascii="Sylfaen" w:hAnsi="Sylfaen"/>
                <w:bCs/>
                <w:color w:val="000000" w:themeColor="text1"/>
                <w:lang w:val="hy-AM"/>
              </w:rPr>
              <w:t xml:space="preserve"> են 180 ուսանող։ </w:t>
            </w:r>
          </w:p>
          <w:p w14:paraId="7F85D1BC" w14:textId="04081F16" w:rsidR="00F4063F" w:rsidRPr="0089600D" w:rsidRDefault="00653061" w:rsidP="00A53786">
            <w:pPr>
              <w:spacing w:line="276" w:lineRule="auto"/>
              <w:rPr>
                <w:rFonts w:ascii="Sylfaen" w:hAnsi="Sylfaen"/>
                <w:bCs/>
                <w:color w:val="000000" w:themeColor="text1"/>
                <w:lang w:val="hy-AM"/>
              </w:rPr>
            </w:pPr>
            <w:r w:rsidRPr="0089600D">
              <w:rPr>
                <w:rFonts w:ascii="Sylfaen" w:hAnsi="Sylfaen"/>
                <w:bCs/>
                <w:color w:val="000000" w:themeColor="text1"/>
                <w:lang w:val="hy-AM"/>
              </w:rPr>
              <w:lastRenderedPageBreak/>
              <w:t xml:space="preserve">Ֆրանկոֆոնիայի </w:t>
            </w:r>
            <w:r w:rsidRPr="0089600D">
              <w:rPr>
                <w:rFonts w:ascii="Sylfaen" w:hAnsi="Sylfaen" w:cs="Times New Roman"/>
                <w:iCs/>
                <w:lang w:val="hy-AM"/>
              </w:rPr>
              <w:t xml:space="preserve">ակադեմիական նվաճումների կենտրոնի կողմից իրականացվել </w:t>
            </w:r>
            <w:r w:rsidR="006E5342" w:rsidRPr="0089600D">
              <w:rPr>
                <w:rFonts w:ascii="Sylfaen" w:hAnsi="Sylfaen" w:cs="Times New Roman"/>
                <w:iCs/>
                <w:lang w:val="hy-AM"/>
              </w:rPr>
              <w:t>է</w:t>
            </w:r>
            <w:r w:rsidRPr="0089600D">
              <w:rPr>
                <w:rFonts w:ascii="Sylfaen" w:hAnsi="Sylfaen" w:cs="Times New Roman"/>
                <w:iCs/>
                <w:lang w:val="hy-AM"/>
              </w:rPr>
              <w:t xml:space="preserve"> </w:t>
            </w:r>
            <w:r w:rsidR="00826CA7" w:rsidRPr="0089600D">
              <w:rPr>
                <w:rFonts w:ascii="Sylfaen" w:hAnsi="Sylfaen" w:cs="Times New Roman"/>
                <w:iCs/>
                <w:lang w:val="hy-AM"/>
              </w:rPr>
              <w:t>9</w:t>
            </w:r>
            <w:r w:rsidRPr="0089600D">
              <w:rPr>
                <w:rFonts w:ascii="Sylfaen" w:hAnsi="Sylfaen" w:cs="Times New Roman"/>
                <w:iCs/>
                <w:lang w:val="hy-AM"/>
              </w:rPr>
              <w:t xml:space="preserve"> միջոցառում, որոնց մասնակցել են</w:t>
            </w:r>
            <w:r w:rsidRPr="0089600D">
              <w:rPr>
                <w:rFonts w:ascii="Sylfaen" w:hAnsi="Sylfaen"/>
                <w:bCs/>
                <w:color w:val="000000" w:themeColor="text1"/>
                <w:lang w:val="hy-AM"/>
              </w:rPr>
              <w:t xml:space="preserve"> </w:t>
            </w:r>
            <w:r w:rsidR="00F4063F" w:rsidRPr="0089600D">
              <w:rPr>
                <w:rFonts w:ascii="Sylfaen" w:hAnsi="Sylfaen"/>
                <w:bCs/>
                <w:color w:val="000000" w:themeColor="text1"/>
                <w:lang w:val="hy-AM"/>
              </w:rPr>
              <w:t xml:space="preserve"> 2</w:t>
            </w:r>
            <w:r w:rsidR="006E5342" w:rsidRPr="0089600D">
              <w:rPr>
                <w:rFonts w:ascii="Sylfaen" w:hAnsi="Sylfaen"/>
                <w:bCs/>
                <w:color w:val="000000" w:themeColor="text1"/>
                <w:lang w:val="hy-AM"/>
              </w:rPr>
              <w:t>21</w:t>
            </w:r>
            <w:r w:rsidR="00F4063F" w:rsidRPr="0089600D">
              <w:rPr>
                <w:rFonts w:ascii="Sylfaen" w:hAnsi="Sylfaen"/>
                <w:bCs/>
                <w:color w:val="000000" w:themeColor="text1"/>
                <w:lang w:val="hy-AM"/>
              </w:rPr>
              <w:t xml:space="preserve"> շահառու:</w:t>
            </w:r>
          </w:p>
        </w:tc>
      </w:tr>
      <w:tr w:rsidR="00F4063F" w:rsidRPr="00CC2CBC" w14:paraId="1B97C496" w14:textId="77777777" w:rsidTr="00DB77A4">
        <w:tc>
          <w:tcPr>
            <w:tcW w:w="4315" w:type="dxa"/>
          </w:tcPr>
          <w:p w14:paraId="34490DE3" w14:textId="5F1C3E4C" w:rsidR="00F4063F" w:rsidRPr="0089600D" w:rsidRDefault="00F4063F" w:rsidP="00A53786">
            <w:pPr>
              <w:spacing w:line="276" w:lineRule="auto"/>
              <w:rPr>
                <w:rFonts w:ascii="Sylfaen" w:hAnsi="Sylfaen" w:cs="Times New Roman"/>
                <w:i/>
                <w:iCs/>
                <w:lang w:val="hy-AM"/>
              </w:rPr>
            </w:pPr>
            <w:r w:rsidRPr="0089600D">
              <w:rPr>
                <w:rFonts w:ascii="Sylfaen" w:hAnsi="Sylfaen"/>
                <w:i/>
                <w:iCs/>
                <w:lang w:val="hy-AM"/>
              </w:rPr>
              <w:lastRenderedPageBreak/>
              <w:t>3</w:t>
            </w:r>
            <w:r w:rsidRPr="0089600D">
              <w:rPr>
                <w:rFonts w:ascii="MS Mincho" w:eastAsia="MS Mincho" w:hAnsi="MS Mincho" w:cs="MS Mincho" w:hint="eastAsia"/>
                <w:i/>
                <w:iCs/>
                <w:lang w:val="hy-AM"/>
              </w:rPr>
              <w:t>․</w:t>
            </w:r>
            <w:r w:rsidRPr="0089600D">
              <w:rPr>
                <w:rFonts w:ascii="Sylfaen" w:hAnsi="Sylfaen"/>
                <w:i/>
                <w:iCs/>
                <w:lang w:val="hy-AM"/>
              </w:rPr>
              <w:t>3</w:t>
            </w:r>
            <w:r w:rsidRPr="0089600D">
              <w:rPr>
                <w:rFonts w:ascii="MS Mincho" w:eastAsia="MS Mincho" w:hAnsi="MS Mincho" w:cs="MS Mincho" w:hint="eastAsia"/>
                <w:i/>
                <w:iCs/>
                <w:lang w:val="hy-AM"/>
              </w:rPr>
              <w:t>․</w:t>
            </w:r>
            <w:r w:rsidRPr="0089600D">
              <w:rPr>
                <w:rFonts w:ascii="Sylfaen" w:hAnsi="Sylfaen"/>
                <w:i/>
                <w:iCs/>
                <w:lang w:val="hy-AM"/>
              </w:rPr>
              <w:t>6</w:t>
            </w:r>
            <w:r w:rsidRPr="0089600D">
              <w:rPr>
                <w:rFonts w:ascii="MS Mincho" w:eastAsia="MS Mincho" w:hAnsi="MS Mincho" w:cs="MS Mincho" w:hint="eastAsia"/>
                <w:i/>
                <w:iCs/>
                <w:lang w:val="hy-AM"/>
              </w:rPr>
              <w:t>․</w:t>
            </w:r>
            <w:r w:rsidRPr="0089600D">
              <w:rPr>
                <w:rFonts w:ascii="Sylfaen" w:hAnsi="Sylfaen" w:cs="Times New Roman"/>
                <w:i/>
                <w:iCs/>
                <w:lang w:val="hy-AM"/>
              </w:rPr>
              <w:t xml:space="preserve"> Մասնակցել միջազգային գիտակրթական ծրագրերին և միջոցառումներին։</w:t>
            </w:r>
          </w:p>
        </w:tc>
        <w:tc>
          <w:tcPr>
            <w:tcW w:w="5646" w:type="dxa"/>
          </w:tcPr>
          <w:p w14:paraId="28E82F3B" w14:textId="704FE646" w:rsidR="00F4063F" w:rsidRPr="0089600D" w:rsidRDefault="00F4063F" w:rsidP="00A53786">
            <w:pPr>
              <w:pStyle w:val="ListParagraph"/>
              <w:numPr>
                <w:ilvl w:val="0"/>
                <w:numId w:val="27"/>
              </w:numPr>
              <w:spacing w:line="276" w:lineRule="auto"/>
              <w:ind w:left="252" w:hanging="252"/>
              <w:jc w:val="both"/>
              <w:rPr>
                <w:rFonts w:ascii="Sylfaen" w:hAnsi="Sylfaen"/>
                <w:bCs/>
                <w:color w:val="000000" w:themeColor="text1"/>
                <w:lang w:val="hy-AM"/>
              </w:rPr>
            </w:pPr>
            <w:r w:rsidRPr="0089600D">
              <w:rPr>
                <w:rFonts w:ascii="Sylfaen" w:hAnsi="Sylfaen"/>
                <w:bCs/>
                <w:color w:val="000000" w:themeColor="text1"/>
                <w:lang w:val="hy-AM"/>
              </w:rPr>
              <w:t>Դոնի պետական տեխնիակական համալսարանի հետ 2022թ. սեպտեմբերի 1-ից իրականացվում է ուսանողների շարժու</w:t>
            </w:r>
            <w:r w:rsidRPr="0089600D">
              <w:rPr>
                <w:rFonts w:ascii="Sylfaen" w:hAnsi="Sylfaen"/>
                <w:bCs/>
                <w:color w:val="000000" w:themeColor="text1"/>
                <w:lang w:val="hy-AM"/>
              </w:rPr>
              <w:softHyphen/>
              <w:t>նության ծրագիր՝ առցանց եղանակով: ԴՊՏՀ-ի շինարարության ֆակուլտետի բակալավ</w:t>
            </w:r>
            <w:r w:rsidRPr="0089600D">
              <w:rPr>
                <w:rFonts w:ascii="Sylfaen" w:hAnsi="Sylfaen"/>
                <w:bCs/>
                <w:color w:val="000000" w:themeColor="text1"/>
                <w:lang w:val="hy-AM"/>
              </w:rPr>
              <w:softHyphen/>
              <w:t xml:space="preserve">րիատի 4-րդ կուրսի 8 ուսանողին դասավանդվում է Revit ծրագրային փաթեթը՝ երկու կիսամյակ տևողությամբ, իսկ ԴՊՏՀ-ի դասախոսական անձնակազմի կողմից ՃՇՀԱՀ-ի </w:t>
            </w:r>
            <w:r w:rsidR="00742E3C" w:rsidRPr="0089600D">
              <w:rPr>
                <w:rFonts w:ascii="Sylfaen" w:hAnsi="Sylfaen"/>
                <w:bCs/>
                <w:color w:val="000000" w:themeColor="text1"/>
                <w:lang w:val="hy-AM"/>
              </w:rPr>
              <w:t>շ</w:t>
            </w:r>
            <w:r w:rsidRPr="0089600D">
              <w:rPr>
                <w:rFonts w:ascii="Sylfaen" w:hAnsi="Sylfaen"/>
                <w:bCs/>
                <w:color w:val="000000" w:themeColor="text1"/>
                <w:lang w:val="hy-AM"/>
              </w:rPr>
              <w:t>ինարարության ֆակուլտետի Շ-03 խմբի 4 ուսանողներին՝ ZULU հաշվարկային ծրագիրը՝ մեկ կիսամյակ տևողությամբ:</w:t>
            </w:r>
          </w:p>
          <w:p w14:paraId="71A68060" w14:textId="15C473C3" w:rsidR="00F4063F" w:rsidRPr="0089600D" w:rsidRDefault="00F4063F" w:rsidP="00A53786">
            <w:pPr>
              <w:pStyle w:val="ListParagraph"/>
              <w:numPr>
                <w:ilvl w:val="0"/>
                <w:numId w:val="27"/>
              </w:numPr>
              <w:spacing w:line="276" w:lineRule="auto"/>
              <w:ind w:left="252" w:hanging="252"/>
              <w:jc w:val="both"/>
              <w:rPr>
                <w:rFonts w:ascii="Sylfaen" w:hAnsi="Sylfaen"/>
                <w:bCs/>
                <w:color w:val="000000" w:themeColor="text1"/>
                <w:lang w:val="hy-AM"/>
              </w:rPr>
            </w:pPr>
            <w:r w:rsidRPr="0089600D">
              <w:rPr>
                <w:rFonts w:ascii="Sylfaen" w:eastAsiaTheme="majorEastAsia" w:hAnsi="Sylfaen" w:cs="Times New Roman"/>
                <w:color w:val="000000" w:themeColor="text1"/>
                <w:lang w:val="hy-AM"/>
              </w:rPr>
              <w:t>Erasmus+ GeoTAK նախագծի շրջանակներում մշակման ընթացքում է աշխարհատեղե</w:t>
            </w:r>
            <w:r w:rsidRPr="0089600D">
              <w:rPr>
                <w:rFonts w:ascii="Sylfaen" w:eastAsiaTheme="majorEastAsia" w:hAnsi="Sylfaen" w:cs="Times New Roman"/>
                <w:color w:val="000000" w:themeColor="text1"/>
                <w:lang w:val="hy-AM"/>
              </w:rPr>
              <w:softHyphen/>
              <w:t>կատվական տեխնոլոգիաների ոլորտում երրորդ աստիճանի կրթական ծրագիր։</w:t>
            </w:r>
          </w:p>
        </w:tc>
      </w:tr>
      <w:tr w:rsidR="00F4063F" w:rsidRPr="00CC2CBC" w14:paraId="6D3230F3" w14:textId="77777777" w:rsidTr="00DB77A4">
        <w:tc>
          <w:tcPr>
            <w:tcW w:w="4315" w:type="dxa"/>
          </w:tcPr>
          <w:p w14:paraId="49B84A13" w14:textId="434687B1" w:rsidR="00F4063F" w:rsidRPr="0089600D" w:rsidRDefault="00F4063F" w:rsidP="00A53786">
            <w:pPr>
              <w:spacing w:line="276" w:lineRule="auto"/>
              <w:rPr>
                <w:rFonts w:ascii="Sylfaen" w:hAnsi="Sylfaen" w:cs="Times New Roman"/>
                <w:i/>
                <w:iCs/>
                <w:lang w:val="hy-AM"/>
              </w:rPr>
            </w:pPr>
            <w:r w:rsidRPr="0089600D">
              <w:rPr>
                <w:rFonts w:ascii="Sylfaen" w:hAnsi="Sylfaen"/>
                <w:i/>
                <w:iCs/>
                <w:lang w:val="hy-AM"/>
              </w:rPr>
              <w:t>3</w:t>
            </w:r>
            <w:r w:rsidRPr="0089600D">
              <w:rPr>
                <w:rFonts w:ascii="MS Mincho" w:eastAsia="MS Mincho" w:hAnsi="MS Mincho" w:cs="MS Mincho" w:hint="eastAsia"/>
                <w:i/>
                <w:iCs/>
                <w:lang w:val="hy-AM"/>
              </w:rPr>
              <w:t>․</w:t>
            </w:r>
            <w:r w:rsidRPr="0089600D">
              <w:rPr>
                <w:rFonts w:ascii="Sylfaen" w:hAnsi="Sylfaen"/>
                <w:i/>
                <w:iCs/>
                <w:lang w:val="hy-AM"/>
              </w:rPr>
              <w:t>3</w:t>
            </w:r>
            <w:r w:rsidRPr="0089600D">
              <w:rPr>
                <w:rFonts w:ascii="MS Mincho" w:eastAsia="MS Mincho" w:hAnsi="MS Mincho" w:cs="MS Mincho" w:hint="eastAsia"/>
                <w:i/>
                <w:iCs/>
                <w:lang w:val="hy-AM"/>
              </w:rPr>
              <w:t>․</w:t>
            </w:r>
            <w:r w:rsidRPr="0089600D">
              <w:rPr>
                <w:rFonts w:ascii="Sylfaen" w:hAnsi="Sylfaen"/>
                <w:i/>
                <w:iCs/>
                <w:lang w:val="hy-AM"/>
              </w:rPr>
              <w:t>7</w:t>
            </w:r>
            <w:r w:rsidRPr="0089600D">
              <w:rPr>
                <w:rFonts w:ascii="MS Mincho" w:eastAsia="MS Mincho" w:hAnsi="MS Mincho" w:cs="MS Mincho" w:hint="eastAsia"/>
                <w:i/>
                <w:iCs/>
                <w:lang w:val="hy-AM"/>
              </w:rPr>
              <w:t>․</w:t>
            </w:r>
            <w:r w:rsidRPr="0089600D">
              <w:rPr>
                <w:rFonts w:ascii="Sylfaen" w:hAnsi="Sylfaen" w:cs="Times New Roman"/>
                <w:i/>
                <w:iCs/>
                <w:lang w:val="hy-AM"/>
              </w:rPr>
              <w:t xml:space="preserve"> Օտարերկրացի ուսանողների ներգրավման ուղղությամբ իրականացնել միջոցառումներ։</w:t>
            </w:r>
          </w:p>
        </w:tc>
        <w:tc>
          <w:tcPr>
            <w:tcW w:w="5646" w:type="dxa"/>
          </w:tcPr>
          <w:p w14:paraId="3DFEA5FA" w14:textId="45D5905A" w:rsidR="00F4063F" w:rsidRPr="0089600D" w:rsidRDefault="00F4063F" w:rsidP="00A53786">
            <w:pPr>
              <w:spacing w:line="276" w:lineRule="auto"/>
              <w:jc w:val="both"/>
              <w:rPr>
                <w:rFonts w:ascii="Sylfaen" w:hAnsi="Sylfaen"/>
                <w:bCs/>
                <w:color w:val="000000" w:themeColor="text1"/>
                <w:lang w:val="hy-AM"/>
              </w:rPr>
            </w:pPr>
            <w:r w:rsidRPr="0089600D">
              <w:rPr>
                <w:rFonts w:ascii="Sylfaen" w:hAnsi="Sylfaen"/>
                <w:bCs/>
                <w:color w:val="000000" w:themeColor="text1"/>
                <w:lang w:val="hy-AM"/>
              </w:rPr>
              <w:t xml:space="preserve">Կազմվել և տպագրվել են ՃՇՀԱՀ մասին հակիրճ տեղեկատվական բուկլետներ՝ ռուսերենով, անգլերենով, որոնք  ուղարկվել են Ռուսաստան, Իրան, Հնդկաստան:  </w:t>
            </w:r>
          </w:p>
        </w:tc>
      </w:tr>
      <w:tr w:rsidR="00F4063F" w:rsidRPr="00CC2CBC" w14:paraId="4D8F0438" w14:textId="77777777" w:rsidTr="00DB77A4">
        <w:tc>
          <w:tcPr>
            <w:tcW w:w="4315" w:type="dxa"/>
          </w:tcPr>
          <w:p w14:paraId="03ECEDE6" w14:textId="74E44DE6" w:rsidR="00F4063F" w:rsidRPr="0089600D" w:rsidRDefault="00F4063F" w:rsidP="00A53786">
            <w:pPr>
              <w:spacing w:line="276" w:lineRule="auto"/>
              <w:rPr>
                <w:rFonts w:ascii="Sylfaen" w:hAnsi="Sylfaen" w:cs="Times New Roman"/>
                <w:i/>
                <w:iCs/>
                <w:lang w:val="hy-AM"/>
              </w:rPr>
            </w:pPr>
            <w:r w:rsidRPr="0089600D">
              <w:rPr>
                <w:rFonts w:ascii="Sylfaen" w:hAnsi="Sylfaen"/>
                <w:i/>
                <w:iCs/>
                <w:lang w:val="hy-AM"/>
              </w:rPr>
              <w:t>3</w:t>
            </w:r>
            <w:r w:rsidRPr="0089600D">
              <w:rPr>
                <w:rFonts w:ascii="MS Mincho" w:eastAsia="MS Mincho" w:hAnsi="MS Mincho" w:cs="MS Mincho" w:hint="eastAsia"/>
                <w:i/>
                <w:iCs/>
                <w:lang w:val="hy-AM"/>
              </w:rPr>
              <w:t>․</w:t>
            </w:r>
            <w:r w:rsidRPr="0089600D">
              <w:rPr>
                <w:rFonts w:ascii="Sylfaen" w:hAnsi="Sylfaen"/>
                <w:i/>
                <w:iCs/>
                <w:lang w:val="hy-AM"/>
              </w:rPr>
              <w:t>3</w:t>
            </w:r>
            <w:r w:rsidRPr="0089600D">
              <w:rPr>
                <w:rFonts w:ascii="MS Mincho" w:eastAsia="MS Mincho" w:hAnsi="MS Mincho" w:cs="MS Mincho" w:hint="eastAsia"/>
                <w:i/>
                <w:iCs/>
                <w:lang w:val="hy-AM"/>
              </w:rPr>
              <w:t>․</w:t>
            </w:r>
            <w:r w:rsidRPr="0089600D">
              <w:rPr>
                <w:rFonts w:ascii="Sylfaen" w:hAnsi="Sylfaen"/>
                <w:i/>
                <w:iCs/>
                <w:lang w:val="hy-AM"/>
              </w:rPr>
              <w:t>8</w:t>
            </w:r>
            <w:r w:rsidRPr="0089600D">
              <w:rPr>
                <w:rFonts w:ascii="MS Mincho" w:eastAsia="MS Mincho" w:hAnsi="MS Mincho" w:cs="MS Mincho" w:hint="eastAsia"/>
                <w:i/>
                <w:iCs/>
                <w:lang w:val="hy-AM"/>
              </w:rPr>
              <w:t>․</w:t>
            </w:r>
            <w:r w:rsidRPr="0089600D">
              <w:rPr>
                <w:rFonts w:ascii="Sylfaen" w:hAnsi="Sylfaen" w:cs="Times New Roman"/>
                <w:i/>
                <w:iCs/>
                <w:lang w:val="hy-AM"/>
              </w:rPr>
              <w:t xml:space="preserve"> Արտերկրում Համալսարանի ներկայացուցչական գրասենյակներ ստեղծելու ուղղությամբ իրականացնել միջոցառումներ։</w:t>
            </w:r>
          </w:p>
        </w:tc>
        <w:tc>
          <w:tcPr>
            <w:tcW w:w="5646" w:type="dxa"/>
          </w:tcPr>
          <w:p w14:paraId="336F3D4A" w14:textId="32EBB630" w:rsidR="00F4063F" w:rsidRPr="0089600D" w:rsidRDefault="00F4063F" w:rsidP="00502FB9">
            <w:pPr>
              <w:spacing w:line="276" w:lineRule="auto"/>
              <w:jc w:val="both"/>
              <w:rPr>
                <w:rFonts w:ascii="Sylfaen" w:eastAsiaTheme="majorEastAsia" w:hAnsi="Sylfaen" w:cstheme="majorBidi"/>
                <w:bCs/>
                <w:color w:val="000000" w:themeColor="text1"/>
                <w:lang w:val="hy-AM"/>
              </w:rPr>
            </w:pPr>
            <w:r w:rsidRPr="0089600D">
              <w:rPr>
                <w:rFonts w:ascii="Sylfaen" w:eastAsiaTheme="majorEastAsia" w:hAnsi="Sylfaen" w:cstheme="majorBidi"/>
                <w:bCs/>
                <w:color w:val="000000" w:themeColor="text1"/>
                <w:lang w:val="hy-AM"/>
              </w:rPr>
              <w:t xml:space="preserve">2022 թ. դեկտեմբերին ՃՇՀԱՀ և Հնդկաստանում գործող «Iedu International Collaboration Centre» միջև նախապատրաստվել է պայմանագրի նախագիծ՝ օտարերկրյա դիմորդների </w:t>
            </w:r>
            <w:r w:rsidR="00502FB9" w:rsidRPr="0089600D">
              <w:rPr>
                <w:rFonts w:ascii="Sylfaen" w:eastAsiaTheme="majorEastAsia" w:hAnsi="Sylfaen" w:cstheme="majorBidi"/>
                <w:bCs/>
                <w:color w:val="000000" w:themeColor="text1"/>
                <w:lang w:val="hy-AM"/>
              </w:rPr>
              <w:t>ներ</w:t>
            </w:r>
            <w:r w:rsidRPr="0089600D">
              <w:rPr>
                <w:rFonts w:ascii="Sylfaen" w:eastAsiaTheme="majorEastAsia" w:hAnsi="Sylfaen" w:cstheme="majorBidi"/>
                <w:bCs/>
                <w:color w:val="000000" w:themeColor="text1"/>
                <w:lang w:val="hy-AM"/>
              </w:rPr>
              <w:t>գր</w:t>
            </w:r>
            <w:r w:rsidR="00502FB9" w:rsidRPr="0089600D">
              <w:rPr>
                <w:rFonts w:ascii="Sylfaen" w:eastAsiaTheme="majorEastAsia" w:hAnsi="Sylfaen" w:cstheme="majorBidi"/>
                <w:bCs/>
                <w:color w:val="000000" w:themeColor="text1"/>
                <w:lang w:val="hy-AM"/>
              </w:rPr>
              <w:t>ավ</w:t>
            </w:r>
            <w:r w:rsidRPr="0089600D">
              <w:rPr>
                <w:rFonts w:ascii="Sylfaen" w:eastAsiaTheme="majorEastAsia" w:hAnsi="Sylfaen" w:cstheme="majorBidi"/>
                <w:bCs/>
                <w:color w:val="000000" w:themeColor="text1"/>
                <w:lang w:val="hy-AM"/>
              </w:rPr>
              <w:t>ման, ՃՇՀԱՀ-</w:t>
            </w:r>
            <w:r w:rsidR="001720F1" w:rsidRPr="0089600D">
              <w:rPr>
                <w:rFonts w:ascii="Sylfaen" w:eastAsiaTheme="majorEastAsia" w:hAnsi="Sylfaen" w:cstheme="majorBidi"/>
                <w:bCs/>
                <w:color w:val="000000" w:themeColor="text1"/>
                <w:lang w:val="hy-AM"/>
              </w:rPr>
              <w:t xml:space="preserve">ի </w:t>
            </w:r>
            <w:r w:rsidRPr="0089600D">
              <w:rPr>
                <w:rFonts w:ascii="Sylfaen" w:eastAsiaTheme="majorEastAsia" w:hAnsi="Sylfaen" w:cstheme="majorBidi"/>
                <w:bCs/>
                <w:color w:val="000000" w:themeColor="text1"/>
                <w:lang w:val="hy-AM"/>
              </w:rPr>
              <w:t>նախապատ</w:t>
            </w:r>
            <w:r w:rsidRPr="0089600D">
              <w:rPr>
                <w:rFonts w:ascii="Sylfaen" w:eastAsiaTheme="majorEastAsia" w:hAnsi="Sylfaen" w:cstheme="majorBidi"/>
                <w:bCs/>
                <w:color w:val="000000" w:themeColor="text1"/>
                <w:lang w:val="hy-AM"/>
              </w:rPr>
              <w:softHyphen/>
              <w:t>րաստական</w:t>
            </w:r>
            <w:r w:rsidR="00A53786" w:rsidRPr="0089600D">
              <w:rPr>
                <w:rFonts w:ascii="Sylfaen" w:eastAsiaTheme="majorEastAsia" w:hAnsi="Sylfaen" w:cstheme="majorBidi"/>
                <w:bCs/>
                <w:color w:val="000000" w:themeColor="text1"/>
                <w:lang w:val="hy-AM"/>
              </w:rPr>
              <w:t xml:space="preserve"> կուրս</w:t>
            </w:r>
            <w:r w:rsidRPr="0089600D">
              <w:rPr>
                <w:rFonts w:ascii="Sylfaen" w:eastAsiaTheme="majorEastAsia" w:hAnsi="Sylfaen" w:cstheme="majorBidi"/>
                <w:bCs/>
                <w:color w:val="000000" w:themeColor="text1"/>
                <w:lang w:val="hy-AM"/>
              </w:rPr>
              <w:t>, բակալավր</w:t>
            </w:r>
            <w:r w:rsidR="00A53786" w:rsidRPr="0089600D">
              <w:rPr>
                <w:rFonts w:ascii="Sylfaen" w:eastAsiaTheme="majorEastAsia" w:hAnsi="Sylfaen" w:cstheme="majorBidi"/>
                <w:bCs/>
                <w:color w:val="000000" w:themeColor="text1"/>
                <w:lang w:val="hy-AM"/>
              </w:rPr>
              <w:t>իատ</w:t>
            </w:r>
            <w:r w:rsidRPr="0089600D">
              <w:rPr>
                <w:rFonts w:ascii="Sylfaen" w:eastAsiaTheme="majorEastAsia" w:hAnsi="Sylfaen" w:cstheme="majorBidi"/>
                <w:bCs/>
                <w:color w:val="000000" w:themeColor="text1"/>
                <w:lang w:val="hy-AM"/>
              </w:rPr>
              <w:t>, մագիստր</w:t>
            </w:r>
            <w:r w:rsidR="00A53786" w:rsidRPr="0089600D">
              <w:rPr>
                <w:rFonts w:ascii="Sylfaen" w:eastAsiaTheme="majorEastAsia" w:hAnsi="Sylfaen" w:cstheme="majorBidi"/>
                <w:bCs/>
                <w:color w:val="000000" w:themeColor="text1"/>
                <w:lang w:val="hy-AM"/>
              </w:rPr>
              <w:t>ատուրա</w:t>
            </w:r>
            <w:r w:rsidRPr="0089600D">
              <w:rPr>
                <w:rFonts w:ascii="Sylfaen" w:eastAsiaTheme="majorEastAsia" w:hAnsi="Sylfaen" w:cstheme="majorBidi"/>
                <w:bCs/>
                <w:color w:val="000000" w:themeColor="text1"/>
                <w:lang w:val="hy-AM"/>
              </w:rPr>
              <w:t xml:space="preserve"> և ասպիրանտուրա</w:t>
            </w:r>
            <w:r w:rsidR="00A53786" w:rsidRPr="0089600D">
              <w:rPr>
                <w:rFonts w:ascii="Sylfaen" w:eastAsiaTheme="majorEastAsia" w:hAnsi="Sylfaen" w:cstheme="majorBidi"/>
                <w:bCs/>
                <w:color w:val="000000" w:themeColor="text1"/>
                <w:lang w:val="hy-AM"/>
              </w:rPr>
              <w:t xml:space="preserve"> </w:t>
            </w:r>
            <w:r w:rsidR="00355974" w:rsidRPr="0089600D">
              <w:rPr>
                <w:rFonts w:ascii="Sylfaen" w:eastAsiaTheme="majorEastAsia" w:hAnsi="Sylfaen" w:cstheme="majorBidi"/>
                <w:bCs/>
                <w:color w:val="000000" w:themeColor="text1"/>
                <w:lang w:val="hy-AM"/>
              </w:rPr>
              <w:t>դիմելու գործընթաց</w:t>
            </w:r>
            <w:r w:rsidR="000416D7" w:rsidRPr="0089600D">
              <w:rPr>
                <w:rFonts w:ascii="Sylfaen" w:eastAsiaTheme="majorEastAsia" w:hAnsi="Sylfaen" w:cstheme="majorBidi"/>
                <w:bCs/>
                <w:color w:val="000000" w:themeColor="text1"/>
                <w:lang w:val="hy-AM"/>
              </w:rPr>
              <w:t>ի</w:t>
            </w:r>
            <w:r w:rsidRPr="0089600D">
              <w:rPr>
                <w:rFonts w:ascii="Sylfaen" w:eastAsiaTheme="majorEastAsia" w:hAnsi="Sylfaen" w:cstheme="majorBidi"/>
                <w:bCs/>
                <w:color w:val="000000" w:themeColor="text1"/>
                <w:lang w:val="hy-AM"/>
              </w:rPr>
              <w:t xml:space="preserve"> ուղղորդ</w:t>
            </w:r>
            <w:r w:rsidR="00A53786" w:rsidRPr="0089600D">
              <w:rPr>
                <w:rFonts w:ascii="Sylfaen" w:eastAsiaTheme="majorEastAsia" w:hAnsi="Sylfaen" w:cstheme="majorBidi"/>
                <w:bCs/>
                <w:color w:val="000000" w:themeColor="text1"/>
                <w:lang w:val="hy-AM"/>
              </w:rPr>
              <w:t>ման</w:t>
            </w:r>
            <w:r w:rsidRPr="0089600D">
              <w:rPr>
                <w:rFonts w:ascii="Sylfaen" w:eastAsiaTheme="majorEastAsia" w:hAnsi="Sylfaen" w:cstheme="majorBidi"/>
                <w:bCs/>
                <w:color w:val="000000" w:themeColor="text1"/>
                <w:lang w:val="hy-AM"/>
              </w:rPr>
              <w:t xml:space="preserve"> մասին:</w:t>
            </w:r>
          </w:p>
        </w:tc>
      </w:tr>
      <w:tr w:rsidR="00F4063F" w:rsidRPr="00CC2CBC" w14:paraId="7A5F83F2" w14:textId="77777777" w:rsidTr="00DB77A4">
        <w:tc>
          <w:tcPr>
            <w:tcW w:w="9961" w:type="dxa"/>
            <w:gridSpan w:val="2"/>
          </w:tcPr>
          <w:p w14:paraId="741590C3" w14:textId="5B64B5F7" w:rsidR="00F4063F" w:rsidRPr="0089600D" w:rsidRDefault="00F4063F" w:rsidP="00A53786">
            <w:pPr>
              <w:spacing w:line="276" w:lineRule="auto"/>
              <w:rPr>
                <w:rFonts w:ascii="Sylfaen" w:hAnsi="Sylfaen"/>
                <w:b/>
                <w:bCs/>
                <w:lang w:val="hy-AM"/>
              </w:rPr>
            </w:pPr>
            <w:r w:rsidRPr="0089600D">
              <w:rPr>
                <w:rFonts w:ascii="Sylfaen" w:hAnsi="Sylfaen"/>
                <w:b/>
                <w:bCs/>
                <w:color w:val="000000" w:themeColor="text1"/>
                <w:lang w:val="hy-AM"/>
              </w:rPr>
              <w:t>Խնդիր 3</w:t>
            </w:r>
            <w:r w:rsidRPr="0089600D">
              <w:rPr>
                <w:rFonts w:ascii="MS Mincho" w:eastAsia="MS Mincho" w:hAnsi="MS Mincho" w:cs="MS Mincho" w:hint="eastAsia"/>
                <w:b/>
                <w:bCs/>
                <w:color w:val="000000" w:themeColor="text1"/>
                <w:lang w:val="hy-AM"/>
              </w:rPr>
              <w:t>․</w:t>
            </w:r>
            <w:r w:rsidRPr="0089600D">
              <w:rPr>
                <w:rFonts w:ascii="Sylfaen" w:hAnsi="Sylfaen" w:cs="Times New Roman"/>
                <w:b/>
                <w:bCs/>
                <w:color w:val="000000" w:themeColor="text1"/>
                <w:lang w:val="hy-AM"/>
              </w:rPr>
              <w:t>4</w:t>
            </w:r>
            <w:r w:rsidRPr="0089600D">
              <w:rPr>
                <w:rFonts w:ascii="MS Mincho" w:eastAsia="MS Mincho" w:hAnsi="MS Mincho" w:cs="MS Mincho" w:hint="eastAsia"/>
                <w:b/>
                <w:bCs/>
                <w:color w:val="000000" w:themeColor="text1"/>
                <w:lang w:val="hy-AM"/>
              </w:rPr>
              <w:t>․</w:t>
            </w:r>
            <w:r w:rsidRPr="0089600D">
              <w:rPr>
                <w:rFonts w:ascii="Sylfaen" w:hAnsi="Sylfaen" w:cs="Sylfaen"/>
                <w:b/>
                <w:bCs/>
                <w:iCs/>
                <w:lang w:val="hy-AM"/>
              </w:rPr>
              <w:t>Միջազգային ակադեմիական և ոչ ակադեմիական կառույցներին անդամակցության ընդլայնում, միջազգային վարկանիշավորման համակարգերում ներգրավվածություն.</w:t>
            </w:r>
          </w:p>
        </w:tc>
      </w:tr>
      <w:tr w:rsidR="00972C22" w:rsidRPr="0089600D" w14:paraId="63307CC9" w14:textId="77777777" w:rsidTr="00C03534">
        <w:tc>
          <w:tcPr>
            <w:tcW w:w="9961" w:type="dxa"/>
            <w:gridSpan w:val="2"/>
          </w:tcPr>
          <w:p w14:paraId="1E8804E5" w14:textId="77777777" w:rsidR="00972C22" w:rsidRPr="0089600D" w:rsidRDefault="00972C22" w:rsidP="00A53786">
            <w:pPr>
              <w:spacing w:line="276" w:lineRule="auto"/>
              <w:rPr>
                <w:rFonts w:ascii="Sylfaen" w:hAnsi="Sylfaen"/>
                <w:color w:val="000000" w:themeColor="text1"/>
                <w:lang w:val="hy-AM"/>
              </w:rPr>
            </w:pPr>
            <w:r w:rsidRPr="0089600D">
              <w:rPr>
                <w:rFonts w:ascii="Sylfaen" w:hAnsi="Sylfaen"/>
                <w:b/>
                <w:i/>
                <w:iCs/>
                <w:color w:val="000000" w:themeColor="text1"/>
                <w:lang w:val="hy-AM"/>
              </w:rPr>
              <w:t>Իրականացված գործողությունների արդյունքներ</w:t>
            </w:r>
          </w:p>
        </w:tc>
      </w:tr>
      <w:tr w:rsidR="00972C22" w:rsidRPr="0089600D" w14:paraId="4B07DF13" w14:textId="77777777" w:rsidTr="00C03534">
        <w:tc>
          <w:tcPr>
            <w:tcW w:w="9961" w:type="dxa"/>
            <w:gridSpan w:val="2"/>
          </w:tcPr>
          <w:p w14:paraId="23E60984" w14:textId="34A8E605" w:rsidR="00972C22" w:rsidRPr="0089600D" w:rsidRDefault="00972C22" w:rsidP="00A53786">
            <w:pPr>
              <w:spacing w:line="276" w:lineRule="auto"/>
              <w:jc w:val="both"/>
              <w:rPr>
                <w:rFonts w:ascii="Sylfaen" w:hAnsi="Sylfaen"/>
                <w:lang w:val="hy-AM"/>
              </w:rPr>
            </w:pPr>
            <w:r w:rsidRPr="0089600D">
              <w:rPr>
                <w:rFonts w:ascii="Sylfaen" w:hAnsi="Sylfaen"/>
                <w:lang w:val="hy-AM"/>
              </w:rPr>
              <w:t>2022 թ.-ին բուհի գործունեությանը վերաբերող տվյալները թարմացվել են «QS-Ranking» վարկանիշավորման միջազգային համակարգում։</w:t>
            </w:r>
          </w:p>
        </w:tc>
      </w:tr>
    </w:tbl>
    <w:p w14:paraId="223F3AB6" w14:textId="77777777" w:rsidR="002B202D" w:rsidRPr="0089600D" w:rsidRDefault="002B202D" w:rsidP="002B202D">
      <w:pPr>
        <w:spacing w:after="0"/>
        <w:ind w:left="185"/>
        <w:rPr>
          <w:rFonts w:ascii="Sylfaen" w:hAnsi="Sylfaen"/>
          <w:lang w:val="hy-AM"/>
        </w:rPr>
      </w:pPr>
    </w:p>
    <w:p w14:paraId="1AF996D3" w14:textId="77777777" w:rsidR="007D3C49" w:rsidRPr="0089600D" w:rsidRDefault="00AB61E3" w:rsidP="007D3C49">
      <w:pPr>
        <w:spacing w:after="0" w:line="276" w:lineRule="auto"/>
        <w:ind w:firstLine="284"/>
        <w:jc w:val="both"/>
        <w:rPr>
          <w:rFonts w:ascii="Sylfaen" w:eastAsia="Times New Roman" w:hAnsi="Sylfaen" w:cs="Times New Roman"/>
          <w:sz w:val="24"/>
          <w:szCs w:val="24"/>
          <w:lang w:val="it-IT" w:eastAsia="ru-RU"/>
        </w:rPr>
      </w:pPr>
      <w:bookmarkStart w:id="8" w:name="_Hlk124682996"/>
      <w:r w:rsidRPr="0089600D">
        <w:rPr>
          <w:rFonts w:ascii="Sylfaen" w:hAnsi="Sylfaen"/>
          <w:sz w:val="24"/>
          <w:szCs w:val="24"/>
          <w:lang w:val="hy-AM"/>
        </w:rPr>
        <w:t>ՃՇՀԱՀ միջազգային կապերը ներառում է սփյուռքահայ և օտարերկրյա</w:t>
      </w:r>
      <w:r w:rsidRPr="0089600D">
        <w:rPr>
          <w:rFonts w:ascii="Sylfaen" w:eastAsia="Times New Roman" w:hAnsi="Sylfaen" w:cs="Times New Roman"/>
          <w:sz w:val="24"/>
          <w:szCs w:val="24"/>
          <w:lang w:val="it-IT" w:eastAsia="ru-RU"/>
        </w:rPr>
        <w:t xml:space="preserve">  քաղաքացիների ուսումնառության, համալսարանի միջազգային համագործակցության, գիտահետազոտական, միջազգային ծրագրերի, ամառային դպրոցների, գիտաժողովների մասնակցության ոլորտներ:</w:t>
      </w:r>
    </w:p>
    <w:p w14:paraId="47EB5FCF" w14:textId="741BCFC0" w:rsidR="00AB61E3" w:rsidRPr="0089600D" w:rsidRDefault="00AB61E3" w:rsidP="007D3C49">
      <w:pPr>
        <w:spacing w:after="0" w:line="276" w:lineRule="auto"/>
        <w:ind w:firstLine="284"/>
        <w:jc w:val="both"/>
        <w:rPr>
          <w:rFonts w:ascii="Sylfaen" w:eastAsia="Times New Roman" w:hAnsi="Sylfaen" w:cs="Times New Roman"/>
          <w:sz w:val="24"/>
          <w:szCs w:val="24"/>
          <w:lang w:val="it-IT" w:eastAsia="ru-RU"/>
        </w:rPr>
      </w:pPr>
      <w:r w:rsidRPr="0089600D">
        <w:rPr>
          <w:rFonts w:ascii="Sylfaen" w:eastAsia="Times New Roman" w:hAnsi="Sylfaen" w:cs="Times New Roman"/>
          <w:sz w:val="24"/>
          <w:szCs w:val="24"/>
          <w:lang w:val="it-IT" w:eastAsia="ru-RU"/>
        </w:rPr>
        <w:lastRenderedPageBreak/>
        <w:t>Համալսարանն ունի միջազգային համագործակցության 87 գործող համաձայնագիր: 2022թ.-ին կնքվել է համագործակցության 6 համաձայնագիր:</w:t>
      </w:r>
    </w:p>
    <w:p w14:paraId="5E1D0F0F" w14:textId="77777777" w:rsidR="003532F0" w:rsidRPr="0089600D" w:rsidRDefault="003532F0" w:rsidP="00AB61E3">
      <w:pPr>
        <w:spacing w:after="0" w:line="276" w:lineRule="auto"/>
        <w:ind w:right="-19"/>
        <w:jc w:val="both"/>
        <w:rPr>
          <w:rFonts w:ascii="Sylfaen" w:hAnsi="Sylfaen"/>
          <w:b/>
          <w:bCs/>
          <w:i/>
          <w:iCs/>
          <w:color w:val="000000" w:themeColor="text1"/>
          <w:sz w:val="24"/>
          <w:szCs w:val="24"/>
          <w:lang w:val="it-IT"/>
        </w:rPr>
      </w:pPr>
    </w:p>
    <w:p w14:paraId="18F8031A" w14:textId="77777777" w:rsidR="00AB61E3" w:rsidRPr="0089600D" w:rsidRDefault="00AB61E3" w:rsidP="003532F0">
      <w:pPr>
        <w:spacing w:after="0" w:line="276" w:lineRule="auto"/>
        <w:ind w:right="-19" w:firstLine="284"/>
        <w:jc w:val="both"/>
        <w:rPr>
          <w:rFonts w:ascii="Sylfaen" w:hAnsi="Sylfaen"/>
          <w:b/>
          <w:bCs/>
          <w:i/>
          <w:iCs/>
          <w:color w:val="000000" w:themeColor="text1"/>
          <w:sz w:val="24"/>
          <w:szCs w:val="24"/>
          <w:lang w:val="it-IT"/>
        </w:rPr>
      </w:pPr>
      <w:r w:rsidRPr="0089600D">
        <w:rPr>
          <w:rFonts w:ascii="Sylfaen" w:hAnsi="Sylfaen"/>
          <w:b/>
          <w:bCs/>
          <w:i/>
          <w:iCs/>
          <w:color w:val="000000" w:themeColor="text1"/>
          <w:sz w:val="24"/>
          <w:szCs w:val="24"/>
        </w:rPr>
        <w:t>Ուսումնական</w:t>
      </w:r>
      <w:r w:rsidRPr="0089600D">
        <w:rPr>
          <w:rFonts w:ascii="Sylfaen" w:hAnsi="Sylfaen"/>
          <w:b/>
          <w:bCs/>
          <w:i/>
          <w:iCs/>
          <w:color w:val="000000" w:themeColor="text1"/>
          <w:sz w:val="24"/>
          <w:szCs w:val="24"/>
          <w:lang w:val="it-IT"/>
        </w:rPr>
        <w:t xml:space="preserve"> </w:t>
      </w:r>
      <w:r w:rsidRPr="0089600D">
        <w:rPr>
          <w:rFonts w:ascii="Sylfaen" w:hAnsi="Sylfaen"/>
          <w:b/>
          <w:bCs/>
          <w:i/>
          <w:iCs/>
          <w:color w:val="000000" w:themeColor="text1"/>
          <w:sz w:val="24"/>
          <w:szCs w:val="24"/>
        </w:rPr>
        <w:t>ոլորտ</w:t>
      </w:r>
      <w:r w:rsidRPr="0089600D">
        <w:rPr>
          <w:rFonts w:ascii="Sylfaen" w:eastAsia="Calibri" w:hAnsi="Sylfaen" w:cs="Calibri"/>
          <w:b/>
          <w:bCs/>
          <w:i/>
          <w:iCs/>
          <w:color w:val="000000" w:themeColor="text1"/>
          <w:sz w:val="24"/>
          <w:szCs w:val="24"/>
          <w:lang w:val="it-IT"/>
        </w:rPr>
        <w:t xml:space="preserve"> </w:t>
      </w:r>
    </w:p>
    <w:p w14:paraId="5564FDDF" w14:textId="77777777" w:rsidR="003532F0" w:rsidRPr="0089600D" w:rsidRDefault="00AB61E3" w:rsidP="003532F0">
      <w:pPr>
        <w:spacing w:after="0" w:line="276" w:lineRule="auto"/>
        <w:ind w:right="-19" w:firstLine="284"/>
        <w:jc w:val="both"/>
        <w:rPr>
          <w:rFonts w:ascii="Sylfaen" w:hAnsi="Sylfaen"/>
          <w:sz w:val="24"/>
          <w:szCs w:val="24"/>
          <w:lang w:val="it-IT"/>
        </w:rPr>
      </w:pPr>
      <w:r w:rsidRPr="0089600D">
        <w:rPr>
          <w:rFonts w:ascii="Sylfaen" w:eastAsia="Sylfaen" w:hAnsi="Sylfaen" w:cs="Sylfaen"/>
          <w:sz w:val="24"/>
          <w:szCs w:val="24"/>
        </w:rPr>
        <w:t>Արտերկրի</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քաղաքացիների</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ուսուցումը</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որպես</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ուսումնառողներ</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իրականացվել</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է</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պետպատվերի</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և</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պայմանագրային</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հիմունքներով</w:t>
      </w:r>
      <w:r w:rsidRPr="0089600D">
        <w:rPr>
          <w:rFonts w:ascii="Sylfaen" w:eastAsia="Sylfaen" w:hAnsi="Sylfaen" w:cs="Sylfaen"/>
          <w:sz w:val="24"/>
          <w:szCs w:val="24"/>
          <w:lang w:val="it-IT"/>
        </w:rPr>
        <w:t xml:space="preserve">: </w:t>
      </w:r>
    </w:p>
    <w:p w14:paraId="5D0E507C" w14:textId="52B058E5" w:rsidR="00AB61E3" w:rsidRPr="0089600D" w:rsidRDefault="00AB61E3" w:rsidP="003532F0">
      <w:pPr>
        <w:spacing w:after="0" w:line="276" w:lineRule="auto"/>
        <w:ind w:right="-19" w:firstLine="284"/>
        <w:jc w:val="both"/>
        <w:rPr>
          <w:rFonts w:ascii="Sylfaen" w:eastAsia="Sylfaen" w:hAnsi="Sylfaen" w:cs="Sylfaen"/>
          <w:sz w:val="24"/>
          <w:szCs w:val="24"/>
          <w:lang w:val="it-IT"/>
        </w:rPr>
      </w:pPr>
      <w:r w:rsidRPr="0089600D">
        <w:rPr>
          <w:rFonts w:ascii="Sylfaen" w:eastAsia="Sylfaen" w:hAnsi="Sylfaen" w:cs="Sylfaen"/>
          <w:sz w:val="24"/>
          <w:szCs w:val="24"/>
          <w:lang w:val="it-IT"/>
        </w:rPr>
        <w:t xml:space="preserve">2021-2022 </w:t>
      </w:r>
      <w:r w:rsidRPr="0089600D">
        <w:rPr>
          <w:rFonts w:ascii="Sylfaen" w:eastAsia="Sylfaen" w:hAnsi="Sylfaen" w:cs="Sylfaen"/>
          <w:sz w:val="24"/>
          <w:szCs w:val="24"/>
        </w:rPr>
        <w:t>ուստար</w:t>
      </w:r>
      <w:r w:rsidR="005D5609" w:rsidRPr="0089600D">
        <w:rPr>
          <w:rFonts w:ascii="Sylfaen" w:eastAsia="Sylfaen" w:hAnsi="Sylfaen" w:cs="Sylfaen"/>
          <w:sz w:val="24"/>
          <w:szCs w:val="24"/>
          <w:lang w:val="ru-RU"/>
        </w:rPr>
        <w:t>վա</w:t>
      </w:r>
      <w:r w:rsidR="005D5609" w:rsidRPr="0089600D">
        <w:rPr>
          <w:rFonts w:ascii="Sylfaen" w:eastAsia="Sylfaen" w:hAnsi="Sylfaen" w:cs="Sylfaen"/>
          <w:sz w:val="24"/>
          <w:szCs w:val="24"/>
          <w:lang w:val="it-IT"/>
        </w:rPr>
        <w:t xml:space="preserve"> </w:t>
      </w:r>
      <w:r w:rsidR="00A27DC3" w:rsidRPr="0089600D">
        <w:rPr>
          <w:rFonts w:ascii="Sylfaen" w:eastAsia="Sylfaen" w:hAnsi="Sylfaen" w:cs="Sylfaen"/>
          <w:sz w:val="24"/>
          <w:szCs w:val="24"/>
          <w:lang w:val="it-IT"/>
        </w:rPr>
        <w:t>2-</w:t>
      </w:r>
      <w:r w:rsidR="00A27DC3" w:rsidRPr="0089600D">
        <w:rPr>
          <w:rFonts w:ascii="Sylfaen" w:eastAsia="Sylfaen" w:hAnsi="Sylfaen" w:cs="Sylfaen"/>
          <w:sz w:val="24"/>
          <w:szCs w:val="24"/>
          <w:lang w:val="hy-AM"/>
        </w:rPr>
        <w:t>րդ</w:t>
      </w:r>
      <w:r w:rsidR="005D5609" w:rsidRPr="0089600D">
        <w:rPr>
          <w:rFonts w:ascii="Sylfaen" w:eastAsia="Sylfaen" w:hAnsi="Sylfaen" w:cs="Sylfaen"/>
          <w:sz w:val="24"/>
          <w:szCs w:val="24"/>
          <w:lang w:val="it-IT"/>
        </w:rPr>
        <w:t xml:space="preserve"> </w:t>
      </w:r>
      <w:r w:rsidR="005D5609" w:rsidRPr="0089600D">
        <w:rPr>
          <w:rFonts w:ascii="Sylfaen" w:eastAsia="Sylfaen" w:hAnsi="Sylfaen" w:cs="Sylfaen"/>
          <w:sz w:val="24"/>
          <w:szCs w:val="24"/>
          <w:lang w:val="ru-RU"/>
        </w:rPr>
        <w:t>կիսամյակում</w:t>
      </w:r>
      <w:r w:rsidR="005D5609" w:rsidRPr="0089600D">
        <w:rPr>
          <w:rFonts w:ascii="Sylfaen" w:eastAsia="Sylfaen" w:hAnsi="Sylfaen" w:cs="Sylfaen"/>
          <w:sz w:val="24"/>
          <w:szCs w:val="24"/>
          <w:lang w:val="it-IT"/>
        </w:rPr>
        <w:t xml:space="preserve"> </w:t>
      </w:r>
      <w:r w:rsidRPr="0089600D">
        <w:rPr>
          <w:rFonts w:ascii="Sylfaen" w:eastAsia="Sylfaen" w:hAnsi="Sylfaen" w:cs="Sylfaen"/>
          <w:sz w:val="24"/>
          <w:szCs w:val="24"/>
        </w:rPr>
        <w:t>համալսարանում</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ուսումնառել</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է</w:t>
      </w:r>
      <w:r w:rsidRPr="0089600D">
        <w:rPr>
          <w:rFonts w:ascii="Sylfaen" w:eastAsia="Sylfaen" w:hAnsi="Sylfaen" w:cs="Sylfaen"/>
          <w:sz w:val="24"/>
          <w:szCs w:val="24"/>
          <w:lang w:val="it-IT"/>
        </w:rPr>
        <w:t xml:space="preserve"> 131 </w:t>
      </w:r>
      <w:r w:rsidRPr="0089600D">
        <w:rPr>
          <w:rFonts w:ascii="Sylfaen" w:eastAsia="Sylfaen" w:hAnsi="Sylfaen" w:cs="Sylfaen"/>
          <w:sz w:val="24"/>
          <w:szCs w:val="24"/>
        </w:rPr>
        <w:t>արտասահմանցի</w:t>
      </w:r>
      <w:r w:rsidR="005D5609" w:rsidRPr="0089600D">
        <w:rPr>
          <w:rFonts w:ascii="Sylfaen" w:eastAsia="Sylfaen" w:hAnsi="Sylfaen" w:cs="Sylfaen"/>
          <w:sz w:val="24"/>
          <w:szCs w:val="24"/>
          <w:lang w:val="it-IT"/>
        </w:rPr>
        <w:t xml:space="preserve">, </w:t>
      </w:r>
      <w:r w:rsidR="005D5609" w:rsidRPr="0089600D">
        <w:rPr>
          <w:rFonts w:ascii="Sylfaen" w:eastAsia="Sylfaen" w:hAnsi="Sylfaen" w:cs="Sylfaen"/>
          <w:sz w:val="24"/>
          <w:szCs w:val="24"/>
          <w:lang w:val="ru-RU"/>
        </w:rPr>
        <w:t>որից</w:t>
      </w:r>
      <w:r w:rsidR="005D5609" w:rsidRPr="0089600D">
        <w:rPr>
          <w:rFonts w:ascii="Sylfaen" w:eastAsia="Sylfaen" w:hAnsi="Sylfaen" w:cs="Sylfaen"/>
          <w:sz w:val="24"/>
          <w:szCs w:val="24"/>
          <w:lang w:val="it-IT"/>
        </w:rPr>
        <w:t xml:space="preserve"> </w:t>
      </w:r>
      <w:r w:rsidRPr="0089600D">
        <w:rPr>
          <w:rFonts w:ascii="Sylfaen" w:eastAsia="Sylfaen" w:hAnsi="Sylfaen" w:cs="Sylfaen"/>
          <w:sz w:val="24"/>
          <w:szCs w:val="24"/>
        </w:rPr>
        <w:t>սփյուռքահայ</w:t>
      </w:r>
      <w:r w:rsidR="005D5609" w:rsidRPr="0089600D">
        <w:rPr>
          <w:rFonts w:ascii="Sylfaen" w:eastAsia="Sylfaen" w:hAnsi="Sylfaen" w:cs="Sylfaen"/>
          <w:sz w:val="24"/>
          <w:szCs w:val="24"/>
          <w:lang w:val="it-IT"/>
        </w:rPr>
        <w:t xml:space="preserve">՝ </w:t>
      </w:r>
      <w:r w:rsidRPr="0089600D">
        <w:rPr>
          <w:rFonts w:ascii="Sylfaen" w:eastAsia="Sylfaen" w:hAnsi="Sylfaen" w:cs="Sylfaen"/>
          <w:sz w:val="24"/>
          <w:szCs w:val="24"/>
          <w:lang w:val="it-IT"/>
        </w:rPr>
        <w:t xml:space="preserve">118, </w:t>
      </w:r>
      <w:r w:rsidRPr="0089600D">
        <w:rPr>
          <w:rFonts w:ascii="Sylfaen" w:eastAsia="Sylfaen" w:hAnsi="Sylfaen" w:cs="Sylfaen"/>
          <w:sz w:val="24"/>
          <w:szCs w:val="24"/>
        </w:rPr>
        <w:t>այլազգի</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սովորող</w:t>
      </w:r>
      <w:r w:rsidR="005D5609" w:rsidRPr="0089600D">
        <w:rPr>
          <w:rFonts w:ascii="Sylfaen" w:eastAsia="Sylfaen" w:hAnsi="Sylfaen" w:cs="Sylfaen"/>
          <w:sz w:val="24"/>
          <w:szCs w:val="24"/>
          <w:lang w:val="ru-RU"/>
        </w:rPr>
        <w:t>՝</w:t>
      </w:r>
      <w:r w:rsidR="005D5609" w:rsidRPr="0089600D">
        <w:rPr>
          <w:rFonts w:ascii="Sylfaen" w:eastAsia="Sylfaen" w:hAnsi="Sylfaen" w:cs="Sylfaen"/>
          <w:sz w:val="24"/>
          <w:szCs w:val="24"/>
          <w:lang w:val="it-IT"/>
        </w:rPr>
        <w:t xml:space="preserve"> </w:t>
      </w:r>
      <w:r w:rsidRPr="0089600D">
        <w:rPr>
          <w:rFonts w:ascii="Sylfaen" w:eastAsia="Sylfaen" w:hAnsi="Sylfaen" w:cs="Sylfaen"/>
          <w:sz w:val="24"/>
          <w:szCs w:val="24"/>
          <w:lang w:val="it-IT"/>
        </w:rPr>
        <w:t>13</w:t>
      </w:r>
      <w:r w:rsidR="005D5609" w:rsidRPr="0089600D">
        <w:rPr>
          <w:rFonts w:ascii="Sylfaen" w:eastAsia="Sylfaen" w:hAnsi="Sylfaen" w:cs="Sylfaen"/>
          <w:sz w:val="24"/>
          <w:szCs w:val="24"/>
          <w:lang w:val="it-IT"/>
        </w:rPr>
        <w:t>:</w:t>
      </w:r>
      <w:r w:rsidRPr="0089600D">
        <w:rPr>
          <w:rFonts w:ascii="Sylfaen" w:eastAsia="Sylfaen" w:hAnsi="Sylfaen" w:cs="Sylfaen"/>
          <w:sz w:val="24"/>
          <w:szCs w:val="24"/>
          <w:lang w:val="it-IT"/>
        </w:rPr>
        <w:t xml:space="preserve">  </w:t>
      </w:r>
      <w:r w:rsidR="00A045E4" w:rsidRPr="0089600D">
        <w:rPr>
          <w:rFonts w:ascii="Sylfaen" w:eastAsia="Sylfaen" w:hAnsi="Sylfaen" w:cs="Sylfaen"/>
          <w:sz w:val="24"/>
          <w:szCs w:val="24"/>
          <w:lang w:val="ru-RU"/>
        </w:rPr>
        <w:t>Ս</w:t>
      </w:r>
      <w:r w:rsidRPr="0089600D">
        <w:rPr>
          <w:rFonts w:ascii="Sylfaen" w:eastAsia="Sylfaen" w:hAnsi="Sylfaen" w:cs="Sylfaen"/>
          <w:sz w:val="24"/>
          <w:szCs w:val="24"/>
        </w:rPr>
        <w:t>փյուռքահայ</w:t>
      </w:r>
      <w:r w:rsidR="00A045E4" w:rsidRPr="0089600D">
        <w:rPr>
          <w:rFonts w:ascii="Sylfaen" w:eastAsia="Sylfaen" w:hAnsi="Sylfaen" w:cs="Sylfaen"/>
          <w:sz w:val="24"/>
          <w:szCs w:val="24"/>
          <w:lang w:val="it-IT"/>
        </w:rPr>
        <w:t xml:space="preserve"> </w:t>
      </w:r>
      <w:r w:rsidR="00A045E4" w:rsidRPr="0089600D">
        <w:rPr>
          <w:rFonts w:ascii="Sylfaen" w:eastAsia="Sylfaen" w:hAnsi="Sylfaen" w:cs="Sylfaen"/>
          <w:sz w:val="24"/>
          <w:szCs w:val="24"/>
          <w:lang w:val="ru-RU"/>
        </w:rPr>
        <w:t>ուսանողներից</w:t>
      </w:r>
      <w:r w:rsidRPr="0089600D">
        <w:rPr>
          <w:rFonts w:ascii="Sylfaen" w:eastAsia="Sylfaen" w:hAnsi="Sylfaen" w:cs="Sylfaen"/>
          <w:sz w:val="24"/>
          <w:szCs w:val="24"/>
          <w:lang w:val="it-IT"/>
        </w:rPr>
        <w:t xml:space="preserve"> 17-</w:t>
      </w:r>
      <w:r w:rsidRPr="0089600D">
        <w:rPr>
          <w:rFonts w:ascii="Sylfaen" w:eastAsia="Sylfaen" w:hAnsi="Sylfaen" w:cs="Sylfaen"/>
          <w:sz w:val="24"/>
          <w:szCs w:val="24"/>
        </w:rPr>
        <w:t>ը</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անվճար</w:t>
      </w:r>
      <w:r w:rsidRPr="0089600D">
        <w:rPr>
          <w:rFonts w:ascii="Sylfaen" w:eastAsia="Sylfaen" w:hAnsi="Sylfaen" w:cs="Sylfaen"/>
          <w:sz w:val="24"/>
          <w:szCs w:val="24"/>
          <w:lang w:val="it-IT"/>
        </w:rPr>
        <w:t>, 101-</w:t>
      </w:r>
      <w:r w:rsidRPr="0089600D">
        <w:rPr>
          <w:rFonts w:ascii="Sylfaen" w:eastAsia="Sylfaen" w:hAnsi="Sylfaen" w:cs="Sylfaen"/>
          <w:sz w:val="24"/>
          <w:szCs w:val="24"/>
        </w:rPr>
        <w:t>ը՝</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վճարովի</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հիմունքներով</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օտարերկրացի</w:t>
      </w:r>
      <w:r w:rsidR="002A103F" w:rsidRPr="0089600D">
        <w:rPr>
          <w:rFonts w:ascii="Sylfaen" w:eastAsia="Sylfaen" w:hAnsi="Sylfaen" w:cs="Sylfaen"/>
          <w:sz w:val="24"/>
          <w:szCs w:val="24"/>
          <w:lang w:val="it-IT"/>
        </w:rPr>
        <w:t xml:space="preserve"> 13</w:t>
      </w:r>
      <w:r w:rsidR="00A045E4" w:rsidRPr="0089600D">
        <w:rPr>
          <w:rFonts w:ascii="Sylfaen" w:eastAsia="Sylfaen" w:hAnsi="Sylfaen" w:cs="Sylfaen"/>
          <w:sz w:val="24"/>
          <w:szCs w:val="24"/>
          <w:lang w:val="it-IT"/>
        </w:rPr>
        <w:t xml:space="preserve"> </w:t>
      </w:r>
      <w:r w:rsidR="00A045E4" w:rsidRPr="0089600D">
        <w:rPr>
          <w:rFonts w:ascii="Sylfaen" w:eastAsia="Sylfaen" w:hAnsi="Sylfaen" w:cs="Sylfaen"/>
          <w:sz w:val="24"/>
          <w:szCs w:val="24"/>
          <w:lang w:val="ru-RU"/>
        </w:rPr>
        <w:t>ուսանողները</w:t>
      </w:r>
      <w:r w:rsidRPr="0089600D">
        <w:rPr>
          <w:rFonts w:ascii="Sylfaen" w:eastAsia="Sylfaen" w:hAnsi="Sylfaen" w:cs="Sylfaen"/>
          <w:sz w:val="24"/>
          <w:szCs w:val="24"/>
        </w:rPr>
        <w:t>՝</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վճարովի</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հիմունքներով</w:t>
      </w:r>
      <w:r w:rsidRPr="0089600D">
        <w:rPr>
          <w:rFonts w:ascii="Sylfaen" w:eastAsia="Sylfaen" w:hAnsi="Sylfaen" w:cs="Sylfaen"/>
          <w:sz w:val="24"/>
          <w:szCs w:val="24"/>
          <w:lang w:val="it-IT"/>
        </w:rPr>
        <w:t>:</w:t>
      </w:r>
    </w:p>
    <w:p w14:paraId="093292F8" w14:textId="20737B93" w:rsidR="00AB61E3" w:rsidRPr="0089600D" w:rsidRDefault="00AB61E3" w:rsidP="003532F0">
      <w:pPr>
        <w:spacing w:after="0" w:line="276" w:lineRule="auto"/>
        <w:ind w:right="-19" w:firstLine="284"/>
        <w:jc w:val="both"/>
        <w:rPr>
          <w:rFonts w:ascii="Sylfaen" w:eastAsia="Sylfaen" w:hAnsi="Sylfaen" w:cs="Sylfaen"/>
          <w:sz w:val="24"/>
          <w:szCs w:val="24"/>
          <w:lang w:val="it-IT"/>
        </w:rPr>
      </w:pPr>
      <w:r w:rsidRPr="0089600D">
        <w:rPr>
          <w:rFonts w:ascii="Sylfaen" w:eastAsia="Sylfaen" w:hAnsi="Sylfaen" w:cs="Sylfaen"/>
          <w:sz w:val="24"/>
          <w:szCs w:val="24"/>
          <w:lang w:val="it-IT"/>
        </w:rPr>
        <w:t>2022</w:t>
      </w:r>
      <w:r w:rsidRPr="0089600D">
        <w:rPr>
          <w:rFonts w:ascii="Sylfaen" w:eastAsia="Sylfaen" w:hAnsi="Sylfaen" w:cs="Sylfaen"/>
          <w:sz w:val="24"/>
          <w:szCs w:val="24"/>
        </w:rPr>
        <w:t>թ</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համալսարանն</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ունեցել</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է</w:t>
      </w:r>
      <w:r w:rsidRPr="0089600D">
        <w:rPr>
          <w:rFonts w:ascii="Sylfaen" w:eastAsia="Sylfaen" w:hAnsi="Sylfaen" w:cs="Sylfaen"/>
          <w:sz w:val="24"/>
          <w:szCs w:val="24"/>
          <w:lang w:val="it-IT"/>
        </w:rPr>
        <w:t xml:space="preserve"> 20 </w:t>
      </w:r>
      <w:r w:rsidRPr="0089600D">
        <w:rPr>
          <w:rFonts w:ascii="Sylfaen" w:eastAsia="Sylfaen" w:hAnsi="Sylfaen" w:cs="Sylfaen"/>
          <w:sz w:val="24"/>
          <w:szCs w:val="24"/>
        </w:rPr>
        <w:t>արտասահմանցի</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շրջանավարտ</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բակալավրի</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կրթական</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ծրագրով՝</w:t>
      </w:r>
      <w:r w:rsidRPr="0089600D">
        <w:rPr>
          <w:rFonts w:ascii="Sylfaen" w:eastAsia="Sylfaen" w:hAnsi="Sylfaen" w:cs="Sylfaen"/>
          <w:sz w:val="24"/>
          <w:szCs w:val="24"/>
          <w:lang w:val="it-IT"/>
        </w:rPr>
        <w:t xml:space="preserve"> </w:t>
      </w:r>
      <w:r w:rsidR="00570736" w:rsidRPr="0089600D">
        <w:rPr>
          <w:rFonts w:ascii="Sylfaen" w:eastAsia="Sylfaen" w:hAnsi="Sylfaen" w:cs="Sylfaen"/>
          <w:sz w:val="24"/>
          <w:szCs w:val="24"/>
          <w:lang w:val="it-IT"/>
        </w:rPr>
        <w:t>16</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մագիստրոսի</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կրթական</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ծրագրով՝</w:t>
      </w:r>
      <w:r w:rsidR="00570736" w:rsidRPr="0089600D">
        <w:rPr>
          <w:rFonts w:ascii="Sylfaen" w:eastAsia="Sylfaen" w:hAnsi="Sylfaen" w:cs="Sylfaen"/>
          <w:sz w:val="24"/>
          <w:szCs w:val="24"/>
          <w:lang w:val="it-IT"/>
        </w:rPr>
        <w:t xml:space="preserve"> 4</w:t>
      </w:r>
      <w:r w:rsidRPr="0089600D">
        <w:rPr>
          <w:rFonts w:ascii="Sylfaen" w:eastAsia="Sylfaen" w:hAnsi="Sylfaen" w:cs="Sylfaen"/>
          <w:sz w:val="24"/>
          <w:szCs w:val="24"/>
          <w:lang w:val="it-IT"/>
        </w:rPr>
        <w:t xml:space="preserve">: </w:t>
      </w:r>
    </w:p>
    <w:p w14:paraId="743CF979" w14:textId="467D9901" w:rsidR="00AB61E3" w:rsidRPr="0089600D" w:rsidRDefault="00AB61E3" w:rsidP="003532F0">
      <w:pPr>
        <w:spacing w:after="0" w:line="276" w:lineRule="auto"/>
        <w:ind w:right="-19" w:firstLine="284"/>
        <w:jc w:val="both"/>
        <w:rPr>
          <w:rFonts w:ascii="Sylfaen" w:eastAsia="Sylfaen" w:hAnsi="Sylfaen" w:cs="Sylfaen"/>
          <w:sz w:val="24"/>
          <w:szCs w:val="24"/>
          <w:lang w:val="it-IT"/>
        </w:rPr>
      </w:pPr>
      <w:r w:rsidRPr="0089600D">
        <w:rPr>
          <w:rFonts w:ascii="Sylfaen" w:eastAsia="Sylfaen" w:hAnsi="Sylfaen" w:cs="Sylfaen"/>
          <w:sz w:val="24"/>
          <w:szCs w:val="24"/>
          <w:lang w:val="it-IT"/>
        </w:rPr>
        <w:t xml:space="preserve">2021-2022 </w:t>
      </w:r>
      <w:r w:rsidRPr="0089600D">
        <w:rPr>
          <w:rFonts w:ascii="Sylfaen" w:eastAsia="Sylfaen" w:hAnsi="Sylfaen" w:cs="Sylfaen"/>
          <w:sz w:val="24"/>
          <w:szCs w:val="24"/>
        </w:rPr>
        <w:t>ուստարում</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արտասահմանյան</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քաղաքացիների</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նախապատրաստական</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խումբ</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ընդունվել</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է</w:t>
      </w:r>
      <w:r w:rsidRPr="0089600D">
        <w:rPr>
          <w:rFonts w:ascii="Sylfaen" w:eastAsia="Sylfaen" w:hAnsi="Sylfaen" w:cs="Sylfaen"/>
          <w:sz w:val="24"/>
          <w:szCs w:val="24"/>
          <w:lang w:val="it-IT"/>
        </w:rPr>
        <w:t xml:space="preserve"> 8 </w:t>
      </w:r>
      <w:r w:rsidRPr="0089600D">
        <w:rPr>
          <w:rFonts w:ascii="Sylfaen" w:eastAsia="Sylfaen" w:hAnsi="Sylfaen" w:cs="Sylfaen"/>
          <w:sz w:val="24"/>
          <w:szCs w:val="24"/>
        </w:rPr>
        <w:t>արտասահմանցի</w:t>
      </w:r>
      <w:r w:rsidR="00077DB7" w:rsidRPr="0089600D">
        <w:rPr>
          <w:rFonts w:ascii="Sylfaen" w:eastAsia="Sylfaen" w:hAnsi="Sylfaen" w:cs="Sylfaen"/>
          <w:sz w:val="24"/>
          <w:szCs w:val="24"/>
          <w:lang w:val="it-IT"/>
        </w:rPr>
        <w:t xml:space="preserve">, </w:t>
      </w:r>
      <w:r w:rsidR="00077DB7" w:rsidRPr="0089600D">
        <w:rPr>
          <w:rFonts w:ascii="Sylfaen" w:eastAsia="Sylfaen" w:hAnsi="Sylfaen" w:cs="Sylfaen"/>
          <w:sz w:val="24"/>
          <w:szCs w:val="24"/>
          <w:lang w:val="ru-RU"/>
        </w:rPr>
        <w:t>որից</w:t>
      </w:r>
      <w:r w:rsidRPr="0089600D">
        <w:rPr>
          <w:rFonts w:ascii="Sylfaen" w:eastAsia="Sylfaen" w:hAnsi="Sylfaen" w:cs="Sylfaen"/>
          <w:sz w:val="24"/>
          <w:szCs w:val="24"/>
          <w:lang w:val="it-IT"/>
        </w:rPr>
        <w:t xml:space="preserve"> 4-</w:t>
      </w:r>
      <w:r w:rsidRPr="0089600D">
        <w:rPr>
          <w:rFonts w:ascii="Sylfaen" w:eastAsia="Sylfaen" w:hAnsi="Sylfaen" w:cs="Sylfaen"/>
          <w:sz w:val="24"/>
          <w:szCs w:val="24"/>
        </w:rPr>
        <w:t>ը</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հայերենով</w:t>
      </w:r>
      <w:r w:rsidRPr="0089600D">
        <w:rPr>
          <w:rFonts w:ascii="Sylfaen" w:eastAsia="Sylfaen" w:hAnsi="Sylfaen" w:cs="Sylfaen"/>
          <w:sz w:val="24"/>
          <w:szCs w:val="24"/>
          <w:lang w:val="it-IT"/>
        </w:rPr>
        <w:t>, 4-</w:t>
      </w:r>
      <w:r w:rsidRPr="0089600D">
        <w:rPr>
          <w:rFonts w:ascii="Sylfaen" w:eastAsia="Sylfaen" w:hAnsi="Sylfaen" w:cs="Sylfaen"/>
          <w:sz w:val="24"/>
          <w:szCs w:val="24"/>
        </w:rPr>
        <w:t>ը՝</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անգլերենով</w:t>
      </w:r>
      <w:r w:rsidRPr="0089600D">
        <w:rPr>
          <w:rFonts w:ascii="Sylfaen" w:eastAsia="Sylfaen" w:hAnsi="Sylfaen" w:cs="Sylfaen"/>
          <w:sz w:val="24"/>
          <w:szCs w:val="24"/>
          <w:lang w:val="it-IT"/>
        </w:rPr>
        <w:t xml:space="preserve"> </w:t>
      </w:r>
      <w:r w:rsidR="00567200" w:rsidRPr="0089600D">
        <w:rPr>
          <w:rFonts w:ascii="Sylfaen" w:eastAsia="Sylfaen" w:hAnsi="Sylfaen" w:cs="Sylfaen"/>
          <w:sz w:val="24"/>
          <w:szCs w:val="24"/>
        </w:rPr>
        <w:t>ուսուց</w:t>
      </w:r>
      <w:r w:rsidR="0087017E" w:rsidRPr="0089600D">
        <w:rPr>
          <w:rFonts w:ascii="Sylfaen" w:eastAsia="Sylfaen" w:hAnsi="Sylfaen" w:cs="Sylfaen"/>
          <w:sz w:val="24"/>
          <w:szCs w:val="24"/>
          <w:lang w:val="ru-RU"/>
        </w:rPr>
        <w:t>անվող</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խ</w:t>
      </w:r>
      <w:r w:rsidR="00567200" w:rsidRPr="0089600D">
        <w:rPr>
          <w:rFonts w:ascii="Sylfaen" w:eastAsia="Sylfaen" w:hAnsi="Sylfaen" w:cs="Sylfaen"/>
          <w:sz w:val="24"/>
          <w:szCs w:val="24"/>
          <w:lang w:val="ru-RU"/>
        </w:rPr>
        <w:t>ում</w:t>
      </w:r>
      <w:r w:rsidR="00077DB7" w:rsidRPr="0089600D">
        <w:rPr>
          <w:rFonts w:ascii="Sylfaen" w:eastAsia="Sylfaen" w:hAnsi="Sylfaen" w:cs="Sylfaen"/>
          <w:sz w:val="24"/>
          <w:szCs w:val="24"/>
          <w:lang w:val="ru-RU"/>
        </w:rPr>
        <w:t>բ</w:t>
      </w:r>
      <w:r w:rsidRPr="0089600D">
        <w:rPr>
          <w:rFonts w:ascii="Sylfaen" w:eastAsia="Sylfaen" w:hAnsi="Sylfaen" w:cs="Sylfaen"/>
          <w:sz w:val="24"/>
          <w:szCs w:val="24"/>
          <w:lang w:val="it-IT"/>
        </w:rPr>
        <w:t xml:space="preserve">: </w:t>
      </w:r>
      <w:r w:rsidR="003621E0" w:rsidRPr="0089600D">
        <w:rPr>
          <w:rFonts w:ascii="Sylfaen" w:eastAsia="Sylfaen" w:hAnsi="Sylfaen" w:cs="Sylfaen"/>
          <w:sz w:val="24"/>
          <w:szCs w:val="24"/>
          <w:lang w:val="it-IT"/>
        </w:rPr>
        <w:t xml:space="preserve">2021-2022 </w:t>
      </w:r>
      <w:r w:rsidR="003621E0" w:rsidRPr="0089600D">
        <w:rPr>
          <w:rFonts w:ascii="Sylfaen" w:eastAsia="Sylfaen" w:hAnsi="Sylfaen" w:cs="Sylfaen"/>
          <w:sz w:val="24"/>
          <w:szCs w:val="24"/>
          <w:lang w:val="ru-RU"/>
        </w:rPr>
        <w:t>ուստարվա</w:t>
      </w:r>
      <w:r w:rsidR="003621E0" w:rsidRPr="0089600D">
        <w:rPr>
          <w:rFonts w:ascii="Sylfaen" w:eastAsia="Sylfaen" w:hAnsi="Sylfaen" w:cs="Sylfaen"/>
          <w:sz w:val="24"/>
          <w:szCs w:val="24"/>
          <w:lang w:val="it-IT"/>
        </w:rPr>
        <w:t xml:space="preserve"> </w:t>
      </w:r>
      <w:r w:rsidR="003621E0" w:rsidRPr="0089600D">
        <w:rPr>
          <w:rFonts w:ascii="Sylfaen" w:eastAsia="Sylfaen" w:hAnsi="Sylfaen" w:cs="Sylfaen"/>
          <w:sz w:val="24"/>
          <w:szCs w:val="24"/>
          <w:lang w:val="ru-RU"/>
        </w:rPr>
        <w:t>ա</w:t>
      </w:r>
      <w:r w:rsidRPr="0089600D">
        <w:rPr>
          <w:rFonts w:ascii="Sylfaen" w:eastAsia="Sylfaen" w:hAnsi="Sylfaen" w:cs="Sylfaen"/>
          <w:sz w:val="24"/>
          <w:szCs w:val="24"/>
        </w:rPr>
        <w:t>վարտական</w:t>
      </w:r>
      <w:r w:rsidR="003621E0" w:rsidRPr="0089600D">
        <w:rPr>
          <w:rFonts w:ascii="Sylfaen" w:eastAsia="Sylfaen" w:hAnsi="Sylfaen" w:cs="Sylfaen"/>
          <w:sz w:val="24"/>
          <w:szCs w:val="24"/>
          <w:lang w:val="it-IT"/>
        </w:rPr>
        <w:t xml:space="preserve"> </w:t>
      </w:r>
      <w:r w:rsidR="003621E0" w:rsidRPr="0089600D">
        <w:rPr>
          <w:rFonts w:ascii="Sylfaen" w:eastAsia="Sylfaen" w:hAnsi="Sylfaen" w:cs="Sylfaen"/>
          <w:sz w:val="24"/>
          <w:szCs w:val="24"/>
          <w:lang w:val="ru-RU"/>
        </w:rPr>
        <w:t>և</w:t>
      </w:r>
      <w:r w:rsidR="003621E0" w:rsidRPr="0089600D">
        <w:rPr>
          <w:rFonts w:ascii="Sylfaen" w:eastAsia="Sylfaen" w:hAnsi="Sylfaen" w:cs="Sylfaen"/>
          <w:sz w:val="24"/>
          <w:szCs w:val="24"/>
          <w:lang w:val="it-IT"/>
        </w:rPr>
        <w:t xml:space="preserve"> 2022-2023  </w:t>
      </w:r>
      <w:r w:rsidRPr="0089600D">
        <w:rPr>
          <w:rFonts w:ascii="Sylfaen" w:eastAsia="Sylfaen" w:hAnsi="Sylfaen" w:cs="Sylfaen"/>
          <w:sz w:val="24"/>
          <w:szCs w:val="24"/>
        </w:rPr>
        <w:t>ընդունելության</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քննություններին</w:t>
      </w:r>
      <w:r w:rsidR="003621E0" w:rsidRPr="0089600D">
        <w:rPr>
          <w:rFonts w:ascii="Sylfaen" w:eastAsia="Sylfaen" w:hAnsi="Sylfaen" w:cs="Sylfaen"/>
          <w:sz w:val="24"/>
          <w:szCs w:val="24"/>
          <w:lang w:val="it-IT"/>
        </w:rPr>
        <w:t xml:space="preserve"> </w:t>
      </w:r>
      <w:r w:rsidRPr="0089600D">
        <w:rPr>
          <w:rFonts w:ascii="Sylfaen" w:eastAsia="Sylfaen" w:hAnsi="Sylfaen" w:cs="Sylfaen"/>
          <w:sz w:val="24"/>
          <w:szCs w:val="24"/>
        </w:rPr>
        <w:t>մասնակցել</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են</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նախապատրաստական</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խմբերի</w:t>
      </w:r>
      <w:r w:rsidRPr="0089600D">
        <w:rPr>
          <w:rFonts w:ascii="Sylfaen" w:eastAsia="Sylfaen" w:hAnsi="Sylfaen" w:cs="Sylfaen"/>
          <w:sz w:val="24"/>
          <w:szCs w:val="24"/>
          <w:lang w:val="it-IT"/>
        </w:rPr>
        <w:t xml:space="preserve"> 5 </w:t>
      </w:r>
      <w:r w:rsidRPr="0089600D">
        <w:rPr>
          <w:rFonts w:ascii="Sylfaen" w:eastAsia="Sylfaen" w:hAnsi="Sylfaen" w:cs="Sylfaen"/>
          <w:sz w:val="24"/>
          <w:szCs w:val="24"/>
        </w:rPr>
        <w:t>ուսանող</w:t>
      </w:r>
      <w:r w:rsidR="0037150E" w:rsidRPr="0089600D">
        <w:rPr>
          <w:rFonts w:ascii="Sylfaen" w:eastAsia="Sylfaen" w:hAnsi="Sylfaen" w:cs="Sylfaen"/>
          <w:sz w:val="24"/>
          <w:szCs w:val="24"/>
          <w:lang w:val="it-IT"/>
        </w:rPr>
        <w:t>:</w:t>
      </w:r>
      <w:r w:rsidRPr="0089600D">
        <w:rPr>
          <w:rFonts w:ascii="Sylfaen" w:eastAsia="Sylfaen" w:hAnsi="Sylfaen" w:cs="Sylfaen"/>
          <w:sz w:val="24"/>
          <w:szCs w:val="24"/>
          <w:lang w:val="it-IT"/>
        </w:rPr>
        <w:t xml:space="preserve"> </w:t>
      </w:r>
    </w:p>
    <w:p w14:paraId="623B9ECD" w14:textId="77777777" w:rsidR="00AB61E3" w:rsidRPr="0089600D" w:rsidRDefault="00AB61E3" w:rsidP="003532F0">
      <w:pPr>
        <w:spacing w:after="0" w:line="276" w:lineRule="auto"/>
        <w:ind w:right="-19" w:firstLine="284"/>
        <w:jc w:val="both"/>
        <w:rPr>
          <w:rFonts w:ascii="Sylfaen" w:eastAsia="Sylfaen" w:hAnsi="Sylfaen" w:cs="Sylfaen"/>
          <w:sz w:val="24"/>
          <w:szCs w:val="24"/>
          <w:lang w:val="it-IT"/>
        </w:rPr>
      </w:pPr>
      <w:r w:rsidRPr="0089600D">
        <w:rPr>
          <w:rFonts w:ascii="Sylfaen" w:eastAsia="Sylfaen" w:hAnsi="Sylfaen" w:cs="Sylfaen"/>
          <w:sz w:val="24"/>
          <w:szCs w:val="24"/>
        </w:rPr>
        <w:t>Ավարտական</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քննությունների</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արդյունքներով</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որոնք</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համարվում</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են</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նաև</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ընդունելության</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բակալավրիատի</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առաջին</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կուրս</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է</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ընդունվել</w:t>
      </w:r>
      <w:r w:rsidRPr="0089600D">
        <w:rPr>
          <w:rFonts w:ascii="Sylfaen" w:eastAsia="Sylfaen" w:hAnsi="Sylfaen" w:cs="Sylfaen"/>
          <w:sz w:val="24"/>
          <w:szCs w:val="24"/>
          <w:lang w:val="it-IT"/>
        </w:rPr>
        <w:t xml:space="preserve"> 2 </w:t>
      </w:r>
      <w:r w:rsidRPr="0089600D">
        <w:rPr>
          <w:rFonts w:ascii="Sylfaen" w:eastAsia="Sylfaen" w:hAnsi="Sylfaen" w:cs="Sylfaen"/>
          <w:sz w:val="24"/>
          <w:szCs w:val="24"/>
        </w:rPr>
        <w:t>ուսանող</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ՀՀ</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կրթության</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գիտության</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մշակույթի</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և</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սպորտի</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նախարարության</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ԿԳՄՍՆ</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ուղեգրերով</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և</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գիտելիքների</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ստուգման</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արդյունքներով</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բակալավրիատի</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առկա</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ուսուցմամբ</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առաջին</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կուրս</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է</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ընդունվել</w:t>
      </w:r>
      <w:r w:rsidRPr="0089600D">
        <w:rPr>
          <w:rFonts w:ascii="Sylfaen" w:eastAsia="Sylfaen" w:hAnsi="Sylfaen" w:cs="Sylfaen"/>
          <w:sz w:val="24"/>
          <w:szCs w:val="24"/>
          <w:lang w:val="it-IT"/>
        </w:rPr>
        <w:t xml:space="preserve"> 8 </w:t>
      </w:r>
      <w:r w:rsidRPr="0089600D">
        <w:rPr>
          <w:rFonts w:ascii="Sylfaen" w:eastAsia="Sylfaen" w:hAnsi="Sylfaen" w:cs="Sylfaen"/>
          <w:sz w:val="24"/>
          <w:szCs w:val="24"/>
        </w:rPr>
        <w:t>արտասահմանցի</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դիմորդ</w:t>
      </w:r>
      <w:r w:rsidRPr="0089600D">
        <w:rPr>
          <w:rFonts w:ascii="Sylfaen" w:eastAsia="Sylfaen" w:hAnsi="Sylfaen" w:cs="Sylfaen"/>
          <w:sz w:val="24"/>
          <w:szCs w:val="24"/>
          <w:lang w:val="it-IT"/>
        </w:rPr>
        <w:t>. 3-</w:t>
      </w:r>
      <w:r w:rsidRPr="0089600D">
        <w:rPr>
          <w:rFonts w:ascii="Sylfaen" w:eastAsia="Sylfaen" w:hAnsi="Sylfaen" w:cs="Sylfaen"/>
          <w:sz w:val="24"/>
          <w:szCs w:val="24"/>
        </w:rPr>
        <w:t>ը</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անվճար</w:t>
      </w:r>
      <w:r w:rsidRPr="0089600D">
        <w:rPr>
          <w:rFonts w:ascii="Sylfaen" w:eastAsia="Sylfaen" w:hAnsi="Sylfaen" w:cs="Sylfaen"/>
          <w:sz w:val="24"/>
          <w:szCs w:val="24"/>
          <w:lang w:val="it-IT"/>
        </w:rPr>
        <w:t>, 5-</w:t>
      </w:r>
      <w:r w:rsidRPr="0089600D">
        <w:rPr>
          <w:rFonts w:ascii="Sylfaen" w:eastAsia="Sylfaen" w:hAnsi="Sylfaen" w:cs="Sylfaen"/>
          <w:sz w:val="24"/>
          <w:szCs w:val="24"/>
        </w:rPr>
        <w:t>ը՝</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վճարովի</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հիմունքներով</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հեռակա</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ուսուցմամբ</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վճարովի</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հիմունքներով՝</w:t>
      </w:r>
      <w:r w:rsidRPr="0089600D">
        <w:rPr>
          <w:rFonts w:ascii="Sylfaen" w:eastAsia="Sylfaen" w:hAnsi="Sylfaen" w:cs="Sylfaen"/>
          <w:sz w:val="24"/>
          <w:szCs w:val="24"/>
          <w:lang w:val="it-IT"/>
        </w:rPr>
        <w:t xml:space="preserve"> 3-</w:t>
      </w:r>
      <w:r w:rsidRPr="0089600D">
        <w:rPr>
          <w:rFonts w:ascii="Sylfaen" w:eastAsia="Sylfaen" w:hAnsi="Sylfaen" w:cs="Sylfaen"/>
          <w:sz w:val="24"/>
          <w:szCs w:val="24"/>
        </w:rPr>
        <w:t>ը</w:t>
      </w:r>
      <w:r w:rsidRPr="0089600D">
        <w:rPr>
          <w:rFonts w:ascii="Sylfaen" w:eastAsia="Sylfaen" w:hAnsi="Sylfaen" w:cs="Sylfaen"/>
          <w:sz w:val="24"/>
          <w:szCs w:val="24"/>
          <w:lang w:val="it-IT"/>
        </w:rPr>
        <w:t xml:space="preserve">: </w:t>
      </w:r>
    </w:p>
    <w:p w14:paraId="24480474" w14:textId="77777777" w:rsidR="00AB61E3" w:rsidRPr="0089600D" w:rsidRDefault="00AB61E3" w:rsidP="003532F0">
      <w:pPr>
        <w:spacing w:after="0" w:line="276" w:lineRule="auto"/>
        <w:ind w:right="-19" w:firstLine="284"/>
        <w:jc w:val="both"/>
        <w:rPr>
          <w:rFonts w:ascii="Sylfaen" w:eastAsia="Sylfaen" w:hAnsi="Sylfaen" w:cs="Sylfaen"/>
          <w:sz w:val="24"/>
          <w:szCs w:val="24"/>
          <w:lang w:val="it-IT"/>
        </w:rPr>
      </w:pPr>
      <w:r w:rsidRPr="0089600D">
        <w:rPr>
          <w:rFonts w:ascii="Sylfaen" w:eastAsia="Sylfaen" w:hAnsi="Sylfaen" w:cs="Sylfaen"/>
          <w:sz w:val="24"/>
          <w:szCs w:val="24"/>
        </w:rPr>
        <w:t>ՀՀ</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ԿԳՄՍՆ</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ուղեգրերով</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մագիստրատուրայի</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առկա</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ուսուցմամբ</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առաջին</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կուրս</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է</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ընդունվել</w:t>
      </w:r>
      <w:r w:rsidRPr="0089600D">
        <w:rPr>
          <w:rFonts w:ascii="Sylfaen" w:eastAsia="Sylfaen" w:hAnsi="Sylfaen" w:cs="Sylfaen"/>
          <w:sz w:val="24"/>
          <w:szCs w:val="24"/>
          <w:lang w:val="it-IT"/>
        </w:rPr>
        <w:t xml:space="preserve"> 1 </w:t>
      </w:r>
      <w:r w:rsidRPr="0089600D">
        <w:rPr>
          <w:rFonts w:ascii="Sylfaen" w:eastAsia="Sylfaen" w:hAnsi="Sylfaen" w:cs="Sylfaen"/>
          <w:sz w:val="24"/>
          <w:szCs w:val="24"/>
        </w:rPr>
        <w:t>արտասահմանցի՝</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վճարովի</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հիմունքներով</w:t>
      </w:r>
      <w:r w:rsidRPr="0089600D">
        <w:rPr>
          <w:rFonts w:ascii="Sylfaen" w:eastAsia="Sylfaen" w:hAnsi="Sylfaen" w:cs="Sylfaen"/>
          <w:sz w:val="24"/>
          <w:szCs w:val="24"/>
          <w:lang w:val="it-IT"/>
        </w:rPr>
        <w:t xml:space="preserve">: </w:t>
      </w:r>
    </w:p>
    <w:p w14:paraId="79DF91C8" w14:textId="77777777" w:rsidR="00AB61E3" w:rsidRPr="0089600D" w:rsidRDefault="00AB61E3" w:rsidP="003532F0">
      <w:pPr>
        <w:spacing w:after="0" w:line="276" w:lineRule="auto"/>
        <w:ind w:right="-19" w:firstLine="284"/>
        <w:jc w:val="both"/>
        <w:rPr>
          <w:rFonts w:ascii="Sylfaen" w:eastAsia="Sylfaen" w:hAnsi="Sylfaen" w:cs="Sylfaen"/>
          <w:sz w:val="24"/>
          <w:szCs w:val="24"/>
          <w:lang w:val="it-IT"/>
        </w:rPr>
      </w:pPr>
      <w:r w:rsidRPr="0089600D">
        <w:rPr>
          <w:rFonts w:ascii="Sylfaen" w:eastAsia="Sylfaen" w:hAnsi="Sylfaen" w:cs="Sylfaen"/>
          <w:sz w:val="24"/>
          <w:szCs w:val="24"/>
        </w:rPr>
        <w:t>Մրցութային</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հիմունքներով</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բակալավրիատի</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առաջին</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կուրս</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է</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ընդունվել</w:t>
      </w:r>
      <w:r w:rsidRPr="0089600D">
        <w:rPr>
          <w:rFonts w:ascii="Sylfaen" w:eastAsia="Sylfaen" w:hAnsi="Sylfaen" w:cs="Sylfaen"/>
          <w:sz w:val="24"/>
          <w:szCs w:val="24"/>
          <w:lang w:val="it-IT"/>
        </w:rPr>
        <w:t xml:space="preserve"> 17 </w:t>
      </w:r>
      <w:r w:rsidRPr="0089600D">
        <w:rPr>
          <w:rFonts w:ascii="Sylfaen" w:eastAsia="Sylfaen" w:hAnsi="Sylfaen" w:cs="Sylfaen"/>
          <w:sz w:val="24"/>
          <w:szCs w:val="24"/>
        </w:rPr>
        <w:t>արտասահմանցի՝</w:t>
      </w:r>
      <w:r w:rsidRPr="0089600D">
        <w:rPr>
          <w:rFonts w:ascii="Sylfaen" w:eastAsia="Sylfaen" w:hAnsi="Sylfaen" w:cs="Sylfaen"/>
          <w:sz w:val="24"/>
          <w:szCs w:val="24"/>
          <w:lang w:val="it-IT"/>
        </w:rPr>
        <w:t xml:space="preserve"> 1-</w:t>
      </w:r>
      <w:r w:rsidRPr="0089600D">
        <w:rPr>
          <w:rFonts w:ascii="Sylfaen" w:eastAsia="Sylfaen" w:hAnsi="Sylfaen" w:cs="Sylfaen"/>
          <w:sz w:val="24"/>
          <w:szCs w:val="24"/>
        </w:rPr>
        <w:t>ը</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առկա</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անվճար</w:t>
      </w:r>
      <w:r w:rsidRPr="0089600D">
        <w:rPr>
          <w:rFonts w:ascii="Sylfaen" w:eastAsia="Sylfaen" w:hAnsi="Sylfaen" w:cs="Sylfaen"/>
          <w:sz w:val="24"/>
          <w:szCs w:val="24"/>
          <w:lang w:val="it-IT"/>
        </w:rPr>
        <w:t>, 15-</w:t>
      </w:r>
      <w:r w:rsidRPr="0089600D">
        <w:rPr>
          <w:rFonts w:ascii="Sylfaen" w:eastAsia="Sylfaen" w:hAnsi="Sylfaen" w:cs="Sylfaen"/>
          <w:sz w:val="24"/>
          <w:szCs w:val="24"/>
        </w:rPr>
        <w:t>ը</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վճարովի</w:t>
      </w:r>
      <w:r w:rsidRPr="0089600D">
        <w:rPr>
          <w:rFonts w:ascii="Sylfaen" w:eastAsia="Sylfaen" w:hAnsi="Sylfaen" w:cs="Sylfaen"/>
          <w:sz w:val="24"/>
          <w:szCs w:val="24"/>
          <w:lang w:val="it-IT"/>
        </w:rPr>
        <w:t>, 1-</w:t>
      </w:r>
      <w:r w:rsidRPr="0089600D">
        <w:rPr>
          <w:rFonts w:ascii="Sylfaen" w:eastAsia="Sylfaen" w:hAnsi="Sylfaen" w:cs="Sylfaen"/>
          <w:sz w:val="24"/>
          <w:szCs w:val="24"/>
        </w:rPr>
        <w:t>ը</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հեռակա</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վճարովի</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հիմունքներով</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մագիստրատուրայի</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առկա</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ուսուցմամբ</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առաջին</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կուրս՝</w:t>
      </w:r>
      <w:r w:rsidRPr="0089600D">
        <w:rPr>
          <w:rFonts w:ascii="Sylfaen" w:eastAsia="Sylfaen" w:hAnsi="Sylfaen" w:cs="Sylfaen"/>
          <w:sz w:val="24"/>
          <w:szCs w:val="24"/>
          <w:lang w:val="it-IT"/>
        </w:rPr>
        <w:t xml:space="preserve"> 1 </w:t>
      </w:r>
      <w:r w:rsidRPr="0089600D">
        <w:rPr>
          <w:rFonts w:ascii="Sylfaen" w:eastAsia="Sylfaen" w:hAnsi="Sylfaen" w:cs="Sylfaen"/>
          <w:sz w:val="24"/>
          <w:szCs w:val="24"/>
        </w:rPr>
        <w:t>արտասահմանցի՝</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անվճար</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հիմունքներով</w:t>
      </w:r>
      <w:r w:rsidRPr="0089600D">
        <w:rPr>
          <w:rFonts w:ascii="Sylfaen" w:eastAsia="Sylfaen" w:hAnsi="Sylfaen" w:cs="Sylfaen"/>
          <w:sz w:val="24"/>
          <w:szCs w:val="24"/>
          <w:lang w:val="it-IT"/>
        </w:rPr>
        <w:t>:</w:t>
      </w:r>
    </w:p>
    <w:p w14:paraId="58993148" w14:textId="03EBC09A" w:rsidR="00AB61E3" w:rsidRPr="0089600D" w:rsidRDefault="00AB61E3" w:rsidP="00693E60">
      <w:pPr>
        <w:spacing w:after="0" w:line="276" w:lineRule="auto"/>
        <w:ind w:right="-19" w:firstLine="284"/>
        <w:jc w:val="both"/>
        <w:rPr>
          <w:rFonts w:ascii="Sylfaen" w:hAnsi="Sylfaen" w:cs="Sylfaen"/>
          <w:sz w:val="24"/>
          <w:szCs w:val="24"/>
          <w:lang w:val="it-IT"/>
        </w:rPr>
      </w:pPr>
      <w:r w:rsidRPr="0089600D">
        <w:rPr>
          <w:rFonts w:ascii="Sylfaen" w:eastAsia="Sylfaen" w:hAnsi="Sylfaen" w:cs="Sylfaen"/>
          <w:sz w:val="24"/>
          <w:szCs w:val="24"/>
          <w:lang w:val="it-IT"/>
        </w:rPr>
        <w:t>2022</w:t>
      </w:r>
      <w:r w:rsidRPr="0089600D">
        <w:rPr>
          <w:rFonts w:ascii="Sylfaen" w:eastAsia="Sylfaen" w:hAnsi="Sylfaen" w:cs="Sylfaen"/>
          <w:sz w:val="24"/>
          <w:szCs w:val="24"/>
        </w:rPr>
        <w:t>թ</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դեկտեմբերի</w:t>
      </w:r>
      <w:r w:rsidRPr="0089600D">
        <w:rPr>
          <w:rFonts w:ascii="Sylfaen" w:eastAsia="Sylfaen" w:hAnsi="Sylfaen" w:cs="Sylfaen"/>
          <w:sz w:val="24"/>
          <w:szCs w:val="24"/>
          <w:lang w:val="it-IT"/>
        </w:rPr>
        <w:t xml:space="preserve"> 1-</w:t>
      </w:r>
      <w:r w:rsidRPr="0089600D">
        <w:rPr>
          <w:rFonts w:ascii="Sylfaen" w:eastAsia="Sylfaen" w:hAnsi="Sylfaen" w:cs="Sylfaen"/>
          <w:sz w:val="24"/>
          <w:szCs w:val="24"/>
        </w:rPr>
        <w:t>ի</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դրությամբ</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համալսարանում</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սովորում</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է</w:t>
      </w:r>
      <w:r w:rsidRPr="0089600D">
        <w:rPr>
          <w:rFonts w:ascii="Sylfaen" w:eastAsia="Sylfaen" w:hAnsi="Sylfaen" w:cs="Sylfaen"/>
          <w:sz w:val="24"/>
          <w:szCs w:val="24"/>
          <w:lang w:val="it-IT"/>
        </w:rPr>
        <w:t xml:space="preserve"> 142 </w:t>
      </w:r>
      <w:r w:rsidRPr="0089600D">
        <w:rPr>
          <w:rFonts w:ascii="Sylfaen" w:eastAsia="Sylfaen" w:hAnsi="Sylfaen" w:cs="Sylfaen"/>
          <w:sz w:val="24"/>
          <w:szCs w:val="24"/>
        </w:rPr>
        <w:t>արտասահմանցի</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սփյուռքահայ՝</w:t>
      </w:r>
      <w:r w:rsidRPr="0089600D">
        <w:rPr>
          <w:rFonts w:ascii="Sylfaen" w:eastAsia="Sylfaen" w:hAnsi="Sylfaen" w:cs="Sylfaen"/>
          <w:sz w:val="24"/>
          <w:szCs w:val="24"/>
          <w:lang w:val="it-IT"/>
        </w:rPr>
        <w:t xml:space="preserve"> 127, </w:t>
      </w:r>
      <w:r w:rsidRPr="0089600D">
        <w:rPr>
          <w:rFonts w:ascii="Sylfaen" w:eastAsia="Sylfaen" w:hAnsi="Sylfaen" w:cs="Sylfaen"/>
          <w:sz w:val="24"/>
          <w:szCs w:val="24"/>
        </w:rPr>
        <w:t>այլազգի՝</w:t>
      </w:r>
      <w:r w:rsidRPr="0089600D">
        <w:rPr>
          <w:rFonts w:ascii="Sylfaen" w:eastAsia="Sylfaen" w:hAnsi="Sylfaen" w:cs="Sylfaen"/>
          <w:sz w:val="24"/>
          <w:szCs w:val="24"/>
          <w:lang w:val="it-IT"/>
        </w:rPr>
        <w:t xml:space="preserve">  15).</w:t>
      </w:r>
      <w:r w:rsidR="00693E60" w:rsidRPr="0089600D">
        <w:rPr>
          <w:rFonts w:ascii="Sylfaen" w:eastAsia="Sylfaen" w:hAnsi="Sylfaen" w:cs="Sylfaen"/>
          <w:sz w:val="24"/>
          <w:szCs w:val="24"/>
          <w:lang w:val="it-IT"/>
        </w:rPr>
        <w:t xml:space="preserve"> </w:t>
      </w:r>
      <w:r w:rsidR="00693E60" w:rsidRPr="0089600D">
        <w:rPr>
          <w:rFonts w:ascii="Sylfaen" w:eastAsia="Sylfaen" w:hAnsi="Sylfaen" w:cs="Sylfaen"/>
          <w:sz w:val="24"/>
          <w:szCs w:val="24"/>
          <w:lang w:val="ru-RU"/>
        </w:rPr>
        <w:t>ն</w:t>
      </w:r>
      <w:r w:rsidRPr="0089600D">
        <w:rPr>
          <w:rFonts w:ascii="Sylfaen" w:hAnsi="Sylfaen" w:cs="Sylfaen"/>
          <w:sz w:val="24"/>
          <w:szCs w:val="24"/>
        </w:rPr>
        <w:t>ախապատրաստական</w:t>
      </w:r>
      <w:r w:rsidRPr="0089600D">
        <w:rPr>
          <w:rFonts w:ascii="Sylfaen" w:hAnsi="Sylfaen" w:cs="Sylfaen"/>
          <w:sz w:val="24"/>
          <w:szCs w:val="24"/>
          <w:lang w:val="it-IT"/>
        </w:rPr>
        <w:t xml:space="preserve"> </w:t>
      </w:r>
      <w:r w:rsidR="00693E60" w:rsidRPr="0089600D">
        <w:rPr>
          <w:rFonts w:ascii="Sylfaen" w:hAnsi="Sylfaen" w:cs="Sylfaen"/>
          <w:sz w:val="24"/>
          <w:szCs w:val="24"/>
        </w:rPr>
        <w:t>խմբում՝</w:t>
      </w:r>
      <w:r w:rsidRPr="0089600D">
        <w:rPr>
          <w:rFonts w:ascii="Sylfaen" w:hAnsi="Sylfaen" w:cs="Sylfaen"/>
          <w:sz w:val="24"/>
          <w:szCs w:val="24"/>
          <w:lang w:val="it-IT"/>
        </w:rPr>
        <w:t xml:space="preserve"> 9</w:t>
      </w:r>
      <w:r w:rsidR="002E01D8" w:rsidRPr="0089600D">
        <w:rPr>
          <w:rFonts w:ascii="Sylfaen" w:hAnsi="Sylfaen" w:cs="Sylfaen"/>
          <w:sz w:val="24"/>
          <w:szCs w:val="24"/>
          <w:lang w:val="it-IT"/>
        </w:rPr>
        <w:t>,</w:t>
      </w:r>
      <w:r w:rsidR="00693E60" w:rsidRPr="0089600D">
        <w:rPr>
          <w:rFonts w:ascii="Sylfaen" w:hAnsi="Sylfaen" w:cs="Sylfaen"/>
          <w:sz w:val="24"/>
          <w:szCs w:val="24"/>
          <w:lang w:val="it-IT"/>
        </w:rPr>
        <w:t xml:space="preserve"> </w:t>
      </w:r>
      <w:r w:rsidR="00693E60" w:rsidRPr="0089600D">
        <w:rPr>
          <w:rFonts w:ascii="Sylfaen" w:hAnsi="Sylfaen" w:cs="Sylfaen"/>
          <w:sz w:val="24"/>
          <w:szCs w:val="24"/>
          <w:lang w:val="ru-RU"/>
        </w:rPr>
        <w:t>բ</w:t>
      </w:r>
      <w:r w:rsidRPr="0089600D">
        <w:rPr>
          <w:rFonts w:ascii="Sylfaen" w:hAnsi="Sylfaen" w:cs="Sylfaen"/>
          <w:sz w:val="24"/>
          <w:szCs w:val="24"/>
        </w:rPr>
        <w:t>ակալավրիատ</w:t>
      </w:r>
      <w:r w:rsidR="00693E60" w:rsidRPr="0089600D">
        <w:rPr>
          <w:rFonts w:ascii="Sylfaen" w:hAnsi="Sylfaen" w:cs="Sylfaen"/>
          <w:sz w:val="24"/>
          <w:szCs w:val="24"/>
          <w:lang w:val="ru-RU"/>
        </w:rPr>
        <w:t>ում՝</w:t>
      </w:r>
      <w:r w:rsidR="00693E60" w:rsidRPr="0089600D">
        <w:rPr>
          <w:rFonts w:ascii="Sylfaen" w:hAnsi="Sylfaen" w:cs="Sylfaen"/>
          <w:sz w:val="24"/>
          <w:szCs w:val="24"/>
          <w:lang w:val="it-IT"/>
        </w:rPr>
        <w:t xml:space="preserve"> </w:t>
      </w:r>
      <w:r w:rsidRPr="0089600D">
        <w:rPr>
          <w:rFonts w:ascii="Sylfaen" w:hAnsi="Sylfaen" w:cs="Sylfaen"/>
          <w:sz w:val="24"/>
          <w:szCs w:val="24"/>
          <w:lang w:val="it-IT"/>
        </w:rPr>
        <w:t>123</w:t>
      </w:r>
      <w:r w:rsidR="002E01D8" w:rsidRPr="0089600D">
        <w:rPr>
          <w:rFonts w:ascii="Sylfaen" w:hAnsi="Sylfaen" w:cs="Sylfaen"/>
          <w:sz w:val="24"/>
          <w:szCs w:val="24"/>
          <w:lang w:val="it-IT"/>
        </w:rPr>
        <w:t>,</w:t>
      </w:r>
      <w:r w:rsidR="00693E60" w:rsidRPr="0089600D">
        <w:rPr>
          <w:rFonts w:ascii="Sylfaen" w:hAnsi="Sylfaen"/>
          <w:sz w:val="24"/>
          <w:szCs w:val="24"/>
          <w:lang w:val="it-IT"/>
        </w:rPr>
        <w:t xml:space="preserve"> </w:t>
      </w:r>
      <w:r w:rsidR="00693E60" w:rsidRPr="0089600D">
        <w:rPr>
          <w:rFonts w:ascii="Sylfaen" w:hAnsi="Sylfaen"/>
          <w:sz w:val="24"/>
          <w:szCs w:val="24"/>
          <w:lang w:val="ru-RU"/>
        </w:rPr>
        <w:t>մ</w:t>
      </w:r>
      <w:r w:rsidRPr="0089600D">
        <w:rPr>
          <w:rFonts w:ascii="Sylfaen" w:hAnsi="Sylfaen" w:cs="Sylfaen"/>
          <w:sz w:val="24"/>
          <w:szCs w:val="24"/>
        </w:rPr>
        <w:t>ագիստրատուրա</w:t>
      </w:r>
      <w:r w:rsidR="00693E60" w:rsidRPr="0089600D">
        <w:rPr>
          <w:rFonts w:ascii="Sylfaen" w:hAnsi="Sylfaen" w:cs="Sylfaen"/>
          <w:sz w:val="24"/>
          <w:szCs w:val="24"/>
          <w:lang w:val="ru-RU"/>
        </w:rPr>
        <w:t>յում՝</w:t>
      </w:r>
      <w:r w:rsidR="00693E60" w:rsidRPr="0089600D">
        <w:rPr>
          <w:rFonts w:ascii="Sylfaen" w:hAnsi="Sylfaen" w:cs="Sylfaen"/>
          <w:sz w:val="24"/>
          <w:szCs w:val="24"/>
          <w:lang w:val="it-IT"/>
        </w:rPr>
        <w:t xml:space="preserve"> </w:t>
      </w:r>
      <w:r w:rsidRPr="0089600D">
        <w:rPr>
          <w:rFonts w:ascii="Sylfaen" w:hAnsi="Sylfaen" w:cs="Sylfaen"/>
          <w:sz w:val="24"/>
          <w:szCs w:val="24"/>
          <w:lang w:val="hy-AM"/>
        </w:rPr>
        <w:t>9</w:t>
      </w:r>
      <w:r w:rsidR="002E01D8" w:rsidRPr="0089600D">
        <w:rPr>
          <w:rFonts w:ascii="Sylfaen" w:hAnsi="Sylfaen" w:cs="Sylfaen"/>
          <w:sz w:val="24"/>
          <w:szCs w:val="24"/>
          <w:lang w:val="it-IT"/>
        </w:rPr>
        <w:t>,</w:t>
      </w:r>
      <w:r w:rsidR="00693E60" w:rsidRPr="0089600D">
        <w:rPr>
          <w:rFonts w:ascii="Sylfaen" w:hAnsi="Sylfaen" w:cs="Sylfaen"/>
          <w:sz w:val="24"/>
          <w:szCs w:val="24"/>
          <w:lang w:val="it-IT"/>
        </w:rPr>
        <w:t xml:space="preserve"> </w:t>
      </w:r>
      <w:r w:rsidR="00693E60" w:rsidRPr="0089600D">
        <w:rPr>
          <w:rFonts w:ascii="Sylfaen" w:hAnsi="Sylfaen" w:cs="Sylfaen"/>
          <w:sz w:val="24"/>
          <w:szCs w:val="24"/>
          <w:lang w:val="ru-RU"/>
        </w:rPr>
        <w:t>ա</w:t>
      </w:r>
      <w:r w:rsidRPr="0089600D">
        <w:rPr>
          <w:rFonts w:ascii="Sylfaen" w:hAnsi="Sylfaen" w:cs="Sylfaen"/>
          <w:sz w:val="24"/>
          <w:szCs w:val="24"/>
        </w:rPr>
        <w:t>սպիրանտուրա</w:t>
      </w:r>
      <w:r w:rsidR="00693E60" w:rsidRPr="0089600D">
        <w:rPr>
          <w:rFonts w:ascii="Sylfaen" w:hAnsi="Sylfaen" w:cs="Sylfaen"/>
          <w:sz w:val="24"/>
          <w:szCs w:val="24"/>
          <w:lang w:val="ru-RU"/>
        </w:rPr>
        <w:t>յում՝</w:t>
      </w:r>
      <w:r w:rsidR="00693E60" w:rsidRPr="0089600D">
        <w:rPr>
          <w:rFonts w:ascii="Sylfaen" w:hAnsi="Sylfaen" w:cs="Sylfaen"/>
          <w:sz w:val="24"/>
          <w:szCs w:val="24"/>
          <w:lang w:val="it-IT"/>
        </w:rPr>
        <w:t xml:space="preserve"> </w:t>
      </w:r>
      <w:r w:rsidRPr="0089600D">
        <w:rPr>
          <w:rFonts w:ascii="Sylfaen" w:hAnsi="Sylfaen" w:cs="Sylfaen"/>
          <w:sz w:val="24"/>
          <w:szCs w:val="24"/>
          <w:lang w:val="it-IT"/>
        </w:rPr>
        <w:t>1</w:t>
      </w:r>
      <w:r w:rsidR="002E01D8" w:rsidRPr="0089600D">
        <w:rPr>
          <w:rFonts w:ascii="Sylfaen" w:hAnsi="Sylfaen" w:cs="Sylfaen"/>
          <w:sz w:val="24"/>
          <w:szCs w:val="24"/>
          <w:lang w:val="it-IT"/>
        </w:rPr>
        <w:t>:</w:t>
      </w:r>
    </w:p>
    <w:p w14:paraId="2C6C604E" w14:textId="77777777" w:rsidR="005A0200" w:rsidRPr="0089600D" w:rsidRDefault="005A0200" w:rsidP="00AE4C03">
      <w:pPr>
        <w:spacing w:after="0"/>
        <w:ind w:firstLine="284"/>
        <w:rPr>
          <w:rFonts w:ascii="Sylfaen" w:hAnsi="Sylfaen"/>
          <w:b/>
          <w:bCs/>
          <w:i/>
          <w:iCs/>
          <w:color w:val="000000" w:themeColor="text1"/>
          <w:sz w:val="24"/>
          <w:szCs w:val="24"/>
          <w:lang w:val="it-IT"/>
        </w:rPr>
      </w:pPr>
    </w:p>
    <w:p w14:paraId="080480E2" w14:textId="398049CA" w:rsidR="00AB61E3" w:rsidRPr="0089600D" w:rsidRDefault="00AB61E3" w:rsidP="00AE4C03">
      <w:pPr>
        <w:spacing w:after="0"/>
        <w:ind w:firstLine="284"/>
        <w:rPr>
          <w:rFonts w:ascii="Sylfaen" w:eastAsia="Calibri" w:hAnsi="Sylfaen" w:cs="Calibri"/>
          <w:b/>
          <w:bCs/>
          <w:i/>
          <w:iCs/>
          <w:color w:val="000000" w:themeColor="text1"/>
          <w:sz w:val="24"/>
          <w:szCs w:val="24"/>
          <w:lang w:val="it-IT"/>
        </w:rPr>
      </w:pPr>
      <w:r w:rsidRPr="0089600D">
        <w:rPr>
          <w:rFonts w:ascii="Sylfaen" w:hAnsi="Sylfaen"/>
          <w:b/>
          <w:bCs/>
          <w:i/>
          <w:iCs/>
          <w:color w:val="000000" w:themeColor="text1"/>
          <w:sz w:val="24"/>
          <w:szCs w:val="24"/>
        </w:rPr>
        <w:t>Միջազգային</w:t>
      </w:r>
      <w:r w:rsidRPr="0089600D">
        <w:rPr>
          <w:rFonts w:ascii="Sylfaen" w:hAnsi="Sylfaen"/>
          <w:b/>
          <w:bCs/>
          <w:i/>
          <w:iCs/>
          <w:color w:val="000000" w:themeColor="text1"/>
          <w:sz w:val="24"/>
          <w:szCs w:val="24"/>
          <w:lang w:val="it-IT"/>
        </w:rPr>
        <w:t xml:space="preserve"> </w:t>
      </w:r>
      <w:r w:rsidRPr="0089600D">
        <w:rPr>
          <w:rFonts w:ascii="Sylfaen" w:hAnsi="Sylfaen"/>
          <w:b/>
          <w:bCs/>
          <w:i/>
          <w:iCs/>
          <w:color w:val="000000" w:themeColor="text1"/>
          <w:sz w:val="24"/>
          <w:szCs w:val="24"/>
        </w:rPr>
        <w:t>համագործակցությամբ</w:t>
      </w:r>
      <w:r w:rsidRPr="0089600D">
        <w:rPr>
          <w:rFonts w:ascii="Sylfaen" w:hAnsi="Sylfaen"/>
          <w:b/>
          <w:bCs/>
          <w:i/>
          <w:iCs/>
          <w:color w:val="000000" w:themeColor="text1"/>
          <w:sz w:val="24"/>
          <w:szCs w:val="24"/>
          <w:lang w:val="it-IT"/>
        </w:rPr>
        <w:t xml:space="preserve"> </w:t>
      </w:r>
      <w:r w:rsidRPr="0089600D">
        <w:rPr>
          <w:rFonts w:ascii="Sylfaen" w:hAnsi="Sylfaen"/>
          <w:b/>
          <w:bCs/>
          <w:i/>
          <w:iCs/>
          <w:color w:val="000000" w:themeColor="text1"/>
          <w:sz w:val="24"/>
          <w:szCs w:val="24"/>
        </w:rPr>
        <w:t>իրականացված</w:t>
      </w:r>
      <w:r w:rsidRPr="0089600D">
        <w:rPr>
          <w:rFonts w:ascii="Sylfaen" w:hAnsi="Sylfaen"/>
          <w:b/>
          <w:bCs/>
          <w:i/>
          <w:iCs/>
          <w:color w:val="000000" w:themeColor="text1"/>
          <w:sz w:val="24"/>
          <w:szCs w:val="24"/>
          <w:lang w:val="it-IT"/>
        </w:rPr>
        <w:t xml:space="preserve"> </w:t>
      </w:r>
      <w:r w:rsidRPr="0089600D">
        <w:rPr>
          <w:rFonts w:ascii="Sylfaen" w:hAnsi="Sylfaen"/>
          <w:b/>
          <w:bCs/>
          <w:i/>
          <w:iCs/>
          <w:color w:val="000000" w:themeColor="text1"/>
          <w:sz w:val="24"/>
          <w:szCs w:val="24"/>
        </w:rPr>
        <w:t>միջոցառումներ</w:t>
      </w:r>
      <w:r w:rsidRPr="0089600D">
        <w:rPr>
          <w:rFonts w:ascii="Sylfaen" w:eastAsia="Calibri" w:hAnsi="Sylfaen" w:cs="Calibri"/>
          <w:b/>
          <w:bCs/>
          <w:i/>
          <w:iCs/>
          <w:color w:val="000000" w:themeColor="text1"/>
          <w:sz w:val="24"/>
          <w:szCs w:val="24"/>
          <w:lang w:val="it-IT"/>
        </w:rPr>
        <w:t xml:space="preserve"> </w:t>
      </w:r>
    </w:p>
    <w:p w14:paraId="044E38EA" w14:textId="77777777" w:rsidR="00AB61E3" w:rsidRPr="0089600D" w:rsidRDefault="00AB61E3" w:rsidP="00AE4C03">
      <w:pPr>
        <w:pStyle w:val="Heading4"/>
        <w:shd w:val="clear" w:color="auto" w:fill="auto"/>
        <w:spacing w:line="276" w:lineRule="auto"/>
        <w:ind w:left="-5" w:right="-19" w:firstLine="289"/>
        <w:jc w:val="both"/>
        <w:rPr>
          <w:rFonts w:ascii="Sylfaen" w:hAnsi="Sylfaen"/>
          <w:b w:val="0"/>
          <w:bCs/>
          <w:sz w:val="24"/>
          <w:szCs w:val="24"/>
          <w:lang w:val="it-IT"/>
        </w:rPr>
      </w:pPr>
      <w:r w:rsidRPr="0089600D">
        <w:rPr>
          <w:rFonts w:ascii="Sylfaen" w:hAnsi="Sylfaen"/>
          <w:b w:val="0"/>
          <w:bCs/>
          <w:sz w:val="24"/>
          <w:szCs w:val="24"/>
        </w:rPr>
        <w:t>Միջբուհական</w:t>
      </w:r>
      <w:r w:rsidRPr="0089600D">
        <w:rPr>
          <w:rFonts w:ascii="Sylfaen" w:hAnsi="Sylfaen"/>
          <w:b w:val="0"/>
          <w:bCs/>
          <w:sz w:val="24"/>
          <w:szCs w:val="24"/>
          <w:lang w:val="hy-AM"/>
        </w:rPr>
        <w:t xml:space="preserve"> </w:t>
      </w:r>
      <w:r w:rsidRPr="0089600D">
        <w:rPr>
          <w:rFonts w:ascii="Sylfaen" w:hAnsi="Sylfaen"/>
          <w:b w:val="0"/>
          <w:bCs/>
          <w:sz w:val="24"/>
          <w:szCs w:val="24"/>
        </w:rPr>
        <w:t>համաձայնագրերով</w:t>
      </w:r>
      <w:r w:rsidRPr="0089600D">
        <w:rPr>
          <w:rFonts w:ascii="Sylfaen" w:hAnsi="Sylfaen"/>
          <w:b w:val="0"/>
          <w:bCs/>
          <w:sz w:val="24"/>
          <w:szCs w:val="24"/>
          <w:lang w:val="it-IT"/>
        </w:rPr>
        <w:t xml:space="preserve"> </w:t>
      </w:r>
      <w:r w:rsidRPr="0089600D">
        <w:rPr>
          <w:rFonts w:ascii="Sylfaen" w:hAnsi="Sylfaen"/>
          <w:b w:val="0"/>
          <w:bCs/>
          <w:sz w:val="24"/>
          <w:szCs w:val="24"/>
        </w:rPr>
        <w:t>համագործակցության</w:t>
      </w:r>
      <w:r w:rsidRPr="0089600D">
        <w:rPr>
          <w:rFonts w:ascii="Sylfaen" w:hAnsi="Sylfaen"/>
          <w:b w:val="0"/>
          <w:bCs/>
          <w:sz w:val="24"/>
          <w:szCs w:val="24"/>
          <w:lang w:val="it-IT"/>
        </w:rPr>
        <w:t xml:space="preserve"> </w:t>
      </w:r>
      <w:r w:rsidRPr="0089600D">
        <w:rPr>
          <w:rFonts w:ascii="Sylfaen" w:hAnsi="Sylfaen"/>
          <w:b w:val="0"/>
          <w:bCs/>
          <w:sz w:val="24"/>
          <w:szCs w:val="24"/>
        </w:rPr>
        <w:t>շրջանակներում</w:t>
      </w:r>
      <w:r w:rsidRPr="0089600D">
        <w:rPr>
          <w:rFonts w:ascii="Sylfaen" w:hAnsi="Sylfaen"/>
          <w:b w:val="0"/>
          <w:bCs/>
          <w:sz w:val="24"/>
          <w:szCs w:val="24"/>
          <w:lang w:val="it-IT"/>
        </w:rPr>
        <w:t xml:space="preserve"> </w:t>
      </w:r>
      <w:r w:rsidRPr="0089600D">
        <w:rPr>
          <w:rFonts w:ascii="Sylfaen" w:hAnsi="Sylfaen"/>
          <w:b w:val="0"/>
          <w:bCs/>
          <w:sz w:val="24"/>
          <w:szCs w:val="24"/>
        </w:rPr>
        <w:t>իրականացվել</w:t>
      </w:r>
      <w:r w:rsidRPr="0089600D">
        <w:rPr>
          <w:rFonts w:ascii="Sylfaen" w:hAnsi="Sylfaen"/>
          <w:b w:val="0"/>
          <w:bCs/>
          <w:sz w:val="24"/>
          <w:szCs w:val="24"/>
          <w:lang w:val="it-IT"/>
        </w:rPr>
        <w:t xml:space="preserve"> </w:t>
      </w:r>
      <w:r w:rsidRPr="0089600D">
        <w:rPr>
          <w:rFonts w:ascii="Sylfaen" w:hAnsi="Sylfaen"/>
          <w:b w:val="0"/>
          <w:bCs/>
          <w:sz w:val="24"/>
          <w:szCs w:val="24"/>
        </w:rPr>
        <w:t>են</w:t>
      </w:r>
      <w:r w:rsidRPr="0089600D">
        <w:rPr>
          <w:rFonts w:ascii="Sylfaen" w:hAnsi="Sylfaen"/>
          <w:b w:val="0"/>
          <w:bCs/>
          <w:sz w:val="24"/>
          <w:szCs w:val="24"/>
          <w:lang w:val="it-IT"/>
        </w:rPr>
        <w:t xml:space="preserve"> </w:t>
      </w:r>
      <w:r w:rsidRPr="0089600D">
        <w:rPr>
          <w:rFonts w:ascii="Sylfaen" w:hAnsi="Sylfaen"/>
          <w:b w:val="0"/>
          <w:bCs/>
          <w:sz w:val="24"/>
          <w:szCs w:val="24"/>
        </w:rPr>
        <w:t>ուսանողների</w:t>
      </w:r>
      <w:r w:rsidRPr="0089600D">
        <w:rPr>
          <w:rFonts w:ascii="Sylfaen" w:hAnsi="Sylfaen"/>
          <w:b w:val="0"/>
          <w:bCs/>
          <w:sz w:val="24"/>
          <w:szCs w:val="24"/>
          <w:lang w:val="it-IT"/>
        </w:rPr>
        <w:t xml:space="preserve">, </w:t>
      </w:r>
      <w:r w:rsidRPr="0089600D">
        <w:rPr>
          <w:rFonts w:ascii="Sylfaen" w:hAnsi="Sylfaen"/>
          <w:b w:val="0"/>
          <w:bCs/>
          <w:sz w:val="24"/>
          <w:szCs w:val="24"/>
        </w:rPr>
        <w:t>դասախոսների</w:t>
      </w:r>
      <w:r w:rsidRPr="0089600D">
        <w:rPr>
          <w:rFonts w:ascii="Sylfaen" w:hAnsi="Sylfaen"/>
          <w:b w:val="0"/>
          <w:bCs/>
          <w:sz w:val="24"/>
          <w:szCs w:val="24"/>
          <w:lang w:val="it-IT"/>
        </w:rPr>
        <w:t xml:space="preserve"> </w:t>
      </w:r>
      <w:r w:rsidRPr="0089600D">
        <w:rPr>
          <w:rFonts w:ascii="Sylfaen" w:hAnsi="Sylfaen"/>
          <w:b w:val="0"/>
          <w:bCs/>
          <w:sz w:val="24"/>
          <w:szCs w:val="24"/>
        </w:rPr>
        <w:t>փոխանակումներ</w:t>
      </w:r>
      <w:r w:rsidRPr="0089600D">
        <w:rPr>
          <w:rFonts w:ascii="MS Mincho" w:eastAsia="MS Mincho" w:hAnsi="MS Mincho" w:cs="MS Mincho" w:hint="eastAsia"/>
          <w:b w:val="0"/>
          <w:bCs/>
          <w:sz w:val="24"/>
          <w:szCs w:val="24"/>
          <w:lang w:val="hy-AM"/>
        </w:rPr>
        <w:t>․</w:t>
      </w:r>
      <w:r w:rsidRPr="0089600D">
        <w:rPr>
          <w:rFonts w:ascii="Sylfaen" w:hAnsi="Sylfaen"/>
          <w:b w:val="0"/>
          <w:bCs/>
          <w:sz w:val="24"/>
          <w:szCs w:val="24"/>
          <w:lang w:val="it-IT"/>
        </w:rPr>
        <w:t xml:space="preserve"> </w:t>
      </w:r>
    </w:p>
    <w:p w14:paraId="46BE55D7" w14:textId="77777777" w:rsidR="003D3C87" w:rsidRPr="0089600D" w:rsidRDefault="00AB61E3" w:rsidP="001B1E66">
      <w:pPr>
        <w:pStyle w:val="ListParagraph"/>
        <w:numPr>
          <w:ilvl w:val="0"/>
          <w:numId w:val="37"/>
        </w:numPr>
        <w:tabs>
          <w:tab w:val="left" w:pos="426"/>
        </w:tabs>
        <w:spacing w:after="0" w:line="276" w:lineRule="auto"/>
        <w:ind w:left="0" w:firstLine="284"/>
        <w:contextualSpacing w:val="0"/>
        <w:jc w:val="both"/>
        <w:rPr>
          <w:rFonts w:ascii="Sylfaen" w:eastAsia="Sylfaen" w:hAnsi="Sylfaen" w:cs="Sylfaen"/>
          <w:sz w:val="24"/>
          <w:szCs w:val="24"/>
          <w:lang w:val="it-IT"/>
        </w:rPr>
      </w:pPr>
      <w:r w:rsidRPr="0089600D">
        <w:rPr>
          <w:rFonts w:ascii="Sylfaen" w:eastAsia="Sylfaen" w:hAnsi="Sylfaen" w:cs="Sylfaen"/>
          <w:sz w:val="24"/>
          <w:szCs w:val="24"/>
        </w:rPr>
        <w:t>Ֆրանսիայի</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Կլերմոն</w:t>
      </w:r>
      <w:r w:rsidRPr="0089600D">
        <w:rPr>
          <w:rFonts w:ascii="Sylfaen" w:eastAsia="Sylfaen" w:hAnsi="Sylfaen" w:cs="Sylfaen"/>
          <w:sz w:val="24"/>
          <w:szCs w:val="24"/>
          <w:lang w:val="it-IT"/>
        </w:rPr>
        <w:t>-</w:t>
      </w:r>
      <w:r w:rsidRPr="0089600D">
        <w:rPr>
          <w:rFonts w:ascii="Sylfaen" w:eastAsia="Sylfaen" w:hAnsi="Sylfaen" w:cs="Sylfaen"/>
          <w:sz w:val="24"/>
          <w:szCs w:val="24"/>
        </w:rPr>
        <w:t>Ֆերանի</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ազգային</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բարձրագույն</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ճարտարապետական</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դպրոցի</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ԿՖԱԲՃԴ</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հետ</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նախագծային</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աշխատանքներ</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Կլերմոն</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Ֆերանում</w:t>
      </w:r>
      <w:r w:rsidRPr="0089600D">
        <w:rPr>
          <w:rFonts w:ascii="Sylfaen" w:eastAsia="Sylfaen" w:hAnsi="Sylfaen" w:cs="Sylfaen"/>
          <w:sz w:val="24"/>
          <w:szCs w:val="24"/>
          <w:lang w:val="it-IT"/>
        </w:rPr>
        <w:t xml:space="preserve"> – 2 </w:t>
      </w:r>
      <w:r w:rsidRPr="0089600D">
        <w:rPr>
          <w:rFonts w:ascii="Sylfaen" w:eastAsia="Sylfaen" w:hAnsi="Sylfaen" w:cs="Sylfaen"/>
          <w:sz w:val="24"/>
          <w:szCs w:val="24"/>
        </w:rPr>
        <w:t>դասախոս</w:t>
      </w:r>
      <w:r w:rsidRPr="0089600D">
        <w:rPr>
          <w:rFonts w:ascii="Sylfaen" w:eastAsia="Sylfaen" w:hAnsi="Sylfaen" w:cs="Sylfaen"/>
          <w:sz w:val="24"/>
          <w:szCs w:val="24"/>
          <w:lang w:val="it-IT"/>
        </w:rPr>
        <w:t xml:space="preserve">, 8 </w:t>
      </w:r>
      <w:r w:rsidRPr="0089600D">
        <w:rPr>
          <w:rFonts w:ascii="Sylfaen" w:eastAsia="Sylfaen" w:hAnsi="Sylfaen" w:cs="Sylfaen"/>
          <w:sz w:val="24"/>
          <w:szCs w:val="24"/>
        </w:rPr>
        <w:t>ուսանող</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հունվարի</w:t>
      </w:r>
      <w:r w:rsidRPr="0089600D">
        <w:rPr>
          <w:rFonts w:ascii="Sylfaen" w:eastAsia="Sylfaen" w:hAnsi="Sylfaen" w:cs="Sylfaen"/>
          <w:sz w:val="24"/>
          <w:szCs w:val="24"/>
          <w:lang w:val="it-IT"/>
        </w:rPr>
        <w:t xml:space="preserve"> 28-</w:t>
      </w:r>
      <w:r w:rsidRPr="0089600D">
        <w:rPr>
          <w:rFonts w:ascii="Sylfaen" w:eastAsia="Sylfaen" w:hAnsi="Sylfaen" w:cs="Sylfaen"/>
          <w:sz w:val="24"/>
          <w:szCs w:val="24"/>
        </w:rPr>
        <w:t>ից</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փետրվարի</w:t>
      </w:r>
      <w:r w:rsidRPr="0089600D">
        <w:rPr>
          <w:rFonts w:ascii="Sylfaen" w:eastAsia="Sylfaen" w:hAnsi="Sylfaen" w:cs="Sylfaen"/>
          <w:sz w:val="24"/>
          <w:szCs w:val="24"/>
          <w:lang w:val="it-IT"/>
        </w:rPr>
        <w:t xml:space="preserve"> 8-</w:t>
      </w:r>
      <w:r w:rsidRPr="0089600D">
        <w:rPr>
          <w:rFonts w:ascii="Sylfaen" w:eastAsia="Sylfaen" w:hAnsi="Sylfaen" w:cs="Sylfaen"/>
          <w:sz w:val="24"/>
          <w:szCs w:val="24"/>
        </w:rPr>
        <w:t>ը</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Վիեննայում՝</w:t>
      </w:r>
      <w:r w:rsidRPr="0089600D">
        <w:rPr>
          <w:rFonts w:ascii="Sylfaen" w:eastAsia="Sylfaen" w:hAnsi="Sylfaen" w:cs="Sylfaen"/>
          <w:sz w:val="24"/>
          <w:szCs w:val="24"/>
          <w:lang w:val="it-IT"/>
        </w:rPr>
        <w:t xml:space="preserve"> 1 </w:t>
      </w:r>
      <w:r w:rsidRPr="0089600D">
        <w:rPr>
          <w:rFonts w:ascii="Sylfaen" w:eastAsia="Sylfaen" w:hAnsi="Sylfaen" w:cs="Sylfaen"/>
          <w:sz w:val="24"/>
          <w:szCs w:val="24"/>
        </w:rPr>
        <w:t>դասախոս</w:t>
      </w:r>
      <w:r w:rsidRPr="0089600D">
        <w:rPr>
          <w:rFonts w:ascii="Sylfaen" w:eastAsia="Sylfaen" w:hAnsi="Sylfaen" w:cs="Sylfaen"/>
          <w:sz w:val="24"/>
          <w:szCs w:val="24"/>
          <w:lang w:val="it-IT"/>
        </w:rPr>
        <w:t xml:space="preserve">, 11 </w:t>
      </w:r>
      <w:r w:rsidRPr="0089600D">
        <w:rPr>
          <w:rFonts w:ascii="Sylfaen" w:eastAsia="Sylfaen" w:hAnsi="Sylfaen" w:cs="Sylfaen"/>
          <w:sz w:val="24"/>
          <w:szCs w:val="24"/>
        </w:rPr>
        <w:t>ուսանող</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ապրիլի</w:t>
      </w:r>
      <w:r w:rsidRPr="0089600D">
        <w:rPr>
          <w:rFonts w:ascii="Sylfaen" w:eastAsia="Sylfaen" w:hAnsi="Sylfaen" w:cs="Sylfaen"/>
          <w:sz w:val="24"/>
          <w:szCs w:val="24"/>
          <w:lang w:val="it-IT"/>
        </w:rPr>
        <w:t xml:space="preserve"> 29-</w:t>
      </w:r>
      <w:r w:rsidRPr="0089600D">
        <w:rPr>
          <w:rFonts w:ascii="Sylfaen" w:eastAsia="Sylfaen" w:hAnsi="Sylfaen" w:cs="Sylfaen"/>
          <w:sz w:val="24"/>
          <w:szCs w:val="24"/>
        </w:rPr>
        <w:t>ից</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lastRenderedPageBreak/>
        <w:t>մայիսի</w:t>
      </w:r>
      <w:r w:rsidRPr="0089600D">
        <w:rPr>
          <w:rFonts w:ascii="Sylfaen" w:eastAsia="Sylfaen" w:hAnsi="Sylfaen" w:cs="Sylfaen"/>
          <w:sz w:val="24"/>
          <w:szCs w:val="24"/>
          <w:lang w:val="it-IT"/>
        </w:rPr>
        <w:t xml:space="preserve"> 6-</w:t>
      </w:r>
      <w:r w:rsidRPr="0089600D">
        <w:rPr>
          <w:rFonts w:ascii="Sylfaen" w:eastAsia="Sylfaen" w:hAnsi="Sylfaen" w:cs="Sylfaen"/>
          <w:sz w:val="24"/>
          <w:szCs w:val="24"/>
        </w:rPr>
        <w:t>ը</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միջբուհական</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փորձի</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փոխանակում</w:t>
      </w:r>
      <w:r w:rsidRPr="0089600D">
        <w:rPr>
          <w:rFonts w:ascii="Sylfaen" w:eastAsia="Sylfaen" w:hAnsi="Sylfaen" w:cs="Sylfaen"/>
          <w:sz w:val="24"/>
          <w:szCs w:val="24"/>
          <w:lang w:val="it-IT"/>
        </w:rPr>
        <w:t xml:space="preserve">, IACOBUS+ </w:t>
      </w:r>
      <w:r w:rsidRPr="0089600D">
        <w:rPr>
          <w:rFonts w:ascii="Sylfaen" w:eastAsia="Sylfaen" w:hAnsi="Sylfaen" w:cs="Sylfaen"/>
          <w:sz w:val="24"/>
          <w:szCs w:val="24"/>
        </w:rPr>
        <w:t>ծրագրով</w:t>
      </w:r>
      <w:r w:rsidRPr="0089600D">
        <w:rPr>
          <w:rFonts w:ascii="Sylfaen" w:eastAsia="Sylfaen" w:hAnsi="Sylfaen" w:cs="Sylfaen"/>
          <w:sz w:val="24"/>
          <w:szCs w:val="24"/>
          <w:lang w:val="it-IT"/>
        </w:rPr>
        <w:t xml:space="preserve"> 2023</w:t>
      </w:r>
      <w:r w:rsidRPr="0089600D">
        <w:rPr>
          <w:rFonts w:ascii="Sylfaen" w:eastAsia="Sylfaen" w:hAnsi="Sylfaen" w:cs="Sylfaen"/>
          <w:sz w:val="24"/>
          <w:szCs w:val="24"/>
        </w:rPr>
        <w:t>թ</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գործառույթների</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մշակում</w:t>
      </w:r>
      <w:r w:rsidRPr="0089600D">
        <w:rPr>
          <w:rFonts w:ascii="Sylfaen" w:eastAsia="Sylfaen" w:hAnsi="Sylfaen" w:cs="Sylfaen"/>
          <w:sz w:val="24"/>
          <w:szCs w:val="24"/>
          <w:lang w:val="it-IT"/>
        </w:rPr>
        <w:t>, 2023</w:t>
      </w:r>
      <w:r w:rsidRPr="0089600D">
        <w:rPr>
          <w:rFonts w:ascii="Sylfaen" w:eastAsia="Sylfaen" w:hAnsi="Sylfaen" w:cs="Sylfaen"/>
          <w:sz w:val="24"/>
          <w:szCs w:val="24"/>
        </w:rPr>
        <w:t>թ</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մարտին</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կայանալիք</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միջազգային</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աշխատաժողովի</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նախապատրաստական</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աշխատանքներ</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Կլերմոն</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Ֆերանում՝</w:t>
      </w:r>
      <w:r w:rsidRPr="0089600D">
        <w:rPr>
          <w:rFonts w:ascii="Sylfaen" w:eastAsia="Sylfaen" w:hAnsi="Sylfaen" w:cs="Sylfaen"/>
          <w:sz w:val="24"/>
          <w:szCs w:val="24"/>
          <w:lang w:val="it-IT"/>
        </w:rPr>
        <w:t xml:space="preserve"> 1 </w:t>
      </w:r>
      <w:r w:rsidRPr="0089600D">
        <w:rPr>
          <w:rFonts w:ascii="Sylfaen" w:eastAsia="Sylfaen" w:hAnsi="Sylfaen" w:cs="Sylfaen"/>
          <w:sz w:val="24"/>
          <w:szCs w:val="24"/>
        </w:rPr>
        <w:t>դասախոս</w:t>
      </w:r>
      <w:r w:rsidRPr="0089600D">
        <w:rPr>
          <w:rFonts w:ascii="Sylfaen" w:eastAsia="Sylfaen" w:hAnsi="Sylfaen" w:cs="Sylfaen"/>
          <w:sz w:val="24"/>
          <w:szCs w:val="24"/>
          <w:lang w:val="it-IT"/>
        </w:rPr>
        <w:t xml:space="preserve"> (</w:t>
      </w:r>
      <w:r w:rsidRPr="0089600D">
        <w:rPr>
          <w:rFonts w:ascii="Sylfaen" w:eastAsia="Sylfaen" w:hAnsi="Sylfaen" w:cs="Sylfaen"/>
          <w:sz w:val="24"/>
          <w:szCs w:val="24"/>
        </w:rPr>
        <w:t>նոյեմբերի</w:t>
      </w:r>
      <w:r w:rsidRPr="0089600D">
        <w:rPr>
          <w:rFonts w:ascii="Sylfaen" w:eastAsia="Sylfaen" w:hAnsi="Sylfaen" w:cs="Sylfaen"/>
          <w:sz w:val="24"/>
          <w:szCs w:val="24"/>
          <w:lang w:val="it-IT"/>
        </w:rPr>
        <w:t xml:space="preserve"> 2-</w:t>
      </w:r>
      <w:r w:rsidRPr="0089600D">
        <w:rPr>
          <w:rFonts w:ascii="Sylfaen" w:eastAsia="Sylfaen" w:hAnsi="Sylfaen" w:cs="Sylfaen"/>
          <w:sz w:val="24"/>
          <w:szCs w:val="24"/>
        </w:rPr>
        <w:t>ից</w:t>
      </w:r>
      <w:r w:rsidRPr="0089600D">
        <w:rPr>
          <w:rFonts w:ascii="Sylfaen" w:eastAsia="Sylfaen" w:hAnsi="Sylfaen" w:cs="Sylfaen"/>
          <w:sz w:val="24"/>
          <w:szCs w:val="24"/>
          <w:lang w:val="it-IT"/>
        </w:rPr>
        <w:t xml:space="preserve"> 5-</w:t>
      </w:r>
      <w:r w:rsidRPr="0089600D">
        <w:rPr>
          <w:rFonts w:ascii="Sylfaen" w:eastAsia="Sylfaen" w:hAnsi="Sylfaen" w:cs="Sylfaen"/>
          <w:sz w:val="24"/>
          <w:szCs w:val="24"/>
        </w:rPr>
        <w:t>ը</w:t>
      </w:r>
      <w:r w:rsidRPr="0089600D">
        <w:rPr>
          <w:rFonts w:ascii="Sylfaen" w:eastAsia="Sylfaen" w:hAnsi="Sylfaen" w:cs="Sylfaen"/>
          <w:sz w:val="24"/>
          <w:szCs w:val="24"/>
          <w:lang w:val="it-IT"/>
        </w:rPr>
        <w:t>):</w:t>
      </w:r>
    </w:p>
    <w:p w14:paraId="381FA030" w14:textId="77777777" w:rsidR="003D3C87" w:rsidRPr="0089600D" w:rsidRDefault="003D3C87" w:rsidP="001B1E66">
      <w:pPr>
        <w:pStyle w:val="ListParagraph"/>
        <w:numPr>
          <w:ilvl w:val="0"/>
          <w:numId w:val="37"/>
        </w:numPr>
        <w:tabs>
          <w:tab w:val="left" w:pos="426"/>
        </w:tabs>
        <w:spacing w:after="0" w:line="276" w:lineRule="auto"/>
        <w:ind w:left="0" w:firstLine="284"/>
        <w:contextualSpacing w:val="0"/>
        <w:jc w:val="both"/>
        <w:rPr>
          <w:rFonts w:ascii="Sylfaen" w:eastAsia="Sylfaen" w:hAnsi="Sylfaen" w:cs="Sylfaen"/>
          <w:sz w:val="24"/>
          <w:szCs w:val="24"/>
          <w:lang w:val="it-IT"/>
        </w:rPr>
      </w:pPr>
      <w:r w:rsidRPr="0089600D">
        <w:rPr>
          <w:rFonts w:ascii="Sylfaen" w:eastAsia="Sylfaen" w:hAnsi="Sylfaen" w:cs="Sylfaen"/>
          <w:sz w:val="24"/>
          <w:szCs w:val="24"/>
          <w:lang w:val="it-IT"/>
        </w:rPr>
        <w:t xml:space="preserve"> </w:t>
      </w:r>
      <w:r w:rsidR="00AB61E3" w:rsidRPr="0089600D">
        <w:rPr>
          <w:rFonts w:ascii="Sylfaen" w:eastAsia="Sylfaen" w:hAnsi="Sylfaen" w:cs="Sylfaen"/>
          <w:sz w:val="24"/>
          <w:szCs w:val="24"/>
        </w:rPr>
        <w:t>Ֆրանսիայի</w:t>
      </w:r>
      <w:r w:rsidR="00AB61E3" w:rsidRPr="0089600D">
        <w:rPr>
          <w:rFonts w:ascii="Sylfaen" w:eastAsia="Sylfaen" w:hAnsi="Sylfaen" w:cs="Sylfaen"/>
          <w:sz w:val="24"/>
          <w:szCs w:val="24"/>
          <w:lang w:val="it-IT"/>
        </w:rPr>
        <w:t xml:space="preserve"> </w:t>
      </w:r>
      <w:r w:rsidR="00AB61E3" w:rsidRPr="0089600D">
        <w:rPr>
          <w:rFonts w:ascii="Sylfaen" w:eastAsia="Sylfaen" w:hAnsi="Sylfaen" w:cs="Sylfaen"/>
          <w:sz w:val="24"/>
          <w:szCs w:val="24"/>
        </w:rPr>
        <w:t>Սենտ</w:t>
      </w:r>
      <w:r w:rsidR="00AB61E3" w:rsidRPr="0089600D">
        <w:rPr>
          <w:rFonts w:ascii="Sylfaen" w:eastAsia="Sylfaen" w:hAnsi="Sylfaen" w:cs="Sylfaen"/>
          <w:sz w:val="24"/>
          <w:szCs w:val="24"/>
          <w:lang w:val="it-IT"/>
        </w:rPr>
        <w:t>-</w:t>
      </w:r>
      <w:r w:rsidR="00AB61E3" w:rsidRPr="0089600D">
        <w:rPr>
          <w:rFonts w:ascii="Sylfaen" w:eastAsia="Sylfaen" w:hAnsi="Sylfaen" w:cs="Sylfaen"/>
          <w:sz w:val="24"/>
          <w:szCs w:val="24"/>
        </w:rPr>
        <w:t>Էտիենի</w:t>
      </w:r>
      <w:r w:rsidR="00AB61E3" w:rsidRPr="0089600D">
        <w:rPr>
          <w:rFonts w:ascii="Sylfaen" w:eastAsia="Sylfaen" w:hAnsi="Sylfaen" w:cs="Sylfaen"/>
          <w:sz w:val="24"/>
          <w:szCs w:val="24"/>
          <w:lang w:val="it-IT"/>
        </w:rPr>
        <w:t xml:space="preserve"> </w:t>
      </w:r>
      <w:r w:rsidR="00AB61E3" w:rsidRPr="0089600D">
        <w:rPr>
          <w:rFonts w:ascii="Sylfaen" w:eastAsia="Sylfaen" w:hAnsi="Sylfaen" w:cs="Sylfaen"/>
          <w:sz w:val="24"/>
          <w:szCs w:val="24"/>
        </w:rPr>
        <w:t>ազգային</w:t>
      </w:r>
      <w:r w:rsidR="00AB61E3" w:rsidRPr="0089600D">
        <w:rPr>
          <w:rFonts w:ascii="Sylfaen" w:eastAsia="Sylfaen" w:hAnsi="Sylfaen" w:cs="Sylfaen"/>
          <w:sz w:val="24"/>
          <w:szCs w:val="24"/>
          <w:lang w:val="it-IT"/>
        </w:rPr>
        <w:t xml:space="preserve"> </w:t>
      </w:r>
      <w:r w:rsidR="00AB61E3" w:rsidRPr="0089600D">
        <w:rPr>
          <w:rFonts w:ascii="Sylfaen" w:eastAsia="Sylfaen" w:hAnsi="Sylfaen" w:cs="Sylfaen"/>
          <w:sz w:val="24"/>
          <w:szCs w:val="24"/>
        </w:rPr>
        <w:t>բարձրագույն</w:t>
      </w:r>
      <w:r w:rsidR="00AB61E3" w:rsidRPr="0089600D">
        <w:rPr>
          <w:rFonts w:ascii="Sylfaen" w:eastAsia="Sylfaen" w:hAnsi="Sylfaen" w:cs="Sylfaen"/>
          <w:sz w:val="24"/>
          <w:szCs w:val="24"/>
          <w:lang w:val="it-IT"/>
        </w:rPr>
        <w:t xml:space="preserve"> </w:t>
      </w:r>
      <w:r w:rsidR="00AB61E3" w:rsidRPr="0089600D">
        <w:rPr>
          <w:rFonts w:ascii="Sylfaen" w:eastAsia="Sylfaen" w:hAnsi="Sylfaen" w:cs="Sylfaen"/>
          <w:sz w:val="24"/>
          <w:szCs w:val="24"/>
        </w:rPr>
        <w:t>ճարտարապետական</w:t>
      </w:r>
      <w:r w:rsidR="00AB61E3" w:rsidRPr="0089600D">
        <w:rPr>
          <w:rFonts w:ascii="Sylfaen" w:eastAsia="Sylfaen" w:hAnsi="Sylfaen" w:cs="Sylfaen"/>
          <w:sz w:val="24"/>
          <w:szCs w:val="24"/>
          <w:lang w:val="it-IT"/>
        </w:rPr>
        <w:t xml:space="preserve"> </w:t>
      </w:r>
      <w:r w:rsidR="00AB61E3" w:rsidRPr="0089600D">
        <w:rPr>
          <w:rFonts w:ascii="Sylfaen" w:eastAsia="Sylfaen" w:hAnsi="Sylfaen" w:cs="Sylfaen"/>
          <w:sz w:val="24"/>
          <w:szCs w:val="24"/>
        </w:rPr>
        <w:t>դպրոցի</w:t>
      </w:r>
      <w:r w:rsidR="00AB61E3" w:rsidRPr="0089600D">
        <w:rPr>
          <w:rFonts w:ascii="Sylfaen" w:eastAsia="Sylfaen" w:hAnsi="Sylfaen" w:cs="Sylfaen"/>
          <w:sz w:val="24"/>
          <w:szCs w:val="24"/>
          <w:lang w:val="it-IT"/>
        </w:rPr>
        <w:t xml:space="preserve"> </w:t>
      </w:r>
      <w:r w:rsidR="00AB61E3" w:rsidRPr="0089600D">
        <w:rPr>
          <w:rFonts w:ascii="Sylfaen" w:eastAsia="Sylfaen" w:hAnsi="Sylfaen" w:cs="Sylfaen"/>
          <w:sz w:val="24"/>
          <w:szCs w:val="24"/>
        </w:rPr>
        <w:t>հետ</w:t>
      </w:r>
      <w:r w:rsidR="00AB61E3" w:rsidRPr="0089600D">
        <w:rPr>
          <w:rFonts w:ascii="Sylfaen" w:eastAsia="Sylfaen" w:hAnsi="Sylfaen" w:cs="Sylfaen"/>
          <w:sz w:val="24"/>
          <w:szCs w:val="24"/>
          <w:lang w:val="it-IT"/>
        </w:rPr>
        <w:t xml:space="preserve"> </w:t>
      </w:r>
      <w:r w:rsidR="00AB61E3" w:rsidRPr="0089600D">
        <w:rPr>
          <w:rFonts w:ascii="Sylfaen" w:eastAsia="Sylfaen" w:hAnsi="Sylfaen" w:cs="Sylfaen"/>
          <w:sz w:val="24"/>
          <w:szCs w:val="24"/>
        </w:rPr>
        <w:t>ամենամյա</w:t>
      </w:r>
      <w:r w:rsidR="00AB61E3" w:rsidRPr="0089600D">
        <w:rPr>
          <w:rFonts w:ascii="Sylfaen" w:eastAsia="Sylfaen" w:hAnsi="Sylfaen" w:cs="Sylfaen"/>
          <w:sz w:val="24"/>
          <w:szCs w:val="24"/>
          <w:lang w:val="it-IT"/>
        </w:rPr>
        <w:t xml:space="preserve"> </w:t>
      </w:r>
      <w:r w:rsidR="00AB61E3" w:rsidRPr="0089600D">
        <w:rPr>
          <w:rFonts w:ascii="Sylfaen" w:eastAsia="Sylfaen" w:hAnsi="Sylfaen" w:cs="Sylfaen"/>
          <w:sz w:val="24"/>
          <w:szCs w:val="24"/>
        </w:rPr>
        <w:t>համատեղ</w:t>
      </w:r>
      <w:r w:rsidR="00AB61E3" w:rsidRPr="0089600D">
        <w:rPr>
          <w:rFonts w:ascii="Sylfaen" w:eastAsia="Sylfaen" w:hAnsi="Sylfaen" w:cs="Sylfaen"/>
          <w:sz w:val="24"/>
          <w:szCs w:val="24"/>
          <w:lang w:val="it-IT"/>
        </w:rPr>
        <w:t xml:space="preserve"> </w:t>
      </w:r>
      <w:r w:rsidR="00AB61E3" w:rsidRPr="0089600D">
        <w:rPr>
          <w:rFonts w:ascii="Sylfaen" w:eastAsia="Sylfaen" w:hAnsi="Sylfaen" w:cs="Sylfaen"/>
          <w:sz w:val="24"/>
          <w:szCs w:val="24"/>
        </w:rPr>
        <w:t>ուսանողական</w:t>
      </w:r>
      <w:r w:rsidR="00AB61E3" w:rsidRPr="0089600D">
        <w:rPr>
          <w:rFonts w:ascii="Sylfaen" w:eastAsia="Sylfaen" w:hAnsi="Sylfaen" w:cs="Sylfaen"/>
          <w:sz w:val="24"/>
          <w:szCs w:val="24"/>
          <w:lang w:val="it-IT"/>
        </w:rPr>
        <w:t xml:space="preserve"> </w:t>
      </w:r>
      <w:r w:rsidR="00AB61E3" w:rsidRPr="0089600D">
        <w:rPr>
          <w:rFonts w:ascii="Sylfaen" w:eastAsia="Sylfaen" w:hAnsi="Sylfaen" w:cs="Sylfaen"/>
          <w:sz w:val="24"/>
          <w:szCs w:val="24"/>
        </w:rPr>
        <w:t>նախագծային</w:t>
      </w:r>
      <w:r w:rsidR="00AB61E3" w:rsidRPr="0089600D">
        <w:rPr>
          <w:rFonts w:ascii="Sylfaen" w:eastAsia="Sylfaen" w:hAnsi="Sylfaen" w:cs="Sylfaen"/>
          <w:sz w:val="24"/>
          <w:szCs w:val="24"/>
          <w:lang w:val="it-IT"/>
        </w:rPr>
        <w:t xml:space="preserve"> </w:t>
      </w:r>
      <w:r w:rsidR="00AB61E3" w:rsidRPr="0089600D">
        <w:rPr>
          <w:rFonts w:ascii="Sylfaen" w:eastAsia="Sylfaen" w:hAnsi="Sylfaen" w:cs="Sylfaen"/>
          <w:sz w:val="24"/>
          <w:szCs w:val="24"/>
        </w:rPr>
        <w:t>շաբաթ</w:t>
      </w:r>
      <w:r w:rsidR="00AB61E3" w:rsidRPr="0089600D">
        <w:rPr>
          <w:rFonts w:ascii="Sylfaen" w:eastAsia="Sylfaen" w:hAnsi="Sylfaen" w:cs="Sylfaen"/>
          <w:sz w:val="24"/>
          <w:szCs w:val="24"/>
          <w:lang w:val="it-IT"/>
        </w:rPr>
        <w:t xml:space="preserve"> </w:t>
      </w:r>
      <w:r w:rsidR="00AB61E3" w:rsidRPr="0089600D">
        <w:rPr>
          <w:rFonts w:ascii="Sylfaen" w:eastAsia="Sylfaen" w:hAnsi="Sylfaen" w:cs="Sylfaen"/>
          <w:sz w:val="24"/>
          <w:szCs w:val="24"/>
        </w:rPr>
        <w:t>Սենտ</w:t>
      </w:r>
      <w:r w:rsidR="00AB61E3" w:rsidRPr="0089600D">
        <w:rPr>
          <w:rFonts w:ascii="Sylfaen" w:eastAsia="Sylfaen" w:hAnsi="Sylfaen" w:cs="Sylfaen"/>
          <w:sz w:val="24"/>
          <w:szCs w:val="24"/>
          <w:lang w:val="it-IT"/>
        </w:rPr>
        <w:t>-</w:t>
      </w:r>
      <w:r w:rsidR="00AB61E3" w:rsidRPr="0089600D">
        <w:rPr>
          <w:rFonts w:ascii="Sylfaen" w:eastAsia="Sylfaen" w:hAnsi="Sylfaen" w:cs="Sylfaen"/>
          <w:sz w:val="24"/>
          <w:szCs w:val="24"/>
        </w:rPr>
        <w:t>Էտիենում</w:t>
      </w:r>
      <w:r w:rsidR="00AB61E3" w:rsidRPr="0089600D">
        <w:rPr>
          <w:rFonts w:ascii="Sylfaen" w:eastAsia="Sylfaen" w:hAnsi="Sylfaen" w:cs="Sylfaen"/>
          <w:sz w:val="24"/>
          <w:szCs w:val="24"/>
          <w:lang w:val="it-IT"/>
        </w:rPr>
        <w:t xml:space="preserve"> - 1 </w:t>
      </w:r>
      <w:r w:rsidR="00AB61E3" w:rsidRPr="0089600D">
        <w:rPr>
          <w:rFonts w:ascii="Sylfaen" w:eastAsia="Sylfaen" w:hAnsi="Sylfaen" w:cs="Sylfaen"/>
          <w:sz w:val="24"/>
          <w:szCs w:val="24"/>
        </w:rPr>
        <w:t>դասախոս</w:t>
      </w:r>
      <w:r w:rsidR="00AB61E3" w:rsidRPr="0089600D">
        <w:rPr>
          <w:rFonts w:ascii="Sylfaen" w:eastAsia="Sylfaen" w:hAnsi="Sylfaen" w:cs="Sylfaen"/>
          <w:sz w:val="24"/>
          <w:szCs w:val="24"/>
          <w:lang w:val="it-IT"/>
        </w:rPr>
        <w:t xml:space="preserve">, 9 </w:t>
      </w:r>
      <w:r w:rsidR="00AB61E3" w:rsidRPr="0089600D">
        <w:rPr>
          <w:rFonts w:ascii="Sylfaen" w:eastAsia="Sylfaen" w:hAnsi="Sylfaen" w:cs="Sylfaen"/>
          <w:sz w:val="24"/>
          <w:szCs w:val="24"/>
        </w:rPr>
        <w:t>ուսանող</w:t>
      </w:r>
      <w:r w:rsidR="00AB61E3" w:rsidRPr="0089600D">
        <w:rPr>
          <w:rFonts w:ascii="Sylfaen" w:eastAsia="Sylfaen" w:hAnsi="Sylfaen" w:cs="Sylfaen"/>
          <w:sz w:val="24"/>
          <w:szCs w:val="24"/>
          <w:lang w:val="it-IT"/>
        </w:rPr>
        <w:t xml:space="preserve"> (</w:t>
      </w:r>
      <w:r w:rsidR="00AB61E3" w:rsidRPr="0089600D">
        <w:rPr>
          <w:rFonts w:ascii="Sylfaen" w:eastAsia="Sylfaen" w:hAnsi="Sylfaen" w:cs="Sylfaen"/>
          <w:sz w:val="24"/>
          <w:szCs w:val="24"/>
        </w:rPr>
        <w:t>մայիսի</w:t>
      </w:r>
      <w:r w:rsidR="00AB61E3" w:rsidRPr="0089600D">
        <w:rPr>
          <w:rFonts w:ascii="Sylfaen" w:eastAsia="Sylfaen" w:hAnsi="Sylfaen" w:cs="Sylfaen"/>
          <w:sz w:val="24"/>
          <w:szCs w:val="24"/>
          <w:lang w:val="it-IT"/>
        </w:rPr>
        <w:t xml:space="preserve"> 12-</w:t>
      </w:r>
      <w:r w:rsidR="00AB61E3" w:rsidRPr="0089600D">
        <w:rPr>
          <w:rFonts w:ascii="Sylfaen" w:eastAsia="Sylfaen" w:hAnsi="Sylfaen" w:cs="Sylfaen"/>
          <w:sz w:val="24"/>
          <w:szCs w:val="24"/>
        </w:rPr>
        <w:t>ից</w:t>
      </w:r>
      <w:r w:rsidR="00AB61E3" w:rsidRPr="0089600D">
        <w:rPr>
          <w:rFonts w:ascii="Sylfaen" w:eastAsia="Sylfaen" w:hAnsi="Sylfaen" w:cs="Sylfaen"/>
          <w:sz w:val="24"/>
          <w:szCs w:val="24"/>
          <w:lang w:val="it-IT"/>
        </w:rPr>
        <w:t xml:space="preserve"> 14-</w:t>
      </w:r>
      <w:r w:rsidR="00AB61E3" w:rsidRPr="0089600D">
        <w:rPr>
          <w:rFonts w:ascii="Sylfaen" w:eastAsia="Sylfaen" w:hAnsi="Sylfaen" w:cs="Sylfaen"/>
          <w:sz w:val="24"/>
          <w:szCs w:val="24"/>
        </w:rPr>
        <w:t>ը</w:t>
      </w:r>
      <w:r w:rsidR="00AB61E3" w:rsidRPr="0089600D">
        <w:rPr>
          <w:rFonts w:ascii="Sylfaen" w:eastAsia="Sylfaen" w:hAnsi="Sylfaen" w:cs="Sylfaen"/>
          <w:sz w:val="24"/>
          <w:szCs w:val="24"/>
          <w:lang w:val="it-IT"/>
        </w:rPr>
        <w:t>):</w:t>
      </w:r>
    </w:p>
    <w:p w14:paraId="0D753D3F" w14:textId="61297864" w:rsidR="00AB61E3" w:rsidRPr="0089600D" w:rsidRDefault="003D3C87" w:rsidP="001B1E66">
      <w:pPr>
        <w:pStyle w:val="ListParagraph"/>
        <w:numPr>
          <w:ilvl w:val="0"/>
          <w:numId w:val="37"/>
        </w:numPr>
        <w:tabs>
          <w:tab w:val="left" w:pos="426"/>
        </w:tabs>
        <w:spacing w:after="0" w:line="276" w:lineRule="auto"/>
        <w:ind w:left="0" w:firstLine="284"/>
        <w:contextualSpacing w:val="0"/>
        <w:jc w:val="both"/>
        <w:rPr>
          <w:rFonts w:ascii="Sylfaen" w:eastAsia="Sylfaen" w:hAnsi="Sylfaen" w:cs="Sylfaen"/>
          <w:sz w:val="24"/>
          <w:szCs w:val="24"/>
          <w:lang w:val="it-IT"/>
        </w:rPr>
      </w:pPr>
      <w:r w:rsidRPr="0089600D">
        <w:rPr>
          <w:rFonts w:ascii="Sylfaen" w:eastAsia="Sylfaen" w:hAnsi="Sylfaen" w:cs="Sylfaen"/>
          <w:sz w:val="24"/>
          <w:szCs w:val="24"/>
          <w:lang w:val="it-IT"/>
        </w:rPr>
        <w:t xml:space="preserve"> </w:t>
      </w:r>
      <w:r w:rsidR="00AB61E3" w:rsidRPr="0089600D">
        <w:rPr>
          <w:rFonts w:ascii="Sylfaen" w:eastAsia="Sylfaen" w:hAnsi="Sylfaen" w:cs="Sylfaen"/>
          <w:sz w:val="24"/>
          <w:szCs w:val="24"/>
        </w:rPr>
        <w:t>Ֆրանսիայի</w:t>
      </w:r>
      <w:r w:rsidR="00AB61E3" w:rsidRPr="0089600D">
        <w:rPr>
          <w:rFonts w:ascii="Sylfaen" w:eastAsia="Sylfaen" w:hAnsi="Sylfaen" w:cs="Sylfaen"/>
          <w:sz w:val="24"/>
          <w:szCs w:val="24"/>
          <w:lang w:val="it-IT"/>
        </w:rPr>
        <w:t xml:space="preserve"> </w:t>
      </w:r>
      <w:r w:rsidR="00AB61E3" w:rsidRPr="0089600D">
        <w:rPr>
          <w:rFonts w:ascii="Sylfaen" w:eastAsia="Sylfaen" w:hAnsi="Sylfaen" w:cs="Sylfaen"/>
          <w:sz w:val="24"/>
          <w:szCs w:val="24"/>
        </w:rPr>
        <w:t>Կլերմոն</w:t>
      </w:r>
      <w:r w:rsidR="00AB61E3" w:rsidRPr="0089600D">
        <w:rPr>
          <w:rFonts w:ascii="Sylfaen" w:eastAsia="Sylfaen" w:hAnsi="Sylfaen" w:cs="Sylfaen"/>
          <w:sz w:val="24"/>
          <w:szCs w:val="24"/>
          <w:lang w:val="it-IT"/>
        </w:rPr>
        <w:t xml:space="preserve"> </w:t>
      </w:r>
      <w:r w:rsidR="00AB61E3" w:rsidRPr="0089600D">
        <w:rPr>
          <w:rFonts w:ascii="Sylfaen" w:eastAsia="Sylfaen" w:hAnsi="Sylfaen" w:cs="Sylfaen"/>
          <w:sz w:val="24"/>
          <w:szCs w:val="24"/>
        </w:rPr>
        <w:t>Ֆերանի</w:t>
      </w:r>
      <w:r w:rsidR="00AB61E3" w:rsidRPr="0089600D">
        <w:rPr>
          <w:rFonts w:ascii="Sylfaen" w:eastAsia="Sylfaen" w:hAnsi="Sylfaen" w:cs="Sylfaen"/>
          <w:sz w:val="24"/>
          <w:szCs w:val="24"/>
          <w:lang w:val="it-IT"/>
        </w:rPr>
        <w:t xml:space="preserve"> </w:t>
      </w:r>
      <w:r w:rsidR="00AB61E3" w:rsidRPr="0089600D">
        <w:rPr>
          <w:rFonts w:ascii="Sylfaen" w:eastAsia="Sylfaen" w:hAnsi="Sylfaen" w:cs="Sylfaen"/>
          <w:sz w:val="24"/>
          <w:szCs w:val="24"/>
        </w:rPr>
        <w:t>ազգային</w:t>
      </w:r>
      <w:r w:rsidR="00AB61E3" w:rsidRPr="0089600D">
        <w:rPr>
          <w:rFonts w:ascii="Sylfaen" w:eastAsia="Sylfaen" w:hAnsi="Sylfaen" w:cs="Sylfaen"/>
          <w:sz w:val="24"/>
          <w:szCs w:val="24"/>
          <w:lang w:val="it-IT"/>
        </w:rPr>
        <w:t xml:space="preserve"> </w:t>
      </w:r>
      <w:r w:rsidR="00AB61E3" w:rsidRPr="0089600D">
        <w:rPr>
          <w:rFonts w:ascii="Sylfaen" w:eastAsia="Sylfaen" w:hAnsi="Sylfaen" w:cs="Sylfaen"/>
          <w:sz w:val="24"/>
          <w:szCs w:val="24"/>
        </w:rPr>
        <w:t>բարձրագույն</w:t>
      </w:r>
      <w:r w:rsidR="00AB61E3" w:rsidRPr="0089600D">
        <w:rPr>
          <w:rFonts w:ascii="Sylfaen" w:eastAsia="Sylfaen" w:hAnsi="Sylfaen" w:cs="Sylfaen"/>
          <w:sz w:val="24"/>
          <w:szCs w:val="24"/>
          <w:lang w:val="it-IT"/>
        </w:rPr>
        <w:t xml:space="preserve"> </w:t>
      </w:r>
      <w:r w:rsidR="00AB61E3" w:rsidRPr="0089600D">
        <w:rPr>
          <w:rFonts w:ascii="Sylfaen" w:eastAsia="Sylfaen" w:hAnsi="Sylfaen" w:cs="Sylfaen"/>
          <w:sz w:val="24"/>
          <w:szCs w:val="24"/>
        </w:rPr>
        <w:t>ճարտարապետական</w:t>
      </w:r>
      <w:r w:rsidR="00AB61E3" w:rsidRPr="0089600D">
        <w:rPr>
          <w:rFonts w:ascii="Sylfaen" w:eastAsia="Sylfaen" w:hAnsi="Sylfaen" w:cs="Sylfaen"/>
          <w:sz w:val="24"/>
          <w:szCs w:val="24"/>
          <w:lang w:val="it-IT"/>
        </w:rPr>
        <w:t xml:space="preserve"> </w:t>
      </w:r>
      <w:r w:rsidR="00AB61E3" w:rsidRPr="0089600D">
        <w:rPr>
          <w:rFonts w:ascii="Sylfaen" w:eastAsia="Sylfaen" w:hAnsi="Sylfaen" w:cs="Sylfaen"/>
          <w:sz w:val="24"/>
          <w:szCs w:val="24"/>
        </w:rPr>
        <w:t>դպրոցի</w:t>
      </w:r>
      <w:r w:rsidR="00AB61E3" w:rsidRPr="0089600D">
        <w:rPr>
          <w:rFonts w:ascii="Sylfaen" w:eastAsia="Sylfaen" w:hAnsi="Sylfaen" w:cs="Sylfaen"/>
          <w:sz w:val="24"/>
          <w:szCs w:val="24"/>
          <w:lang w:val="it-IT"/>
        </w:rPr>
        <w:t xml:space="preserve">, </w:t>
      </w:r>
      <w:r w:rsidR="00AB61E3" w:rsidRPr="0089600D">
        <w:rPr>
          <w:rFonts w:ascii="Sylfaen" w:eastAsia="Sylfaen" w:hAnsi="Sylfaen" w:cs="Sylfaen"/>
          <w:sz w:val="24"/>
          <w:szCs w:val="24"/>
        </w:rPr>
        <w:t>Բելգիայի</w:t>
      </w:r>
      <w:r w:rsidR="00AB61E3" w:rsidRPr="0089600D">
        <w:rPr>
          <w:rFonts w:ascii="Sylfaen" w:eastAsia="Sylfaen" w:hAnsi="Sylfaen" w:cs="Sylfaen"/>
          <w:sz w:val="24"/>
          <w:szCs w:val="24"/>
          <w:lang w:val="it-IT"/>
        </w:rPr>
        <w:t xml:space="preserve"> </w:t>
      </w:r>
      <w:r w:rsidR="00AB61E3" w:rsidRPr="0089600D">
        <w:rPr>
          <w:rFonts w:ascii="Sylfaen" w:eastAsia="Sylfaen" w:hAnsi="Sylfaen" w:cs="Sylfaen"/>
          <w:sz w:val="24"/>
          <w:szCs w:val="24"/>
        </w:rPr>
        <w:t>Թագավորության</w:t>
      </w:r>
      <w:r w:rsidR="00AB61E3" w:rsidRPr="0089600D">
        <w:rPr>
          <w:rFonts w:ascii="Sylfaen" w:eastAsia="Sylfaen" w:hAnsi="Sylfaen" w:cs="Sylfaen"/>
          <w:sz w:val="24"/>
          <w:szCs w:val="24"/>
          <w:lang w:val="it-IT"/>
        </w:rPr>
        <w:t xml:space="preserve"> </w:t>
      </w:r>
      <w:r w:rsidR="00AB61E3" w:rsidRPr="0089600D">
        <w:rPr>
          <w:rFonts w:ascii="Sylfaen" w:eastAsia="Sylfaen" w:hAnsi="Sylfaen" w:cs="Sylfaen"/>
          <w:sz w:val="24"/>
          <w:szCs w:val="24"/>
        </w:rPr>
        <w:t>Լիեժի</w:t>
      </w:r>
      <w:r w:rsidR="00AB61E3" w:rsidRPr="0089600D">
        <w:rPr>
          <w:rFonts w:ascii="Sylfaen" w:eastAsia="Sylfaen" w:hAnsi="Sylfaen" w:cs="Sylfaen"/>
          <w:sz w:val="24"/>
          <w:szCs w:val="24"/>
          <w:lang w:val="it-IT"/>
        </w:rPr>
        <w:t xml:space="preserve"> </w:t>
      </w:r>
      <w:r w:rsidR="00AB61E3" w:rsidRPr="0089600D">
        <w:rPr>
          <w:rFonts w:ascii="Sylfaen" w:eastAsia="Sylfaen" w:hAnsi="Sylfaen" w:cs="Sylfaen"/>
          <w:sz w:val="24"/>
          <w:szCs w:val="24"/>
        </w:rPr>
        <w:t>համալսարանի</w:t>
      </w:r>
      <w:r w:rsidR="00AB61E3" w:rsidRPr="0089600D">
        <w:rPr>
          <w:rFonts w:ascii="Sylfaen" w:eastAsia="Sylfaen" w:hAnsi="Sylfaen" w:cs="Sylfaen"/>
          <w:sz w:val="24"/>
          <w:szCs w:val="24"/>
          <w:lang w:val="it-IT"/>
        </w:rPr>
        <w:t xml:space="preserve">, </w:t>
      </w:r>
      <w:r w:rsidR="00AB61E3" w:rsidRPr="0089600D">
        <w:rPr>
          <w:rFonts w:ascii="Sylfaen" w:eastAsia="Sylfaen" w:hAnsi="Sylfaen" w:cs="Sylfaen"/>
          <w:sz w:val="24"/>
          <w:szCs w:val="24"/>
        </w:rPr>
        <w:t>Իսպանիայի</w:t>
      </w:r>
      <w:r w:rsidR="00AB61E3" w:rsidRPr="0089600D">
        <w:rPr>
          <w:rFonts w:ascii="Sylfaen" w:eastAsia="Sylfaen" w:hAnsi="Sylfaen" w:cs="Sylfaen"/>
          <w:sz w:val="24"/>
          <w:szCs w:val="24"/>
          <w:lang w:val="it-IT"/>
        </w:rPr>
        <w:t xml:space="preserve"> </w:t>
      </w:r>
      <w:r w:rsidR="00AB61E3" w:rsidRPr="0089600D">
        <w:rPr>
          <w:rFonts w:ascii="Sylfaen" w:eastAsia="Sylfaen" w:hAnsi="Sylfaen" w:cs="Sylfaen"/>
          <w:sz w:val="24"/>
          <w:szCs w:val="24"/>
        </w:rPr>
        <w:t>Կորունայի</w:t>
      </w:r>
      <w:r w:rsidR="00AB61E3" w:rsidRPr="0089600D">
        <w:rPr>
          <w:rFonts w:ascii="Sylfaen" w:eastAsia="Sylfaen" w:hAnsi="Sylfaen" w:cs="Sylfaen"/>
          <w:sz w:val="24"/>
          <w:szCs w:val="24"/>
          <w:lang w:val="it-IT"/>
        </w:rPr>
        <w:t xml:space="preserve"> </w:t>
      </w:r>
      <w:r w:rsidR="00AB61E3" w:rsidRPr="0089600D">
        <w:rPr>
          <w:rFonts w:ascii="Sylfaen" w:eastAsia="Sylfaen" w:hAnsi="Sylfaen" w:cs="Sylfaen"/>
          <w:sz w:val="24"/>
          <w:szCs w:val="24"/>
        </w:rPr>
        <w:t>ճարտարապետական</w:t>
      </w:r>
      <w:r w:rsidR="00AB61E3" w:rsidRPr="0089600D">
        <w:rPr>
          <w:rFonts w:ascii="Sylfaen" w:eastAsia="Sylfaen" w:hAnsi="Sylfaen" w:cs="Sylfaen"/>
          <w:sz w:val="24"/>
          <w:szCs w:val="24"/>
          <w:lang w:val="it-IT"/>
        </w:rPr>
        <w:t xml:space="preserve"> </w:t>
      </w:r>
      <w:r w:rsidR="00AB61E3" w:rsidRPr="0089600D">
        <w:rPr>
          <w:rFonts w:ascii="Sylfaen" w:eastAsia="Sylfaen" w:hAnsi="Sylfaen" w:cs="Sylfaen"/>
          <w:sz w:val="24"/>
          <w:szCs w:val="24"/>
        </w:rPr>
        <w:t>տեխնիկական</w:t>
      </w:r>
      <w:r w:rsidR="00AB61E3" w:rsidRPr="0089600D">
        <w:rPr>
          <w:rFonts w:ascii="Sylfaen" w:eastAsia="Sylfaen" w:hAnsi="Sylfaen" w:cs="Sylfaen"/>
          <w:sz w:val="24"/>
          <w:szCs w:val="24"/>
          <w:lang w:val="it-IT"/>
        </w:rPr>
        <w:t xml:space="preserve"> </w:t>
      </w:r>
      <w:r w:rsidR="00AB61E3" w:rsidRPr="0089600D">
        <w:rPr>
          <w:rFonts w:ascii="Sylfaen" w:eastAsia="Sylfaen" w:hAnsi="Sylfaen" w:cs="Sylfaen"/>
          <w:sz w:val="24"/>
          <w:szCs w:val="24"/>
        </w:rPr>
        <w:t>համալսարանի</w:t>
      </w:r>
      <w:r w:rsidR="00AB61E3" w:rsidRPr="0089600D">
        <w:rPr>
          <w:rFonts w:ascii="Sylfaen" w:eastAsia="Sylfaen" w:hAnsi="Sylfaen" w:cs="Sylfaen"/>
          <w:sz w:val="24"/>
          <w:szCs w:val="24"/>
          <w:lang w:val="it-IT"/>
        </w:rPr>
        <w:t xml:space="preserve">, </w:t>
      </w:r>
      <w:r w:rsidR="00AB61E3" w:rsidRPr="0089600D">
        <w:rPr>
          <w:rFonts w:ascii="Sylfaen" w:eastAsia="Sylfaen" w:hAnsi="Sylfaen" w:cs="Sylfaen"/>
          <w:sz w:val="24"/>
          <w:szCs w:val="24"/>
        </w:rPr>
        <w:t>Գերմանիայի</w:t>
      </w:r>
      <w:r w:rsidR="00AB61E3" w:rsidRPr="0089600D">
        <w:rPr>
          <w:rFonts w:ascii="Sylfaen" w:eastAsia="Sylfaen" w:hAnsi="Sylfaen" w:cs="Sylfaen"/>
          <w:sz w:val="24"/>
          <w:szCs w:val="24"/>
          <w:lang w:val="it-IT"/>
        </w:rPr>
        <w:t xml:space="preserve"> </w:t>
      </w:r>
      <w:r w:rsidR="00AB61E3" w:rsidRPr="0089600D">
        <w:rPr>
          <w:rFonts w:ascii="Sylfaen" w:eastAsia="Sylfaen" w:hAnsi="Sylfaen" w:cs="Sylfaen"/>
          <w:sz w:val="24"/>
          <w:szCs w:val="24"/>
        </w:rPr>
        <w:t>Ռեգենսբուրգի</w:t>
      </w:r>
      <w:r w:rsidR="00AB61E3" w:rsidRPr="0089600D">
        <w:rPr>
          <w:rFonts w:ascii="Sylfaen" w:eastAsia="Sylfaen" w:hAnsi="Sylfaen" w:cs="Sylfaen"/>
          <w:sz w:val="24"/>
          <w:szCs w:val="24"/>
          <w:lang w:val="it-IT"/>
        </w:rPr>
        <w:t xml:space="preserve">  </w:t>
      </w:r>
      <w:r w:rsidR="00AB61E3" w:rsidRPr="0089600D">
        <w:rPr>
          <w:rFonts w:ascii="Sylfaen" w:eastAsia="Sylfaen" w:hAnsi="Sylfaen" w:cs="Sylfaen"/>
          <w:sz w:val="24"/>
          <w:szCs w:val="24"/>
        </w:rPr>
        <w:t>տեխնիկական</w:t>
      </w:r>
      <w:r w:rsidR="00AB61E3" w:rsidRPr="0089600D">
        <w:rPr>
          <w:rFonts w:ascii="Sylfaen" w:eastAsia="Sylfaen" w:hAnsi="Sylfaen" w:cs="Sylfaen"/>
          <w:sz w:val="24"/>
          <w:szCs w:val="24"/>
          <w:lang w:val="it-IT"/>
        </w:rPr>
        <w:t xml:space="preserve"> </w:t>
      </w:r>
      <w:r w:rsidR="00AB61E3" w:rsidRPr="0089600D">
        <w:rPr>
          <w:rFonts w:ascii="Sylfaen" w:eastAsia="Sylfaen" w:hAnsi="Sylfaen" w:cs="Sylfaen"/>
          <w:sz w:val="24"/>
          <w:szCs w:val="24"/>
        </w:rPr>
        <w:t>և</w:t>
      </w:r>
      <w:r w:rsidR="00AB61E3" w:rsidRPr="0089600D">
        <w:rPr>
          <w:rFonts w:ascii="Sylfaen" w:eastAsia="Sylfaen" w:hAnsi="Sylfaen" w:cs="Sylfaen"/>
          <w:sz w:val="24"/>
          <w:szCs w:val="24"/>
          <w:lang w:val="it-IT"/>
        </w:rPr>
        <w:t xml:space="preserve"> </w:t>
      </w:r>
      <w:r w:rsidR="00AB61E3" w:rsidRPr="0089600D">
        <w:rPr>
          <w:rFonts w:ascii="Sylfaen" w:eastAsia="Sylfaen" w:hAnsi="Sylfaen" w:cs="Sylfaen"/>
          <w:sz w:val="24"/>
          <w:szCs w:val="24"/>
        </w:rPr>
        <w:t>ճարտարապետության</w:t>
      </w:r>
      <w:r w:rsidR="00AB61E3" w:rsidRPr="0089600D">
        <w:rPr>
          <w:rFonts w:ascii="Sylfaen" w:eastAsia="Sylfaen" w:hAnsi="Sylfaen" w:cs="Sylfaen"/>
          <w:sz w:val="24"/>
          <w:szCs w:val="24"/>
          <w:lang w:val="it-IT"/>
        </w:rPr>
        <w:t xml:space="preserve"> </w:t>
      </w:r>
      <w:r w:rsidR="00AB61E3" w:rsidRPr="0089600D">
        <w:rPr>
          <w:rFonts w:ascii="Sylfaen" w:eastAsia="Sylfaen" w:hAnsi="Sylfaen" w:cs="Sylfaen"/>
          <w:sz w:val="24"/>
          <w:szCs w:val="24"/>
        </w:rPr>
        <w:t>համալսարանի</w:t>
      </w:r>
      <w:r w:rsidR="00AB61E3" w:rsidRPr="0089600D">
        <w:rPr>
          <w:rFonts w:ascii="Sylfaen" w:eastAsia="Sylfaen" w:hAnsi="Sylfaen" w:cs="Sylfaen"/>
          <w:sz w:val="24"/>
          <w:szCs w:val="24"/>
          <w:lang w:val="it-IT"/>
        </w:rPr>
        <w:t xml:space="preserve"> </w:t>
      </w:r>
      <w:r w:rsidR="00AB61E3" w:rsidRPr="0089600D">
        <w:rPr>
          <w:rFonts w:ascii="Sylfaen" w:eastAsia="Sylfaen" w:hAnsi="Sylfaen" w:cs="Sylfaen"/>
          <w:sz w:val="24"/>
          <w:szCs w:val="24"/>
        </w:rPr>
        <w:t>հետ</w:t>
      </w:r>
      <w:r w:rsidR="00AB61E3" w:rsidRPr="0089600D">
        <w:rPr>
          <w:rFonts w:ascii="Sylfaen" w:eastAsia="Sylfaen" w:hAnsi="Sylfaen" w:cs="Sylfaen"/>
          <w:sz w:val="24"/>
          <w:szCs w:val="24"/>
          <w:lang w:val="it-IT"/>
        </w:rPr>
        <w:t xml:space="preserve"> IACOBUS+ </w:t>
      </w:r>
      <w:r w:rsidR="00AB61E3" w:rsidRPr="0089600D">
        <w:rPr>
          <w:rFonts w:ascii="Sylfaen" w:eastAsia="Sylfaen" w:hAnsi="Sylfaen" w:cs="Sylfaen"/>
          <w:sz w:val="24"/>
          <w:szCs w:val="24"/>
        </w:rPr>
        <w:t>կրթական</w:t>
      </w:r>
      <w:r w:rsidR="00AB61E3" w:rsidRPr="0089600D">
        <w:rPr>
          <w:rFonts w:ascii="Sylfaen" w:eastAsia="Sylfaen" w:hAnsi="Sylfaen" w:cs="Sylfaen"/>
          <w:sz w:val="24"/>
          <w:szCs w:val="24"/>
          <w:lang w:val="it-IT"/>
        </w:rPr>
        <w:t xml:space="preserve"> </w:t>
      </w:r>
      <w:r w:rsidR="00AB61E3" w:rsidRPr="0089600D">
        <w:rPr>
          <w:rFonts w:ascii="Sylfaen" w:eastAsia="Sylfaen" w:hAnsi="Sylfaen" w:cs="Sylfaen"/>
          <w:sz w:val="24"/>
          <w:szCs w:val="24"/>
        </w:rPr>
        <w:t>ծրագրի</w:t>
      </w:r>
      <w:r w:rsidR="00AB61E3" w:rsidRPr="0089600D">
        <w:rPr>
          <w:rFonts w:ascii="Sylfaen" w:eastAsia="Sylfaen" w:hAnsi="Sylfaen" w:cs="Sylfaen"/>
          <w:sz w:val="24"/>
          <w:szCs w:val="24"/>
          <w:lang w:val="it-IT"/>
        </w:rPr>
        <w:t xml:space="preserve"> </w:t>
      </w:r>
      <w:r w:rsidR="00AB61E3" w:rsidRPr="0089600D">
        <w:rPr>
          <w:rFonts w:ascii="Sylfaen" w:eastAsia="Sylfaen" w:hAnsi="Sylfaen" w:cs="Sylfaen"/>
          <w:sz w:val="24"/>
          <w:szCs w:val="24"/>
        </w:rPr>
        <w:t>շրջանակներում</w:t>
      </w:r>
      <w:r w:rsidR="00AB61E3" w:rsidRPr="0089600D">
        <w:rPr>
          <w:rFonts w:ascii="Sylfaen" w:eastAsia="Sylfaen" w:hAnsi="Sylfaen" w:cs="Sylfaen"/>
          <w:sz w:val="24"/>
          <w:szCs w:val="24"/>
          <w:lang w:val="it-IT"/>
        </w:rPr>
        <w:t xml:space="preserve"> </w:t>
      </w:r>
      <w:r w:rsidRPr="0089600D">
        <w:rPr>
          <w:rFonts w:ascii="Sylfaen" w:eastAsia="Sylfaen" w:hAnsi="Sylfaen" w:cs="Sylfaen"/>
          <w:sz w:val="24"/>
          <w:szCs w:val="24"/>
          <w:lang w:val="it-IT"/>
        </w:rPr>
        <w:t>«</w:t>
      </w:r>
      <w:r w:rsidR="00AB61E3" w:rsidRPr="0089600D">
        <w:rPr>
          <w:rFonts w:ascii="Sylfaen" w:eastAsia="Sylfaen" w:hAnsi="Sylfaen" w:cs="Sylfaen"/>
          <w:sz w:val="24"/>
          <w:szCs w:val="24"/>
        </w:rPr>
        <w:t>Վիեննայի</w:t>
      </w:r>
      <w:r w:rsidR="00AB61E3" w:rsidRPr="0089600D">
        <w:rPr>
          <w:rFonts w:ascii="Sylfaen" w:eastAsia="Sylfaen" w:hAnsi="Sylfaen" w:cs="Sylfaen"/>
          <w:sz w:val="24"/>
          <w:szCs w:val="24"/>
          <w:lang w:val="it-IT"/>
        </w:rPr>
        <w:t xml:space="preserve"> </w:t>
      </w:r>
      <w:r w:rsidR="00AB61E3" w:rsidRPr="0089600D">
        <w:rPr>
          <w:rFonts w:ascii="Sylfaen" w:eastAsia="Sylfaen" w:hAnsi="Sylfaen" w:cs="Sylfaen"/>
          <w:sz w:val="24"/>
          <w:szCs w:val="24"/>
        </w:rPr>
        <w:t>Մխիթարյան</w:t>
      </w:r>
      <w:r w:rsidR="00AB61E3" w:rsidRPr="0089600D">
        <w:rPr>
          <w:rFonts w:ascii="Sylfaen" w:eastAsia="Sylfaen" w:hAnsi="Sylfaen" w:cs="Sylfaen"/>
          <w:sz w:val="24"/>
          <w:szCs w:val="24"/>
          <w:lang w:val="it-IT"/>
        </w:rPr>
        <w:t xml:space="preserve"> </w:t>
      </w:r>
      <w:r w:rsidR="00AB61E3" w:rsidRPr="0089600D">
        <w:rPr>
          <w:rFonts w:ascii="Sylfaen" w:eastAsia="Sylfaen" w:hAnsi="Sylfaen" w:cs="Sylfaen"/>
          <w:sz w:val="24"/>
          <w:szCs w:val="24"/>
        </w:rPr>
        <w:t>Միաբանության</w:t>
      </w:r>
      <w:r w:rsidR="00AB61E3" w:rsidRPr="0089600D">
        <w:rPr>
          <w:rFonts w:ascii="Sylfaen" w:eastAsia="Sylfaen" w:hAnsi="Sylfaen" w:cs="Sylfaen"/>
          <w:sz w:val="24"/>
          <w:szCs w:val="24"/>
          <w:lang w:val="it-IT"/>
        </w:rPr>
        <w:t xml:space="preserve"> </w:t>
      </w:r>
      <w:r w:rsidR="00AB61E3" w:rsidRPr="0089600D">
        <w:rPr>
          <w:rFonts w:ascii="Sylfaen" w:eastAsia="Sylfaen" w:hAnsi="Sylfaen" w:cs="Sylfaen"/>
          <w:sz w:val="24"/>
          <w:szCs w:val="24"/>
        </w:rPr>
        <w:t>համալիրի</w:t>
      </w:r>
      <w:r w:rsidR="00AB61E3" w:rsidRPr="0089600D">
        <w:rPr>
          <w:rFonts w:ascii="Sylfaen" w:eastAsia="Sylfaen" w:hAnsi="Sylfaen" w:cs="Sylfaen"/>
          <w:sz w:val="24"/>
          <w:szCs w:val="24"/>
          <w:lang w:val="it-IT"/>
        </w:rPr>
        <w:t xml:space="preserve"> </w:t>
      </w:r>
      <w:r w:rsidR="00AB61E3" w:rsidRPr="0089600D">
        <w:rPr>
          <w:rFonts w:ascii="Sylfaen" w:eastAsia="Sylfaen" w:hAnsi="Sylfaen" w:cs="Sylfaen"/>
          <w:sz w:val="24"/>
          <w:szCs w:val="24"/>
        </w:rPr>
        <w:t>ռեգեներացիան</w:t>
      </w:r>
      <w:r w:rsidRPr="0089600D">
        <w:rPr>
          <w:rFonts w:ascii="Sylfaen" w:eastAsia="Sylfaen" w:hAnsi="Sylfaen" w:cs="Sylfaen"/>
          <w:sz w:val="24"/>
          <w:szCs w:val="24"/>
          <w:lang w:val="it-IT"/>
        </w:rPr>
        <w:t>»</w:t>
      </w:r>
      <w:r w:rsidR="00AB61E3" w:rsidRPr="0089600D">
        <w:rPr>
          <w:rFonts w:ascii="Sylfaen" w:eastAsia="Sylfaen" w:hAnsi="Sylfaen" w:cs="Sylfaen"/>
          <w:sz w:val="24"/>
          <w:szCs w:val="24"/>
          <w:lang w:val="it-IT"/>
        </w:rPr>
        <w:t xml:space="preserve"> </w:t>
      </w:r>
      <w:r w:rsidR="00AB61E3" w:rsidRPr="0089600D">
        <w:rPr>
          <w:rFonts w:ascii="Sylfaen" w:eastAsia="Sylfaen" w:hAnsi="Sylfaen" w:cs="Sylfaen"/>
          <w:sz w:val="24"/>
          <w:szCs w:val="24"/>
        </w:rPr>
        <w:t>թեմայով</w:t>
      </w:r>
      <w:r w:rsidR="00AB61E3" w:rsidRPr="0089600D">
        <w:rPr>
          <w:rFonts w:ascii="Sylfaen" w:eastAsia="Sylfaen" w:hAnsi="Sylfaen" w:cs="Sylfaen"/>
          <w:sz w:val="24"/>
          <w:szCs w:val="24"/>
          <w:lang w:val="it-IT"/>
        </w:rPr>
        <w:t xml:space="preserve"> </w:t>
      </w:r>
      <w:r w:rsidR="00AB61E3" w:rsidRPr="0089600D">
        <w:rPr>
          <w:rFonts w:ascii="Sylfaen" w:eastAsia="Sylfaen" w:hAnsi="Sylfaen" w:cs="Sylfaen"/>
          <w:sz w:val="24"/>
          <w:szCs w:val="24"/>
        </w:rPr>
        <w:t>Վիեննայում</w:t>
      </w:r>
      <w:r w:rsidR="00AB61E3" w:rsidRPr="0089600D">
        <w:rPr>
          <w:rFonts w:ascii="Sylfaen" w:eastAsia="Sylfaen" w:hAnsi="Sylfaen" w:cs="Sylfaen"/>
          <w:sz w:val="24"/>
          <w:szCs w:val="24"/>
          <w:lang w:val="it-IT"/>
        </w:rPr>
        <w:t xml:space="preserve"> - 2 </w:t>
      </w:r>
      <w:r w:rsidR="00AB61E3" w:rsidRPr="0089600D">
        <w:rPr>
          <w:rFonts w:ascii="Sylfaen" w:eastAsia="Sylfaen" w:hAnsi="Sylfaen" w:cs="Sylfaen"/>
          <w:sz w:val="24"/>
          <w:szCs w:val="24"/>
        </w:rPr>
        <w:t>դասախոս</w:t>
      </w:r>
      <w:r w:rsidR="00AB61E3" w:rsidRPr="0089600D">
        <w:rPr>
          <w:rFonts w:ascii="Sylfaen" w:eastAsia="Sylfaen" w:hAnsi="Sylfaen" w:cs="Sylfaen"/>
          <w:sz w:val="24"/>
          <w:szCs w:val="24"/>
          <w:lang w:val="it-IT"/>
        </w:rPr>
        <w:t xml:space="preserve">, 8 </w:t>
      </w:r>
      <w:r w:rsidR="00AB61E3" w:rsidRPr="0089600D">
        <w:rPr>
          <w:rFonts w:ascii="Sylfaen" w:eastAsia="Sylfaen" w:hAnsi="Sylfaen" w:cs="Sylfaen"/>
          <w:sz w:val="24"/>
          <w:szCs w:val="24"/>
        </w:rPr>
        <w:t>ուսանող</w:t>
      </w:r>
      <w:r w:rsidR="00AB61E3" w:rsidRPr="0089600D">
        <w:rPr>
          <w:rFonts w:ascii="Sylfaen" w:eastAsia="Sylfaen" w:hAnsi="Sylfaen" w:cs="Sylfaen"/>
          <w:sz w:val="24"/>
          <w:szCs w:val="24"/>
          <w:lang w:val="it-IT"/>
        </w:rPr>
        <w:t xml:space="preserve"> (</w:t>
      </w:r>
      <w:r w:rsidR="00AB61E3" w:rsidRPr="0089600D">
        <w:rPr>
          <w:rFonts w:ascii="Sylfaen" w:eastAsia="Sylfaen" w:hAnsi="Sylfaen" w:cs="Sylfaen"/>
          <w:sz w:val="24"/>
          <w:szCs w:val="24"/>
        </w:rPr>
        <w:t>մարտի</w:t>
      </w:r>
      <w:r w:rsidR="00AB61E3" w:rsidRPr="0089600D">
        <w:rPr>
          <w:rFonts w:ascii="Sylfaen" w:eastAsia="Sylfaen" w:hAnsi="Sylfaen" w:cs="Sylfaen"/>
          <w:sz w:val="24"/>
          <w:szCs w:val="24"/>
          <w:lang w:val="it-IT"/>
        </w:rPr>
        <w:t xml:space="preserve"> 14-</w:t>
      </w:r>
      <w:r w:rsidR="00AB61E3" w:rsidRPr="0089600D">
        <w:rPr>
          <w:rFonts w:ascii="Sylfaen" w:eastAsia="Sylfaen" w:hAnsi="Sylfaen" w:cs="Sylfaen"/>
          <w:sz w:val="24"/>
          <w:szCs w:val="24"/>
        </w:rPr>
        <w:t>ից</w:t>
      </w:r>
      <w:r w:rsidR="00AB61E3" w:rsidRPr="0089600D">
        <w:rPr>
          <w:rFonts w:ascii="Sylfaen" w:eastAsia="Sylfaen" w:hAnsi="Sylfaen" w:cs="Sylfaen"/>
          <w:sz w:val="24"/>
          <w:szCs w:val="24"/>
          <w:lang w:val="it-IT"/>
        </w:rPr>
        <w:t xml:space="preserve"> 18-</w:t>
      </w:r>
      <w:r w:rsidR="00AB61E3" w:rsidRPr="0089600D">
        <w:rPr>
          <w:rFonts w:ascii="Sylfaen" w:eastAsia="Sylfaen" w:hAnsi="Sylfaen" w:cs="Sylfaen"/>
          <w:sz w:val="24"/>
          <w:szCs w:val="24"/>
        </w:rPr>
        <w:t>ը</w:t>
      </w:r>
      <w:r w:rsidR="00AB61E3" w:rsidRPr="0089600D">
        <w:rPr>
          <w:rFonts w:ascii="Sylfaen" w:eastAsia="Sylfaen" w:hAnsi="Sylfaen" w:cs="Sylfaen"/>
          <w:sz w:val="24"/>
          <w:szCs w:val="24"/>
          <w:lang w:val="it-IT"/>
        </w:rPr>
        <w:t xml:space="preserve">), </w:t>
      </w:r>
      <w:r w:rsidR="00BB1A24" w:rsidRPr="0089600D">
        <w:rPr>
          <w:rFonts w:ascii="Sylfaen" w:eastAsia="Sylfaen" w:hAnsi="Sylfaen" w:cs="Sylfaen"/>
          <w:sz w:val="24"/>
          <w:szCs w:val="24"/>
          <w:lang w:val="it-IT"/>
        </w:rPr>
        <w:t>«</w:t>
      </w:r>
      <w:r w:rsidR="00AB61E3" w:rsidRPr="0089600D">
        <w:rPr>
          <w:rFonts w:ascii="Sylfaen" w:eastAsia="Sylfaen" w:hAnsi="Sylfaen" w:cs="Sylfaen"/>
          <w:sz w:val="24"/>
          <w:szCs w:val="24"/>
        </w:rPr>
        <w:t>Վիեննայի</w:t>
      </w:r>
      <w:r w:rsidR="00AB61E3" w:rsidRPr="0089600D">
        <w:rPr>
          <w:rFonts w:ascii="Sylfaen" w:eastAsia="Sylfaen" w:hAnsi="Sylfaen" w:cs="Sylfaen"/>
          <w:sz w:val="24"/>
          <w:szCs w:val="24"/>
          <w:lang w:val="it-IT"/>
        </w:rPr>
        <w:t xml:space="preserve"> </w:t>
      </w:r>
      <w:r w:rsidR="00AB61E3" w:rsidRPr="0089600D">
        <w:rPr>
          <w:rFonts w:ascii="Sylfaen" w:eastAsia="Sylfaen" w:hAnsi="Sylfaen" w:cs="Sylfaen"/>
          <w:sz w:val="24"/>
          <w:szCs w:val="24"/>
        </w:rPr>
        <w:t>Մխիթարյան</w:t>
      </w:r>
      <w:r w:rsidR="00AB61E3" w:rsidRPr="0089600D">
        <w:rPr>
          <w:rFonts w:ascii="Sylfaen" w:eastAsia="Sylfaen" w:hAnsi="Sylfaen" w:cs="Sylfaen"/>
          <w:sz w:val="24"/>
          <w:szCs w:val="24"/>
          <w:lang w:val="it-IT"/>
        </w:rPr>
        <w:t xml:space="preserve"> </w:t>
      </w:r>
      <w:r w:rsidR="00AB61E3" w:rsidRPr="0089600D">
        <w:rPr>
          <w:rFonts w:ascii="Sylfaen" w:eastAsia="Sylfaen" w:hAnsi="Sylfaen" w:cs="Sylfaen"/>
          <w:sz w:val="24"/>
          <w:szCs w:val="24"/>
        </w:rPr>
        <w:t>Միաբանության</w:t>
      </w:r>
      <w:r w:rsidR="00AB61E3" w:rsidRPr="0089600D">
        <w:rPr>
          <w:rFonts w:ascii="Sylfaen" w:eastAsia="Sylfaen" w:hAnsi="Sylfaen" w:cs="Sylfaen"/>
          <w:sz w:val="24"/>
          <w:szCs w:val="24"/>
          <w:lang w:val="it-IT"/>
        </w:rPr>
        <w:t xml:space="preserve"> </w:t>
      </w:r>
      <w:r w:rsidR="00AB61E3" w:rsidRPr="0089600D">
        <w:rPr>
          <w:rFonts w:ascii="Sylfaen" w:eastAsia="Sylfaen" w:hAnsi="Sylfaen" w:cs="Sylfaen"/>
          <w:sz w:val="24"/>
          <w:szCs w:val="24"/>
        </w:rPr>
        <w:t>համալիրի</w:t>
      </w:r>
      <w:r w:rsidR="00AB61E3" w:rsidRPr="0089600D">
        <w:rPr>
          <w:rFonts w:ascii="Sylfaen" w:eastAsia="Sylfaen" w:hAnsi="Sylfaen" w:cs="Sylfaen"/>
          <w:sz w:val="24"/>
          <w:szCs w:val="24"/>
          <w:lang w:val="it-IT"/>
        </w:rPr>
        <w:t xml:space="preserve"> </w:t>
      </w:r>
      <w:r w:rsidR="00AB61E3" w:rsidRPr="0089600D">
        <w:rPr>
          <w:rFonts w:ascii="Sylfaen" w:eastAsia="Sylfaen" w:hAnsi="Sylfaen" w:cs="Sylfaen"/>
          <w:sz w:val="24"/>
          <w:szCs w:val="24"/>
        </w:rPr>
        <w:t>ռեգեներացիա</w:t>
      </w:r>
      <w:r w:rsidR="00BB1A24" w:rsidRPr="0089600D">
        <w:rPr>
          <w:rFonts w:ascii="Sylfaen" w:eastAsia="Sylfaen" w:hAnsi="Sylfaen" w:cs="Sylfaen"/>
          <w:sz w:val="24"/>
          <w:szCs w:val="24"/>
          <w:lang w:val="it-IT"/>
        </w:rPr>
        <w:t>»</w:t>
      </w:r>
      <w:r w:rsidR="00AB61E3" w:rsidRPr="0089600D">
        <w:rPr>
          <w:rFonts w:ascii="Sylfaen" w:eastAsia="Sylfaen" w:hAnsi="Sylfaen" w:cs="Sylfaen"/>
          <w:sz w:val="24"/>
          <w:szCs w:val="24"/>
          <w:lang w:val="it-IT"/>
        </w:rPr>
        <w:t xml:space="preserve"> </w:t>
      </w:r>
      <w:r w:rsidR="00AB61E3" w:rsidRPr="0089600D">
        <w:rPr>
          <w:rFonts w:ascii="Sylfaen" w:eastAsia="Sylfaen" w:hAnsi="Sylfaen" w:cs="Sylfaen"/>
          <w:sz w:val="24"/>
          <w:szCs w:val="24"/>
        </w:rPr>
        <w:t>թեմայով</w:t>
      </w:r>
      <w:r w:rsidR="00AB61E3" w:rsidRPr="0089600D">
        <w:rPr>
          <w:rFonts w:ascii="Sylfaen" w:eastAsia="Sylfaen" w:hAnsi="Sylfaen" w:cs="Sylfaen"/>
          <w:sz w:val="24"/>
          <w:szCs w:val="24"/>
          <w:lang w:val="it-IT"/>
        </w:rPr>
        <w:t xml:space="preserve"> </w:t>
      </w:r>
      <w:r w:rsidR="00AB61E3" w:rsidRPr="0089600D">
        <w:rPr>
          <w:rFonts w:ascii="Sylfaen" w:eastAsia="Sylfaen" w:hAnsi="Sylfaen" w:cs="Sylfaen"/>
          <w:sz w:val="24"/>
          <w:szCs w:val="24"/>
        </w:rPr>
        <w:t>Լիեժի</w:t>
      </w:r>
      <w:r w:rsidR="00AB61E3" w:rsidRPr="0089600D">
        <w:rPr>
          <w:rFonts w:ascii="Sylfaen" w:eastAsia="Sylfaen" w:hAnsi="Sylfaen" w:cs="Sylfaen"/>
          <w:sz w:val="24"/>
          <w:szCs w:val="24"/>
          <w:lang w:val="it-IT"/>
        </w:rPr>
        <w:t xml:space="preserve"> </w:t>
      </w:r>
      <w:r w:rsidR="00AB61E3" w:rsidRPr="0089600D">
        <w:rPr>
          <w:rFonts w:ascii="Sylfaen" w:eastAsia="Sylfaen" w:hAnsi="Sylfaen" w:cs="Sylfaen"/>
          <w:sz w:val="24"/>
          <w:szCs w:val="24"/>
        </w:rPr>
        <w:t>համալսարանում</w:t>
      </w:r>
      <w:r w:rsidR="00AB61E3" w:rsidRPr="0089600D">
        <w:rPr>
          <w:rFonts w:ascii="Sylfaen" w:eastAsia="Sylfaen" w:hAnsi="Sylfaen" w:cs="Sylfaen"/>
          <w:sz w:val="24"/>
          <w:szCs w:val="24"/>
          <w:lang w:val="it-IT"/>
        </w:rPr>
        <w:t xml:space="preserve"> </w:t>
      </w:r>
      <w:r w:rsidR="00AB61E3" w:rsidRPr="0089600D">
        <w:rPr>
          <w:rFonts w:ascii="Sylfaen" w:eastAsia="Sylfaen" w:hAnsi="Sylfaen" w:cs="Sylfaen"/>
          <w:sz w:val="24"/>
          <w:szCs w:val="24"/>
        </w:rPr>
        <w:t>միջազգային</w:t>
      </w:r>
      <w:r w:rsidR="00AB61E3" w:rsidRPr="0089600D">
        <w:rPr>
          <w:rFonts w:ascii="Sylfaen" w:eastAsia="Sylfaen" w:hAnsi="Sylfaen" w:cs="Sylfaen"/>
          <w:sz w:val="24"/>
          <w:szCs w:val="24"/>
          <w:lang w:val="it-IT"/>
        </w:rPr>
        <w:t xml:space="preserve"> </w:t>
      </w:r>
      <w:r w:rsidR="00AB61E3" w:rsidRPr="0089600D">
        <w:rPr>
          <w:rFonts w:ascii="Sylfaen" w:eastAsia="Sylfaen" w:hAnsi="Sylfaen" w:cs="Sylfaen"/>
          <w:sz w:val="24"/>
          <w:szCs w:val="24"/>
        </w:rPr>
        <w:t>ուսանողական</w:t>
      </w:r>
      <w:r w:rsidR="00AB61E3" w:rsidRPr="0089600D">
        <w:rPr>
          <w:rFonts w:ascii="Sylfaen" w:eastAsia="Sylfaen" w:hAnsi="Sylfaen" w:cs="Sylfaen"/>
          <w:sz w:val="24"/>
          <w:szCs w:val="24"/>
          <w:lang w:val="it-IT"/>
        </w:rPr>
        <w:t xml:space="preserve"> </w:t>
      </w:r>
      <w:r w:rsidR="00AB61E3" w:rsidRPr="0089600D">
        <w:rPr>
          <w:rFonts w:ascii="Sylfaen" w:eastAsia="Sylfaen" w:hAnsi="Sylfaen" w:cs="Sylfaen"/>
          <w:sz w:val="24"/>
          <w:szCs w:val="24"/>
        </w:rPr>
        <w:t>աշխատաժողովներ</w:t>
      </w:r>
      <w:r w:rsidR="00AB61E3" w:rsidRPr="0089600D">
        <w:rPr>
          <w:rFonts w:ascii="Sylfaen" w:eastAsia="Sylfaen" w:hAnsi="Sylfaen" w:cs="Sylfaen"/>
          <w:sz w:val="24"/>
          <w:szCs w:val="24"/>
          <w:lang w:val="it-IT"/>
        </w:rPr>
        <w:t xml:space="preserve"> (</w:t>
      </w:r>
      <w:r w:rsidR="00AB61E3" w:rsidRPr="0089600D">
        <w:rPr>
          <w:rFonts w:ascii="Sylfaen" w:eastAsia="Sylfaen" w:hAnsi="Sylfaen" w:cs="Sylfaen"/>
          <w:sz w:val="24"/>
          <w:szCs w:val="24"/>
        </w:rPr>
        <w:t>մայիսի</w:t>
      </w:r>
      <w:r w:rsidR="00AB61E3" w:rsidRPr="0089600D">
        <w:rPr>
          <w:rFonts w:ascii="Sylfaen" w:eastAsia="Sylfaen" w:hAnsi="Sylfaen" w:cs="Sylfaen"/>
          <w:sz w:val="24"/>
          <w:szCs w:val="24"/>
          <w:lang w:val="it-IT"/>
        </w:rPr>
        <w:t xml:space="preserve"> 30-</w:t>
      </w:r>
      <w:r w:rsidR="00AB61E3" w:rsidRPr="0089600D">
        <w:rPr>
          <w:rFonts w:ascii="Sylfaen" w:eastAsia="Sylfaen" w:hAnsi="Sylfaen" w:cs="Sylfaen"/>
          <w:sz w:val="24"/>
          <w:szCs w:val="24"/>
        </w:rPr>
        <w:t>ից</w:t>
      </w:r>
      <w:r w:rsidR="00AB61E3" w:rsidRPr="0089600D">
        <w:rPr>
          <w:rFonts w:ascii="Sylfaen" w:eastAsia="Sylfaen" w:hAnsi="Sylfaen" w:cs="Sylfaen"/>
          <w:sz w:val="24"/>
          <w:szCs w:val="24"/>
          <w:lang w:val="it-IT"/>
        </w:rPr>
        <w:t xml:space="preserve">  </w:t>
      </w:r>
      <w:r w:rsidR="00AB61E3" w:rsidRPr="0089600D">
        <w:rPr>
          <w:rFonts w:ascii="Sylfaen" w:eastAsia="Sylfaen" w:hAnsi="Sylfaen" w:cs="Sylfaen"/>
          <w:sz w:val="24"/>
          <w:szCs w:val="24"/>
        </w:rPr>
        <w:t>հունիսի</w:t>
      </w:r>
      <w:r w:rsidR="00AB61E3" w:rsidRPr="0089600D">
        <w:rPr>
          <w:rFonts w:ascii="Sylfaen" w:eastAsia="Sylfaen" w:hAnsi="Sylfaen" w:cs="Sylfaen"/>
          <w:sz w:val="24"/>
          <w:szCs w:val="24"/>
          <w:lang w:val="it-IT"/>
        </w:rPr>
        <w:t xml:space="preserve"> 6-</w:t>
      </w:r>
      <w:r w:rsidR="00AB61E3" w:rsidRPr="0089600D">
        <w:rPr>
          <w:rFonts w:ascii="Sylfaen" w:eastAsia="Sylfaen" w:hAnsi="Sylfaen" w:cs="Sylfaen"/>
          <w:sz w:val="24"/>
          <w:szCs w:val="24"/>
        </w:rPr>
        <w:t>ը</w:t>
      </w:r>
      <w:r w:rsidR="00AB61E3" w:rsidRPr="0089600D">
        <w:rPr>
          <w:rFonts w:ascii="Sylfaen" w:eastAsia="Sylfaen" w:hAnsi="Sylfaen" w:cs="Sylfaen"/>
          <w:sz w:val="24"/>
          <w:szCs w:val="24"/>
          <w:lang w:val="it-IT"/>
        </w:rPr>
        <w:t>):</w:t>
      </w:r>
    </w:p>
    <w:p w14:paraId="6C058F00" w14:textId="4FBBFF8C" w:rsidR="006C3BDE" w:rsidRPr="0089600D" w:rsidRDefault="006C3BDE" w:rsidP="006C3BDE">
      <w:pPr>
        <w:pStyle w:val="ListParagraph"/>
        <w:numPr>
          <w:ilvl w:val="0"/>
          <w:numId w:val="37"/>
        </w:numPr>
        <w:tabs>
          <w:tab w:val="left" w:pos="426"/>
        </w:tabs>
        <w:spacing w:after="0" w:line="276" w:lineRule="auto"/>
        <w:ind w:left="0" w:firstLine="284"/>
        <w:contextualSpacing w:val="0"/>
        <w:jc w:val="both"/>
        <w:rPr>
          <w:rFonts w:ascii="Sylfaen" w:eastAsia="Sylfaen" w:hAnsi="Sylfaen" w:cs="Sylfaen"/>
          <w:sz w:val="24"/>
          <w:szCs w:val="24"/>
          <w:lang w:val="it-IT"/>
        </w:rPr>
      </w:pPr>
      <w:r w:rsidRPr="0089600D">
        <w:rPr>
          <w:rFonts w:ascii="Sylfaen" w:eastAsia="Sylfaen" w:hAnsi="Sylfaen" w:cs="Sylfaen"/>
          <w:sz w:val="24"/>
          <w:szCs w:val="24"/>
          <w:lang w:val="it-IT"/>
        </w:rPr>
        <w:t>Դոնի պետական տեխնիկական համալսարանի (ԴՊՏՀ) հետ համագործակցության շրջանակներում առցանց դասընթացներ – ԴՊՏՀ-ի 8 ուսանողի համար ՃՇՀԱՀ-ի կողմից, ՃՇՀԱՀ-ի 4 ուսանողի համար ԴՊՏՀ-ի կողմից:</w:t>
      </w:r>
    </w:p>
    <w:p w14:paraId="65BB620A" w14:textId="77777777" w:rsidR="00AB61E3" w:rsidRPr="0089600D" w:rsidRDefault="00AB61E3" w:rsidP="00AB61E3">
      <w:pPr>
        <w:spacing w:after="155" w:line="276" w:lineRule="auto"/>
        <w:ind w:right="-19"/>
        <w:jc w:val="both"/>
        <w:rPr>
          <w:rFonts w:ascii="Sylfaen" w:hAnsi="Sylfaen"/>
          <w:sz w:val="24"/>
          <w:szCs w:val="24"/>
          <w:highlight w:val="yellow"/>
          <w:lang w:val="hy-AM"/>
        </w:rPr>
      </w:pPr>
      <w:r w:rsidRPr="0089600D">
        <w:rPr>
          <w:rFonts w:ascii="Sylfaen" w:eastAsia="Sylfaen" w:hAnsi="Sylfaen" w:cs="Sylfaen"/>
          <w:sz w:val="24"/>
          <w:szCs w:val="24"/>
          <w:highlight w:val="yellow"/>
          <w:lang w:val="hy-AM"/>
        </w:rPr>
        <w:t xml:space="preserve"> </w:t>
      </w:r>
    </w:p>
    <w:p w14:paraId="60AD16C3" w14:textId="77777777" w:rsidR="00AB61E3" w:rsidRPr="0089600D" w:rsidRDefault="00AB61E3" w:rsidP="00AB61E3">
      <w:pPr>
        <w:spacing w:after="0" w:line="276" w:lineRule="auto"/>
        <w:ind w:right="-19" w:firstLine="360"/>
        <w:jc w:val="both"/>
        <w:rPr>
          <w:rFonts w:ascii="Sylfaen" w:eastAsia="Sylfaen" w:hAnsi="Sylfaen" w:cs="Sylfaen"/>
          <w:sz w:val="24"/>
          <w:szCs w:val="24"/>
          <w:lang w:val="hy-AM"/>
        </w:rPr>
      </w:pPr>
      <w:r w:rsidRPr="0089600D">
        <w:rPr>
          <w:rFonts w:ascii="Sylfaen" w:eastAsia="Sylfaen" w:hAnsi="Sylfaen" w:cs="Sylfaen"/>
          <w:sz w:val="24"/>
          <w:szCs w:val="24"/>
          <w:lang w:val="hy-AM"/>
        </w:rPr>
        <w:t>Համալսարանը մասնակցել է Եվրամիության կողմից ֆինանսավորվող ERASMUS+ All4R&amp;D, FlexWBL, SAH, TACEESM, GeoTAK նախագծերին, Ավստրիայի զարգացման գործակալության ֆինանսավորմամբ՝ APPEAR DEvision նախագծին:</w:t>
      </w:r>
    </w:p>
    <w:p w14:paraId="6B4F1DB7" w14:textId="77777777" w:rsidR="00AB61E3" w:rsidRPr="0089600D" w:rsidRDefault="00AB61E3" w:rsidP="00AB61E3">
      <w:pPr>
        <w:spacing w:after="0" w:line="276" w:lineRule="auto"/>
        <w:ind w:right="-19" w:firstLine="360"/>
        <w:jc w:val="both"/>
        <w:rPr>
          <w:rFonts w:ascii="Sylfaen" w:eastAsia="Sylfaen" w:hAnsi="Sylfaen" w:cs="Sylfaen"/>
          <w:sz w:val="24"/>
          <w:szCs w:val="24"/>
          <w:lang w:val="hy-AM"/>
        </w:rPr>
      </w:pPr>
      <w:r w:rsidRPr="0089600D">
        <w:rPr>
          <w:rFonts w:ascii="Sylfaen" w:eastAsia="Sylfaen" w:hAnsi="Sylfaen" w:cs="Sylfaen"/>
          <w:sz w:val="24"/>
          <w:szCs w:val="24"/>
          <w:lang w:val="hy-AM"/>
        </w:rPr>
        <w:t xml:space="preserve">Վերոհիշյալ ծրագրերի շրջանակներում իրականացվել են ՃՇՀԱՀ-ի 2 ուսանողի փոխանակում, 1 ասպիրանտի վերապատրաստում Իսպանիայի Վալենսիայի պոլիտեխնիկական համալսարանում, 6 ուսանողի մասնակցություն ճարտարապետական և ինժեներական միջազգային ամառային դպրոցին Իսպանիայի Թագավորության Այի համալսարանում, 5 ուսանողի մասնակցություն </w:t>
      </w:r>
      <w:r w:rsidRPr="0089600D">
        <w:rPr>
          <w:rFonts w:ascii="Sylfaen" w:hAnsi="Sylfaen"/>
          <w:sz w:val="24"/>
          <w:szCs w:val="24"/>
          <w:lang w:val="hy-AM"/>
        </w:rPr>
        <w:t xml:space="preserve">միջազգային կրթական ծրագրին AGH Կրակովի գիտության ու տեխնոլոգիայի համալսարանում, 19 դասախոսի փոխանակումներ Լեհաստանի </w:t>
      </w:r>
      <w:r w:rsidRPr="0089600D">
        <w:rPr>
          <w:rFonts w:ascii="Sylfaen" w:eastAsia="Sylfaen" w:hAnsi="Sylfaen" w:cs="Sylfaen"/>
          <w:sz w:val="24"/>
          <w:szCs w:val="24"/>
          <w:lang w:val="hy-AM"/>
        </w:rPr>
        <w:t>Վարշավայի Էկոլոգիայի և կառավարման բարձրագույն դպրոցում,  Իսպանիայի Մալագայի, Իտալիայի Աքվիլայի, Գերմանիայի Բոհումի Ռուհր, Հունաստանի ազգային պոլիտեխնիկական համալսարաններում, Ավստրիայի Գրաց քաղաքի Համաշխարհային համալսարական ծառայության ավստրիական կոմիտեում: ՃՇՀԱՀ-ում կազմակերպվել են հանդիպումներ Հյուսիս-Կովկասյան դաշնային համալսարանի արտաքին կապերի բաժնի ղեկավարի հետ (առցանց), «Erasmus+TACEESM» նախագծի աշխատանքային թիմի հետ, Erasmus+ նախագծերի տեղեկատվական օր ներքին և արտաքին շահակիցների համար:</w:t>
      </w:r>
    </w:p>
    <w:p w14:paraId="5533DE61" w14:textId="77777777" w:rsidR="00AB61E3" w:rsidRPr="0089600D" w:rsidRDefault="00AB61E3" w:rsidP="00AB61E3">
      <w:pPr>
        <w:spacing w:after="77" w:line="276" w:lineRule="auto"/>
        <w:ind w:right="-19"/>
        <w:jc w:val="both"/>
        <w:rPr>
          <w:rFonts w:ascii="Sylfaen" w:hAnsi="Sylfaen"/>
          <w:sz w:val="24"/>
          <w:szCs w:val="24"/>
          <w:highlight w:val="yellow"/>
          <w:lang w:val="hy-AM"/>
        </w:rPr>
      </w:pPr>
      <w:r w:rsidRPr="0089600D">
        <w:rPr>
          <w:rFonts w:ascii="Sylfaen" w:eastAsia="Sylfaen" w:hAnsi="Sylfaen" w:cs="Sylfaen"/>
          <w:sz w:val="24"/>
          <w:szCs w:val="24"/>
          <w:highlight w:val="yellow"/>
          <w:lang w:val="hy-AM"/>
        </w:rPr>
        <w:t xml:space="preserve"> </w:t>
      </w:r>
    </w:p>
    <w:p w14:paraId="41E71477" w14:textId="77777777" w:rsidR="00AB61E3" w:rsidRPr="0089600D" w:rsidRDefault="00AB61E3" w:rsidP="005D252F">
      <w:pPr>
        <w:pStyle w:val="Heading4"/>
        <w:shd w:val="clear" w:color="auto" w:fill="auto"/>
        <w:spacing w:line="240" w:lineRule="auto"/>
        <w:ind w:left="-5" w:right="-19" w:firstLine="289"/>
        <w:jc w:val="both"/>
        <w:rPr>
          <w:rFonts w:ascii="Sylfaen" w:hAnsi="Sylfaen"/>
          <w:i/>
          <w:iCs/>
          <w:sz w:val="24"/>
          <w:szCs w:val="24"/>
          <w:lang w:val="hy-AM"/>
        </w:rPr>
      </w:pPr>
      <w:r w:rsidRPr="0089600D">
        <w:rPr>
          <w:rFonts w:ascii="Sylfaen" w:hAnsi="Sylfaen"/>
          <w:i/>
          <w:iCs/>
          <w:sz w:val="24"/>
          <w:szCs w:val="24"/>
          <w:lang w:val="hy-AM"/>
        </w:rPr>
        <w:lastRenderedPageBreak/>
        <w:t xml:space="preserve">Միջազգային, գիտաժողովներ, աշխատաժողովներ, մրցույթներ, ցուցահանդեսներ, ամառային դպրոցներ </w:t>
      </w:r>
    </w:p>
    <w:p w14:paraId="49A950F5" w14:textId="0458DB14" w:rsidR="00AB61E3" w:rsidRPr="0089600D" w:rsidRDefault="00AB61E3" w:rsidP="0056401D">
      <w:pPr>
        <w:pStyle w:val="ListParagraph"/>
        <w:numPr>
          <w:ilvl w:val="0"/>
          <w:numId w:val="14"/>
        </w:numPr>
        <w:spacing w:after="44" w:line="276" w:lineRule="auto"/>
        <w:ind w:left="284" w:right="-19" w:hanging="284"/>
        <w:jc w:val="both"/>
        <w:rPr>
          <w:rFonts w:ascii="Sylfaen" w:eastAsia="Sylfaen" w:hAnsi="Sylfaen" w:cs="Sylfaen"/>
          <w:sz w:val="24"/>
          <w:szCs w:val="24"/>
          <w:lang w:val="hy-AM"/>
        </w:rPr>
      </w:pPr>
      <w:r w:rsidRPr="0089600D">
        <w:rPr>
          <w:rFonts w:ascii="Sylfaen" w:eastAsia="Sylfaen" w:hAnsi="Sylfaen" w:cs="Sylfaen"/>
          <w:sz w:val="24"/>
          <w:szCs w:val="24"/>
          <w:lang w:val="hy-AM"/>
        </w:rPr>
        <w:t xml:space="preserve">Կենտրոնական և Արևելյան Եվրոպայում բարձրագույն կրթության որակի վերաբերյալ ֆրանկոֆոն 1-ին ֆորում </w:t>
      </w:r>
      <w:r w:rsidRPr="0089600D">
        <w:rPr>
          <w:rFonts w:ascii="Sylfaen" w:hAnsi="Sylfaen"/>
          <w:sz w:val="24"/>
          <w:szCs w:val="24"/>
          <w:lang w:val="hy-AM"/>
        </w:rPr>
        <w:t xml:space="preserve">ՀՀ ԱԳ, ԿԳՄՍ նախարարությունների, Ֆրանկոֆոնիայի համալսարանական գործակալության, ՅՈՒՆԵՍԿՕ-ի, Հայաստանում ֆրանսիական համալսարանի կողմից Հայաստանում ֆրանսիական համալսարանում </w:t>
      </w:r>
      <w:r w:rsidRPr="0089600D">
        <w:rPr>
          <w:rFonts w:ascii="Sylfaen" w:eastAsia="Sylfaen" w:hAnsi="Sylfaen" w:cs="Sylfaen"/>
          <w:sz w:val="24"/>
          <w:szCs w:val="24"/>
          <w:lang w:val="hy-AM"/>
        </w:rPr>
        <w:t>– 2 դասախոս</w:t>
      </w:r>
      <w:r w:rsidR="008859C0" w:rsidRPr="0089600D">
        <w:rPr>
          <w:rFonts w:ascii="Sylfaen" w:eastAsia="Sylfaen" w:hAnsi="Sylfaen" w:cs="Sylfaen"/>
          <w:sz w:val="24"/>
          <w:szCs w:val="24"/>
          <w:lang w:val="hy-AM"/>
        </w:rPr>
        <w:t>:</w:t>
      </w:r>
    </w:p>
    <w:p w14:paraId="7F93A7CF" w14:textId="2C9C491F" w:rsidR="00AB61E3" w:rsidRPr="0089600D" w:rsidRDefault="001B4056" w:rsidP="0056401D">
      <w:pPr>
        <w:pStyle w:val="ListParagraph"/>
        <w:numPr>
          <w:ilvl w:val="0"/>
          <w:numId w:val="14"/>
        </w:numPr>
        <w:spacing w:after="44" w:line="276" w:lineRule="auto"/>
        <w:ind w:left="284" w:right="-19" w:hanging="284"/>
        <w:jc w:val="both"/>
        <w:rPr>
          <w:rFonts w:ascii="Sylfaen" w:eastAsia="Sylfaen" w:hAnsi="Sylfaen" w:cs="Sylfaen"/>
          <w:sz w:val="24"/>
          <w:szCs w:val="24"/>
          <w:lang w:val="hy-AM"/>
        </w:rPr>
      </w:pPr>
      <w:r w:rsidRPr="0089600D">
        <w:rPr>
          <w:rFonts w:ascii="Sylfaen" w:eastAsia="Sylfaen" w:hAnsi="Sylfaen" w:cs="Sylfaen"/>
          <w:sz w:val="24"/>
          <w:szCs w:val="24"/>
          <w:lang w:val="hy-AM"/>
        </w:rPr>
        <w:t>«</w:t>
      </w:r>
      <w:r w:rsidR="00AB61E3" w:rsidRPr="0089600D">
        <w:rPr>
          <w:rFonts w:ascii="Sylfaen" w:eastAsia="Sylfaen" w:hAnsi="Sylfaen" w:cs="Sylfaen"/>
          <w:sz w:val="24"/>
          <w:szCs w:val="24"/>
          <w:lang w:val="hy-AM"/>
        </w:rPr>
        <w:t>Ճարտարապետություն. ժառանգություն, ավանդույթ և նորարարություն</w:t>
      </w:r>
      <w:r w:rsidRPr="0089600D">
        <w:rPr>
          <w:rFonts w:ascii="Sylfaen" w:eastAsia="Sylfaen" w:hAnsi="Sylfaen" w:cs="Sylfaen"/>
          <w:sz w:val="24"/>
          <w:szCs w:val="24"/>
          <w:lang w:val="hy-AM"/>
        </w:rPr>
        <w:t>»</w:t>
      </w:r>
      <w:r w:rsidR="00AB61E3" w:rsidRPr="0089600D">
        <w:rPr>
          <w:rFonts w:ascii="Sylfaen" w:eastAsia="Sylfaen" w:hAnsi="Sylfaen" w:cs="Sylfaen"/>
          <w:sz w:val="24"/>
          <w:szCs w:val="24"/>
          <w:lang w:val="hy-AM"/>
        </w:rPr>
        <w:t xml:space="preserve"> խորագրով առցանց IV միջազգային գիտաժողով Մոսկվայում – 6 դասախոս</w:t>
      </w:r>
      <w:r w:rsidR="008859C0" w:rsidRPr="0089600D">
        <w:rPr>
          <w:rFonts w:ascii="Sylfaen" w:eastAsia="Sylfaen" w:hAnsi="Sylfaen" w:cs="Sylfaen"/>
          <w:sz w:val="24"/>
          <w:szCs w:val="24"/>
          <w:lang w:val="hy-AM"/>
        </w:rPr>
        <w:t>:</w:t>
      </w:r>
      <w:r w:rsidR="00AB61E3" w:rsidRPr="0089600D">
        <w:rPr>
          <w:rFonts w:ascii="Sylfaen" w:eastAsia="Sylfaen" w:hAnsi="Sylfaen" w:cs="Sylfaen"/>
          <w:sz w:val="24"/>
          <w:szCs w:val="24"/>
          <w:lang w:val="hy-AM"/>
        </w:rPr>
        <w:t xml:space="preserve"> </w:t>
      </w:r>
    </w:p>
    <w:p w14:paraId="5E99A41D" w14:textId="641A8214" w:rsidR="00AB61E3" w:rsidRPr="0089600D" w:rsidRDefault="00AB61E3" w:rsidP="0056401D">
      <w:pPr>
        <w:pStyle w:val="ListParagraph"/>
        <w:numPr>
          <w:ilvl w:val="0"/>
          <w:numId w:val="14"/>
        </w:numPr>
        <w:spacing w:after="44" w:line="276" w:lineRule="auto"/>
        <w:ind w:left="284" w:right="-19" w:hanging="284"/>
        <w:jc w:val="both"/>
        <w:rPr>
          <w:rFonts w:ascii="Sylfaen" w:eastAsia="Sylfaen" w:hAnsi="Sylfaen" w:cs="Sylfaen"/>
          <w:sz w:val="24"/>
          <w:szCs w:val="24"/>
          <w:lang w:val="hy-AM"/>
        </w:rPr>
      </w:pPr>
      <w:r w:rsidRPr="0089600D">
        <w:rPr>
          <w:rFonts w:ascii="Sylfaen" w:eastAsia="Sylfaen" w:hAnsi="Sylfaen" w:cs="Sylfaen"/>
          <w:sz w:val="24"/>
          <w:szCs w:val="24"/>
          <w:lang w:val="hy-AM"/>
        </w:rPr>
        <w:t xml:space="preserve">Կումայրի պատմաճարտարապետական արգելոց թանգարանի գոտևորմանը նվիրված տասնօրյա աշխատաժողով </w:t>
      </w:r>
      <w:r w:rsidRPr="0089600D">
        <w:rPr>
          <w:rFonts w:ascii="Sylfaen" w:hAnsi="Sylfaen"/>
          <w:sz w:val="24"/>
          <w:szCs w:val="24"/>
          <w:lang w:val="hy-AM"/>
        </w:rPr>
        <w:t>ՀՀ Քաղաքաշինության կոմիտեի և Ասիական զարգացման բանկի համատեղ նախաձեռնությամբ Միլանի պոլիտեխնիկական համալսարանի իտալացի փորձագետների մասնակցությամբ</w:t>
      </w:r>
      <w:r w:rsidRPr="0089600D">
        <w:rPr>
          <w:rFonts w:ascii="Sylfaen" w:eastAsia="Sylfaen" w:hAnsi="Sylfaen" w:cs="Sylfaen"/>
          <w:sz w:val="24"/>
          <w:szCs w:val="24"/>
          <w:lang w:val="hy-AM"/>
        </w:rPr>
        <w:t xml:space="preserve"> – 5 դասախոս, 18 ուսանող</w:t>
      </w:r>
      <w:r w:rsidR="008859C0" w:rsidRPr="0089600D">
        <w:rPr>
          <w:rFonts w:ascii="Sylfaen" w:eastAsia="Sylfaen" w:hAnsi="Sylfaen" w:cs="Sylfaen"/>
          <w:sz w:val="24"/>
          <w:szCs w:val="24"/>
          <w:lang w:val="hy-AM"/>
        </w:rPr>
        <w:t>:</w:t>
      </w:r>
    </w:p>
    <w:p w14:paraId="4739C660" w14:textId="768490EF" w:rsidR="00AB61E3" w:rsidRPr="0089600D" w:rsidRDefault="00AB61E3" w:rsidP="0056401D">
      <w:pPr>
        <w:pStyle w:val="ListParagraph"/>
        <w:numPr>
          <w:ilvl w:val="0"/>
          <w:numId w:val="14"/>
        </w:numPr>
        <w:spacing w:after="44" w:line="276" w:lineRule="auto"/>
        <w:ind w:left="284" w:right="-19" w:hanging="284"/>
        <w:jc w:val="both"/>
        <w:rPr>
          <w:rFonts w:ascii="Sylfaen" w:eastAsia="Sylfaen" w:hAnsi="Sylfaen" w:cs="Sylfaen"/>
          <w:sz w:val="24"/>
          <w:szCs w:val="24"/>
          <w:lang w:val="hy-AM"/>
        </w:rPr>
      </w:pPr>
      <w:r w:rsidRPr="0089600D">
        <w:rPr>
          <w:rFonts w:ascii="Sylfaen" w:eastAsia="Sylfaen" w:hAnsi="Sylfaen" w:cs="Sylfaen"/>
          <w:sz w:val="24"/>
          <w:szCs w:val="24"/>
          <w:lang w:val="hy-AM"/>
        </w:rPr>
        <w:t xml:space="preserve">Золотая АрхИдея – 2022 ստուգատես-մրցույթ </w:t>
      </w:r>
      <w:r w:rsidRPr="0089600D">
        <w:rPr>
          <w:rFonts w:ascii="Sylfaen" w:hAnsi="Sylfaen"/>
          <w:sz w:val="24"/>
          <w:szCs w:val="24"/>
          <w:lang w:val="hy-AM"/>
        </w:rPr>
        <w:t>Տյումենի արդյունաբերական համալսարանում</w:t>
      </w:r>
      <w:r w:rsidRPr="0089600D">
        <w:rPr>
          <w:rFonts w:ascii="Sylfaen" w:eastAsia="Sylfaen" w:hAnsi="Sylfaen" w:cs="Sylfaen"/>
          <w:sz w:val="24"/>
          <w:szCs w:val="24"/>
          <w:lang w:val="hy-AM"/>
        </w:rPr>
        <w:t xml:space="preserve"> որպես ժյուրի – 2 դասախոս</w:t>
      </w:r>
      <w:r w:rsidR="008859C0" w:rsidRPr="0089600D">
        <w:rPr>
          <w:rFonts w:ascii="Sylfaen" w:eastAsia="Sylfaen" w:hAnsi="Sylfaen" w:cs="Sylfaen"/>
          <w:sz w:val="24"/>
          <w:szCs w:val="24"/>
          <w:lang w:val="hy-AM"/>
        </w:rPr>
        <w:t>:</w:t>
      </w:r>
    </w:p>
    <w:p w14:paraId="0E7C228D" w14:textId="3C704F3F" w:rsidR="00AB61E3" w:rsidRPr="0089600D" w:rsidRDefault="00AB61E3" w:rsidP="0056401D">
      <w:pPr>
        <w:pStyle w:val="ListParagraph"/>
        <w:numPr>
          <w:ilvl w:val="0"/>
          <w:numId w:val="14"/>
        </w:numPr>
        <w:spacing w:after="44" w:line="276" w:lineRule="auto"/>
        <w:ind w:left="284" w:right="-19" w:hanging="284"/>
        <w:jc w:val="both"/>
        <w:rPr>
          <w:rFonts w:ascii="Sylfaen" w:eastAsia="Sylfaen" w:hAnsi="Sylfaen" w:cs="Sylfaen"/>
          <w:sz w:val="24"/>
          <w:szCs w:val="24"/>
          <w:lang w:val="hy-AM"/>
        </w:rPr>
      </w:pPr>
      <w:r w:rsidRPr="0089600D">
        <w:rPr>
          <w:rFonts w:ascii="Sylfaen" w:eastAsia="Sylfaen" w:hAnsi="Sylfaen" w:cs="Sylfaen"/>
          <w:sz w:val="24"/>
          <w:szCs w:val="24"/>
          <w:lang w:val="hy-AM"/>
        </w:rPr>
        <w:t>APPEAR ծրագրի շրջանակներում իրականացվող DEvision նախագծի կառավարման խորհրդի հանդիպում, աշխատաժողով, գիտաժողով</w:t>
      </w:r>
      <w:r w:rsidR="00296CE2" w:rsidRPr="0089600D">
        <w:rPr>
          <w:rFonts w:ascii="Sylfaen" w:eastAsia="Sylfaen" w:hAnsi="Sylfaen" w:cs="Sylfaen"/>
          <w:sz w:val="24"/>
          <w:szCs w:val="24"/>
          <w:lang w:val="hy-AM"/>
        </w:rPr>
        <w:t>, դասախոսություններ</w:t>
      </w:r>
      <w:r w:rsidRPr="0089600D">
        <w:rPr>
          <w:rFonts w:ascii="Sylfaen" w:eastAsia="Sylfaen" w:hAnsi="Sylfaen" w:cs="Sylfaen"/>
          <w:sz w:val="24"/>
          <w:szCs w:val="24"/>
          <w:lang w:val="hy-AM"/>
        </w:rPr>
        <w:t xml:space="preserve"> Ավստրիայի</w:t>
      </w:r>
      <w:r w:rsidRPr="0089600D">
        <w:rPr>
          <w:rFonts w:ascii="Sylfaen" w:hAnsi="Sylfaen"/>
          <w:sz w:val="24"/>
          <w:szCs w:val="24"/>
          <w:lang w:val="hy-AM"/>
        </w:rPr>
        <w:t xml:space="preserve"> Զալցբուրգի Պարիս-Լոդրոն համալսարանում </w:t>
      </w:r>
      <w:r w:rsidRPr="0089600D">
        <w:rPr>
          <w:rFonts w:ascii="Sylfaen" w:eastAsia="Sylfaen" w:hAnsi="Sylfaen" w:cs="Sylfaen"/>
          <w:sz w:val="24"/>
          <w:szCs w:val="24"/>
          <w:lang w:val="hy-AM"/>
        </w:rPr>
        <w:t>– 5 դասախոս</w:t>
      </w:r>
      <w:r w:rsidR="008859C0" w:rsidRPr="0089600D">
        <w:rPr>
          <w:rFonts w:ascii="Sylfaen" w:eastAsia="Sylfaen" w:hAnsi="Sylfaen" w:cs="Sylfaen"/>
          <w:sz w:val="24"/>
          <w:szCs w:val="24"/>
          <w:lang w:val="hy-AM"/>
        </w:rPr>
        <w:t>:</w:t>
      </w:r>
    </w:p>
    <w:p w14:paraId="4B462E40" w14:textId="409D2564" w:rsidR="00AB61E3" w:rsidRPr="0089600D" w:rsidRDefault="00AB61E3" w:rsidP="0056401D">
      <w:pPr>
        <w:pStyle w:val="ListParagraph"/>
        <w:numPr>
          <w:ilvl w:val="0"/>
          <w:numId w:val="14"/>
        </w:numPr>
        <w:spacing w:after="44" w:line="276" w:lineRule="auto"/>
        <w:ind w:left="284" w:right="-19" w:hanging="284"/>
        <w:jc w:val="both"/>
        <w:rPr>
          <w:rFonts w:ascii="Sylfaen" w:eastAsia="Sylfaen" w:hAnsi="Sylfaen" w:cs="Sylfaen"/>
          <w:sz w:val="24"/>
          <w:szCs w:val="24"/>
          <w:lang w:val="hy-AM"/>
        </w:rPr>
      </w:pPr>
      <w:r w:rsidRPr="0089600D">
        <w:rPr>
          <w:rFonts w:ascii="Sylfaen" w:eastAsia="Sylfaen" w:hAnsi="Sylfaen" w:cs="Sylfaen"/>
          <w:sz w:val="24"/>
          <w:szCs w:val="24"/>
          <w:lang w:val="hy-AM"/>
        </w:rPr>
        <w:t xml:space="preserve">Քարանձավային 18-րդ միջազգային գիտաժողով, Եվրոպայի քարանձավագետ նկարիչների ցուցահանդես </w:t>
      </w:r>
      <w:r w:rsidRPr="0089600D">
        <w:rPr>
          <w:rFonts w:ascii="Sylfaen" w:hAnsi="Sylfaen"/>
          <w:sz w:val="24"/>
          <w:szCs w:val="24"/>
          <w:lang w:val="hy-AM"/>
        </w:rPr>
        <w:t xml:space="preserve">Ֆրանսիայի Մոմբլան քաղաքում </w:t>
      </w:r>
      <w:r w:rsidRPr="0089600D">
        <w:rPr>
          <w:rFonts w:ascii="Sylfaen" w:eastAsia="Sylfaen" w:hAnsi="Sylfaen" w:cs="Sylfaen"/>
          <w:sz w:val="24"/>
          <w:szCs w:val="24"/>
          <w:lang w:val="hy-AM"/>
        </w:rPr>
        <w:t>– 1 դասախոս</w:t>
      </w:r>
      <w:r w:rsidR="008859C0" w:rsidRPr="0089600D">
        <w:rPr>
          <w:rFonts w:ascii="Sylfaen" w:eastAsia="Sylfaen" w:hAnsi="Sylfaen" w:cs="Sylfaen"/>
          <w:sz w:val="24"/>
          <w:szCs w:val="24"/>
          <w:lang w:val="hy-AM"/>
        </w:rPr>
        <w:t>:</w:t>
      </w:r>
      <w:r w:rsidRPr="0089600D">
        <w:rPr>
          <w:rFonts w:ascii="Sylfaen" w:eastAsia="Sylfaen" w:hAnsi="Sylfaen" w:cs="Sylfaen"/>
          <w:sz w:val="24"/>
          <w:szCs w:val="24"/>
          <w:lang w:val="hy-AM"/>
        </w:rPr>
        <w:t xml:space="preserve"> </w:t>
      </w:r>
    </w:p>
    <w:p w14:paraId="5E691B79" w14:textId="72C0961B" w:rsidR="00AB61E3" w:rsidRPr="0089600D" w:rsidRDefault="00AB61E3" w:rsidP="0056401D">
      <w:pPr>
        <w:pStyle w:val="ListParagraph"/>
        <w:numPr>
          <w:ilvl w:val="0"/>
          <w:numId w:val="14"/>
        </w:numPr>
        <w:spacing w:after="44" w:line="276" w:lineRule="auto"/>
        <w:ind w:left="284" w:right="-19" w:hanging="284"/>
        <w:jc w:val="both"/>
        <w:rPr>
          <w:rFonts w:ascii="Sylfaen" w:eastAsia="Sylfaen" w:hAnsi="Sylfaen" w:cs="Sylfaen"/>
          <w:sz w:val="24"/>
          <w:szCs w:val="24"/>
          <w:lang w:val="hy-AM"/>
        </w:rPr>
      </w:pPr>
      <w:r w:rsidRPr="0089600D">
        <w:rPr>
          <w:rFonts w:ascii="Sylfaen" w:eastAsia="Sylfaen" w:hAnsi="Sylfaen" w:cs="Sylfaen"/>
          <w:sz w:val="24"/>
          <w:szCs w:val="24"/>
          <w:lang w:val="hy-AM"/>
        </w:rPr>
        <w:t>«Թիմ-համայնք 2022.</w:t>
      </w:r>
      <w:r w:rsidR="005D252F" w:rsidRPr="0089600D">
        <w:rPr>
          <w:rFonts w:ascii="Sylfaen" w:eastAsia="Sylfaen" w:hAnsi="Sylfaen" w:cs="Sylfaen"/>
          <w:sz w:val="24"/>
          <w:szCs w:val="24"/>
          <w:lang w:val="hy-AM"/>
        </w:rPr>
        <w:t xml:space="preserve"> </w:t>
      </w:r>
      <w:r w:rsidRPr="0089600D">
        <w:rPr>
          <w:rFonts w:ascii="Sylfaen" w:eastAsia="Sylfaen" w:hAnsi="Sylfaen" w:cs="Sylfaen"/>
          <w:sz w:val="24"/>
          <w:szCs w:val="24"/>
          <w:lang w:val="hy-AM"/>
        </w:rPr>
        <w:t xml:space="preserve">Ժողովուրդ, տեխնոլոգիա, ստրատեգիա, Եկատերինբուրգ» համաժողով </w:t>
      </w:r>
      <w:r w:rsidRPr="0089600D">
        <w:rPr>
          <w:rFonts w:ascii="Sylfaen" w:hAnsi="Sylfaen"/>
          <w:sz w:val="24"/>
          <w:szCs w:val="24"/>
          <w:lang w:val="hy-AM"/>
        </w:rPr>
        <w:t xml:space="preserve">ՌԴ Եկատերինբուրգ քաղաքում </w:t>
      </w:r>
      <w:r w:rsidRPr="0089600D">
        <w:rPr>
          <w:rFonts w:ascii="Sylfaen" w:eastAsia="Sylfaen" w:hAnsi="Sylfaen" w:cs="Sylfaen"/>
          <w:sz w:val="24"/>
          <w:szCs w:val="24"/>
          <w:lang w:val="hy-AM"/>
        </w:rPr>
        <w:t>– 1 դասախոս</w:t>
      </w:r>
      <w:r w:rsidR="008859C0" w:rsidRPr="0089600D">
        <w:rPr>
          <w:rFonts w:ascii="Sylfaen" w:eastAsia="Sylfaen" w:hAnsi="Sylfaen" w:cs="Sylfaen"/>
          <w:sz w:val="24"/>
          <w:szCs w:val="24"/>
          <w:lang w:val="hy-AM"/>
        </w:rPr>
        <w:t>:</w:t>
      </w:r>
    </w:p>
    <w:p w14:paraId="014FE314" w14:textId="2967CD5C" w:rsidR="00AB61E3" w:rsidRPr="0089600D" w:rsidRDefault="00AB61E3" w:rsidP="0056401D">
      <w:pPr>
        <w:pStyle w:val="ListParagraph"/>
        <w:numPr>
          <w:ilvl w:val="0"/>
          <w:numId w:val="14"/>
        </w:numPr>
        <w:spacing w:after="44" w:line="276" w:lineRule="auto"/>
        <w:ind w:left="284" w:right="-19" w:hanging="284"/>
        <w:contextualSpacing w:val="0"/>
        <w:jc w:val="both"/>
        <w:rPr>
          <w:rFonts w:ascii="Sylfaen" w:eastAsia="Sylfaen" w:hAnsi="Sylfaen" w:cs="Sylfaen"/>
          <w:sz w:val="24"/>
          <w:szCs w:val="24"/>
          <w:lang w:val="hy-AM"/>
        </w:rPr>
      </w:pPr>
      <w:r w:rsidRPr="0089600D">
        <w:rPr>
          <w:rFonts w:ascii="Sylfaen" w:hAnsi="Sylfaen"/>
          <w:sz w:val="24"/>
          <w:szCs w:val="24"/>
          <w:lang w:val="hy-AM"/>
        </w:rPr>
        <w:t>IRANNANO2022 – 13-րդ միջազգային նանոտեխնոլոգիայի փառատոն և ցուցահանդես, այցելություն Շարիֆի տեխնոլոգիական համալսարան, Իրանի նանոտեխնոլոգիայի ինովացիոն կենտրոն, Երկրաշարժագիտության և սեյսմիկ ճարտարագիտության միջազգային ինստիտուտ, Թավրիզի համալսարան – 3 դասախոս</w:t>
      </w:r>
      <w:r w:rsidR="008859C0" w:rsidRPr="0089600D">
        <w:rPr>
          <w:rFonts w:ascii="Sylfaen" w:hAnsi="Sylfaen"/>
          <w:sz w:val="24"/>
          <w:szCs w:val="24"/>
          <w:lang w:val="hy-AM"/>
        </w:rPr>
        <w:t>:</w:t>
      </w:r>
    </w:p>
    <w:p w14:paraId="70C71BE1" w14:textId="7CBE4B50" w:rsidR="00AB61E3" w:rsidRPr="0089600D" w:rsidRDefault="00B65F4C" w:rsidP="0056401D">
      <w:pPr>
        <w:pStyle w:val="ListParagraph"/>
        <w:numPr>
          <w:ilvl w:val="0"/>
          <w:numId w:val="14"/>
        </w:numPr>
        <w:spacing w:after="44" w:line="276" w:lineRule="auto"/>
        <w:ind w:left="284" w:right="-19" w:hanging="284"/>
        <w:jc w:val="both"/>
        <w:rPr>
          <w:rFonts w:ascii="Sylfaen" w:eastAsia="Sylfaen" w:hAnsi="Sylfaen" w:cs="Sylfaen"/>
          <w:sz w:val="24"/>
          <w:szCs w:val="24"/>
          <w:lang w:val="hy-AM"/>
        </w:rPr>
      </w:pPr>
      <w:r w:rsidRPr="0089600D">
        <w:rPr>
          <w:rFonts w:ascii="Sylfaen" w:eastAsia="Sylfaen" w:hAnsi="Sylfaen" w:cs="Sylfaen"/>
          <w:sz w:val="24"/>
          <w:szCs w:val="24"/>
          <w:lang w:val="hy-AM"/>
        </w:rPr>
        <w:t>«</w:t>
      </w:r>
      <w:r w:rsidR="00AB61E3" w:rsidRPr="0089600D">
        <w:rPr>
          <w:rFonts w:ascii="Sylfaen" w:eastAsia="Sylfaen" w:hAnsi="Sylfaen" w:cs="Sylfaen"/>
          <w:sz w:val="24"/>
          <w:szCs w:val="24"/>
          <w:lang w:val="hy-AM"/>
        </w:rPr>
        <w:t>Ռուսաց լեզվի՝ որպես ոչ մայրենի լեզվի, դասավանդման արդի հիմնախնդիրները. Ռուսական և միջազգային փորձը</w:t>
      </w:r>
      <w:r w:rsidRPr="0089600D">
        <w:rPr>
          <w:rFonts w:ascii="Sylfaen" w:eastAsia="Sylfaen" w:hAnsi="Sylfaen" w:cs="Sylfaen"/>
          <w:sz w:val="24"/>
          <w:szCs w:val="24"/>
          <w:lang w:val="hy-AM"/>
        </w:rPr>
        <w:t>»</w:t>
      </w:r>
      <w:r w:rsidR="00AB61E3" w:rsidRPr="0089600D">
        <w:rPr>
          <w:rFonts w:ascii="Sylfaen" w:eastAsia="Sylfaen" w:hAnsi="Sylfaen" w:cs="Sylfaen"/>
          <w:sz w:val="24"/>
          <w:szCs w:val="24"/>
          <w:lang w:val="hy-AM"/>
        </w:rPr>
        <w:t xml:space="preserve"> խորագրով գիտամեթոդական գիտաժողով ՌԴ </w:t>
      </w:r>
      <w:r w:rsidR="00AB61E3" w:rsidRPr="0089600D">
        <w:rPr>
          <w:rFonts w:ascii="Sylfaen" w:hAnsi="Sylfaen"/>
          <w:sz w:val="24"/>
          <w:szCs w:val="24"/>
          <w:lang w:val="hy-AM"/>
        </w:rPr>
        <w:t>Ստավրոպոլի Հյուսիսկովկասյան դաշնային համալսարանում</w:t>
      </w:r>
      <w:r w:rsidR="00AB61E3" w:rsidRPr="0089600D">
        <w:rPr>
          <w:rFonts w:ascii="Sylfaen" w:eastAsia="Sylfaen" w:hAnsi="Sylfaen" w:cs="Sylfaen"/>
          <w:sz w:val="24"/>
          <w:szCs w:val="24"/>
          <w:lang w:val="hy-AM"/>
        </w:rPr>
        <w:t xml:space="preserve"> - 1 դասախոս</w:t>
      </w:r>
      <w:r w:rsidR="008859C0" w:rsidRPr="0089600D">
        <w:rPr>
          <w:rFonts w:ascii="Sylfaen" w:eastAsia="Sylfaen" w:hAnsi="Sylfaen" w:cs="Sylfaen"/>
          <w:sz w:val="24"/>
          <w:szCs w:val="24"/>
          <w:lang w:val="hy-AM"/>
        </w:rPr>
        <w:t>:</w:t>
      </w:r>
    </w:p>
    <w:p w14:paraId="218567A0" w14:textId="0E4F998F" w:rsidR="00AB61E3" w:rsidRPr="0089600D" w:rsidRDefault="00AB61E3" w:rsidP="0056401D">
      <w:pPr>
        <w:pStyle w:val="ListParagraph"/>
        <w:numPr>
          <w:ilvl w:val="0"/>
          <w:numId w:val="14"/>
        </w:numPr>
        <w:spacing w:after="44" w:line="276" w:lineRule="auto"/>
        <w:ind w:left="284" w:right="-19" w:hanging="284"/>
        <w:jc w:val="both"/>
        <w:rPr>
          <w:rFonts w:ascii="Sylfaen" w:eastAsia="Sylfaen" w:hAnsi="Sylfaen" w:cs="Sylfaen"/>
          <w:sz w:val="24"/>
          <w:szCs w:val="24"/>
          <w:lang w:val="hy-AM"/>
        </w:rPr>
      </w:pPr>
      <w:r w:rsidRPr="0089600D">
        <w:rPr>
          <w:rFonts w:ascii="Sylfaen" w:hAnsi="Sylfaen"/>
          <w:sz w:val="24"/>
          <w:szCs w:val="24"/>
          <w:lang w:val="hy-AM"/>
        </w:rPr>
        <w:t xml:space="preserve">«Ֆլորենցիան աշխարհում» անվանումով ցուցահանդեսի բացում ՃՇՀԱՀ-ում, Ֆլորենցիայում </w:t>
      </w:r>
      <w:r w:rsidRPr="0089600D">
        <w:rPr>
          <w:rFonts w:ascii="Sylfaen" w:eastAsia="Sylfaen" w:hAnsi="Sylfaen" w:cs="Sylfaen"/>
          <w:sz w:val="24"/>
          <w:szCs w:val="24"/>
          <w:lang w:val="hy-AM"/>
        </w:rPr>
        <w:t xml:space="preserve">«Աշխարհը Ֆլորենցիայում մշակութային արտահայտչամիջոցների բազմազանություն» փառատոն, </w:t>
      </w:r>
      <w:r w:rsidR="00B65F4C" w:rsidRPr="0089600D">
        <w:rPr>
          <w:rFonts w:ascii="Sylfaen" w:eastAsia="Sylfaen" w:hAnsi="Sylfaen" w:cs="Sylfaen"/>
          <w:sz w:val="24"/>
          <w:szCs w:val="24"/>
          <w:lang w:val="hy-AM"/>
        </w:rPr>
        <w:t>«</w:t>
      </w:r>
      <w:r w:rsidRPr="0089600D">
        <w:rPr>
          <w:rFonts w:ascii="Sylfaen" w:hAnsi="Sylfaen"/>
          <w:sz w:val="24"/>
          <w:szCs w:val="24"/>
          <w:lang w:val="hy-AM"/>
        </w:rPr>
        <w:t>Հայաստան. մշակութային ժառանգության երկիր</w:t>
      </w:r>
      <w:r w:rsidR="00B65F4C" w:rsidRPr="0089600D">
        <w:rPr>
          <w:rFonts w:ascii="Sylfaen" w:eastAsia="Sylfaen" w:hAnsi="Sylfaen" w:cs="Sylfaen"/>
          <w:sz w:val="24"/>
          <w:szCs w:val="24"/>
          <w:lang w:val="hy-AM"/>
        </w:rPr>
        <w:t>»</w:t>
      </w:r>
      <w:r w:rsidRPr="0089600D">
        <w:rPr>
          <w:rFonts w:ascii="Sylfaen" w:hAnsi="Sylfaen"/>
          <w:sz w:val="24"/>
          <w:szCs w:val="24"/>
          <w:lang w:val="hy-AM"/>
        </w:rPr>
        <w:t xml:space="preserve"> ցուցադրության ներկայացում, զեկուցումով հանդես գալ,</w:t>
      </w:r>
      <w:r w:rsidRPr="0089600D">
        <w:rPr>
          <w:rFonts w:ascii="Sylfaen" w:eastAsia="Sylfaen" w:hAnsi="Sylfaen" w:cs="Sylfaen"/>
          <w:sz w:val="24"/>
          <w:szCs w:val="24"/>
          <w:lang w:val="hy-AM"/>
        </w:rPr>
        <w:t xml:space="preserve"> առցանց – 3 դասախոս</w:t>
      </w:r>
      <w:r w:rsidR="008859C0" w:rsidRPr="0089600D">
        <w:rPr>
          <w:rFonts w:ascii="Sylfaen" w:eastAsia="Sylfaen" w:hAnsi="Sylfaen" w:cs="Sylfaen"/>
          <w:sz w:val="24"/>
          <w:szCs w:val="24"/>
          <w:lang w:val="hy-AM"/>
        </w:rPr>
        <w:t>:</w:t>
      </w:r>
    </w:p>
    <w:p w14:paraId="15E51EE6" w14:textId="2D19F993" w:rsidR="00AB61E3" w:rsidRPr="0089600D" w:rsidRDefault="00AB61E3" w:rsidP="0056401D">
      <w:pPr>
        <w:pStyle w:val="ListParagraph"/>
        <w:numPr>
          <w:ilvl w:val="0"/>
          <w:numId w:val="14"/>
        </w:numPr>
        <w:spacing w:after="44" w:line="276" w:lineRule="auto"/>
        <w:ind w:left="284" w:right="-19" w:hanging="284"/>
        <w:jc w:val="both"/>
        <w:rPr>
          <w:rFonts w:ascii="Sylfaen" w:eastAsia="Sylfaen" w:hAnsi="Sylfaen" w:cs="Sylfaen"/>
          <w:sz w:val="24"/>
          <w:szCs w:val="24"/>
          <w:lang w:val="hy-AM"/>
        </w:rPr>
      </w:pPr>
      <w:r w:rsidRPr="0089600D">
        <w:rPr>
          <w:rFonts w:ascii="Sylfaen" w:eastAsia="Sylfaen" w:hAnsi="Sylfaen" w:cs="Sylfaen"/>
          <w:sz w:val="24"/>
          <w:szCs w:val="24"/>
          <w:lang w:val="hy-AM"/>
        </w:rPr>
        <w:t xml:space="preserve">«Ժառանգություն» 5-րդ հոբելյանական երիտասարդական համաժողով </w:t>
      </w:r>
      <w:r w:rsidRPr="0089600D">
        <w:rPr>
          <w:rFonts w:ascii="Sylfaen" w:hAnsi="Sylfaen" w:cs="GHEA Grapalat"/>
          <w:sz w:val="24"/>
          <w:szCs w:val="24"/>
          <w:lang w:val="hy-AM"/>
        </w:rPr>
        <w:t>Մոսկվայի մշակութային ժառանգության դեպարտամենտի կողմից, առցանց</w:t>
      </w:r>
      <w:r w:rsidRPr="0089600D">
        <w:rPr>
          <w:rFonts w:ascii="Sylfaen" w:eastAsia="Sylfaen" w:hAnsi="Sylfaen" w:cs="Sylfaen"/>
          <w:sz w:val="24"/>
          <w:szCs w:val="24"/>
          <w:lang w:val="hy-AM"/>
        </w:rPr>
        <w:t xml:space="preserve"> – 1 դասախոս</w:t>
      </w:r>
      <w:r w:rsidR="008859C0" w:rsidRPr="0089600D">
        <w:rPr>
          <w:rFonts w:ascii="Sylfaen" w:eastAsia="Sylfaen" w:hAnsi="Sylfaen" w:cs="Sylfaen"/>
          <w:sz w:val="24"/>
          <w:szCs w:val="24"/>
          <w:lang w:val="hy-AM"/>
        </w:rPr>
        <w:t>:</w:t>
      </w:r>
    </w:p>
    <w:p w14:paraId="11DF12C2" w14:textId="0089C3E6" w:rsidR="00AB61E3" w:rsidRPr="0089600D" w:rsidRDefault="00AB61E3" w:rsidP="0056401D">
      <w:pPr>
        <w:pStyle w:val="ListParagraph"/>
        <w:numPr>
          <w:ilvl w:val="0"/>
          <w:numId w:val="14"/>
        </w:numPr>
        <w:tabs>
          <w:tab w:val="num" w:pos="709"/>
        </w:tabs>
        <w:spacing w:after="44" w:line="276" w:lineRule="auto"/>
        <w:ind w:left="284" w:right="-19" w:hanging="284"/>
        <w:contextualSpacing w:val="0"/>
        <w:jc w:val="both"/>
        <w:rPr>
          <w:rFonts w:ascii="Sylfaen" w:eastAsia="Sylfaen" w:hAnsi="Sylfaen" w:cs="Sylfaen"/>
          <w:sz w:val="24"/>
          <w:szCs w:val="24"/>
          <w:lang w:val="hy-AM"/>
        </w:rPr>
      </w:pPr>
      <w:r w:rsidRPr="0089600D">
        <w:rPr>
          <w:rFonts w:ascii="Sylfaen" w:hAnsi="Sylfaen"/>
          <w:sz w:val="24"/>
          <w:szCs w:val="24"/>
          <w:lang w:val="hy-AM"/>
        </w:rPr>
        <w:t>ԱՊՀ և ԵԱՏՄ անդամ պետությունների առաջին երիտասարդական համաժողով Ղրղզստանի Հանրապետության Չոլպոն Աթա քաղաքում – 1 ուսանող</w:t>
      </w:r>
      <w:r w:rsidR="008859C0" w:rsidRPr="0089600D">
        <w:rPr>
          <w:rFonts w:ascii="Sylfaen" w:hAnsi="Sylfaen"/>
          <w:sz w:val="24"/>
          <w:szCs w:val="24"/>
          <w:lang w:val="hy-AM"/>
        </w:rPr>
        <w:t>:</w:t>
      </w:r>
    </w:p>
    <w:p w14:paraId="1611DE62" w14:textId="13F3AF4E" w:rsidR="002A03C8" w:rsidRPr="0089600D" w:rsidRDefault="002A03C8" w:rsidP="0056401D">
      <w:pPr>
        <w:pStyle w:val="ListParagraph"/>
        <w:numPr>
          <w:ilvl w:val="0"/>
          <w:numId w:val="14"/>
        </w:numPr>
        <w:spacing w:after="44" w:line="276" w:lineRule="auto"/>
        <w:ind w:left="284" w:right="-19" w:hanging="284"/>
        <w:jc w:val="both"/>
        <w:rPr>
          <w:rFonts w:ascii="Sylfaen" w:eastAsia="Sylfaen" w:hAnsi="Sylfaen" w:cs="Sylfaen"/>
          <w:sz w:val="24"/>
          <w:szCs w:val="24"/>
          <w:lang w:val="hy-AM"/>
        </w:rPr>
      </w:pPr>
      <w:r w:rsidRPr="0089600D">
        <w:rPr>
          <w:rFonts w:ascii="Sylfaen" w:eastAsia="Sylfaen" w:hAnsi="Sylfaen" w:cs="Sylfaen"/>
          <w:sz w:val="24"/>
          <w:szCs w:val="24"/>
          <w:lang w:val="hy-AM"/>
        </w:rPr>
        <w:lastRenderedPageBreak/>
        <w:t>«Հասանելի սարքավորումներ շենքների և կառուցվածքների ճարտարագիտական համակարգերի համար» (</w:t>
      </w:r>
      <w:r w:rsidR="00CD402A" w:rsidRPr="0089600D">
        <w:rPr>
          <w:rFonts w:ascii="Sylfaen" w:eastAsia="Sylfaen" w:hAnsi="Sylfaen" w:cs="Sylfaen"/>
          <w:sz w:val="24"/>
          <w:szCs w:val="24"/>
          <w:lang w:val="hy-AM"/>
        </w:rPr>
        <w:t>«</w:t>
      </w:r>
      <w:r w:rsidRPr="0089600D">
        <w:rPr>
          <w:rFonts w:ascii="Sylfaen" w:eastAsia="Sylfaen" w:hAnsi="Sylfaen" w:cs="Sylfaen"/>
          <w:sz w:val="24"/>
          <w:szCs w:val="24"/>
          <w:lang w:val="hy-AM"/>
        </w:rPr>
        <w:t>ДОСТУПНОЕ ОБОРУДОВАНИЕ ДЛЯ ИНЖЕНЕРНЫХ СИСТЕМ ЗДАНИЙ И СООРУЖЕНИЙ</w:t>
      </w:r>
      <w:r w:rsidR="00CD402A" w:rsidRPr="0089600D">
        <w:rPr>
          <w:rFonts w:ascii="Sylfaen" w:hAnsi="Sylfaen"/>
          <w:sz w:val="24"/>
          <w:szCs w:val="24"/>
          <w:lang w:val="hy-AM"/>
        </w:rPr>
        <w:t>»</w:t>
      </w:r>
      <w:r w:rsidRPr="0089600D">
        <w:rPr>
          <w:rFonts w:ascii="Sylfaen" w:eastAsia="Sylfaen" w:hAnsi="Sylfaen" w:cs="Sylfaen"/>
          <w:sz w:val="24"/>
          <w:szCs w:val="24"/>
          <w:lang w:val="hy-AM"/>
        </w:rPr>
        <w:t>) խորագրով գիտաժողով, առցանց - 1 դասախոս</w:t>
      </w:r>
      <w:r w:rsidR="008859C0" w:rsidRPr="0089600D">
        <w:rPr>
          <w:rFonts w:ascii="Sylfaen" w:eastAsia="Sylfaen" w:hAnsi="Sylfaen" w:cs="Sylfaen"/>
          <w:sz w:val="24"/>
          <w:szCs w:val="24"/>
          <w:lang w:val="hy-AM"/>
        </w:rPr>
        <w:t>:</w:t>
      </w:r>
    </w:p>
    <w:p w14:paraId="468D1E35" w14:textId="6DE46C74" w:rsidR="002A03C8" w:rsidRPr="0089600D" w:rsidRDefault="002A03C8" w:rsidP="0056401D">
      <w:pPr>
        <w:pStyle w:val="ListParagraph"/>
        <w:numPr>
          <w:ilvl w:val="0"/>
          <w:numId w:val="14"/>
        </w:numPr>
        <w:spacing w:after="44" w:line="276" w:lineRule="auto"/>
        <w:ind w:left="284" w:right="-19" w:hanging="284"/>
        <w:jc w:val="both"/>
        <w:rPr>
          <w:rFonts w:ascii="Sylfaen" w:hAnsi="Sylfaen"/>
          <w:sz w:val="24"/>
          <w:szCs w:val="24"/>
          <w:lang w:val="hy-AM"/>
        </w:rPr>
      </w:pPr>
      <w:r w:rsidRPr="0089600D">
        <w:rPr>
          <w:rFonts w:ascii="Sylfaen" w:hAnsi="Sylfaen"/>
          <w:sz w:val="24"/>
          <w:szCs w:val="24"/>
          <w:lang w:val="hy-AM"/>
        </w:rPr>
        <w:t xml:space="preserve">VRV Daikin </w:t>
      </w:r>
      <w:r w:rsidR="00D44E4E" w:rsidRPr="0089600D">
        <w:rPr>
          <w:rFonts w:ascii="Sylfaen" w:eastAsia="Sylfaen" w:hAnsi="Sylfaen" w:cs="Sylfaen"/>
          <w:sz w:val="24"/>
          <w:szCs w:val="24"/>
          <w:lang w:val="hy-AM"/>
        </w:rPr>
        <w:t>«</w:t>
      </w:r>
      <w:r w:rsidRPr="0089600D">
        <w:rPr>
          <w:rFonts w:ascii="Sylfaen" w:hAnsi="Sylfaen"/>
          <w:sz w:val="24"/>
          <w:szCs w:val="24"/>
          <w:lang w:val="hy-AM"/>
        </w:rPr>
        <w:t>Կանաչ շինարարություն</w:t>
      </w:r>
      <w:r w:rsidR="00D44E4E" w:rsidRPr="0089600D">
        <w:rPr>
          <w:rFonts w:ascii="Sylfaen" w:eastAsia="Sylfaen" w:hAnsi="Sylfaen" w:cs="Sylfaen"/>
          <w:sz w:val="24"/>
          <w:szCs w:val="24"/>
          <w:lang w:val="hy-AM"/>
        </w:rPr>
        <w:t>»</w:t>
      </w:r>
      <w:r w:rsidRPr="0089600D">
        <w:rPr>
          <w:rFonts w:ascii="Sylfaen" w:hAnsi="Sylfaen"/>
          <w:sz w:val="24"/>
          <w:szCs w:val="24"/>
          <w:lang w:val="hy-AM"/>
        </w:rPr>
        <w:t xml:space="preserve"> խորագրով գիտաժողով, առցանց - 1 դասախոս:</w:t>
      </w:r>
    </w:p>
    <w:p w14:paraId="2ECCBCF8" w14:textId="6F888C39" w:rsidR="002A03C8" w:rsidRPr="0089600D" w:rsidRDefault="002A03C8" w:rsidP="0056401D">
      <w:pPr>
        <w:pStyle w:val="ListParagraph"/>
        <w:numPr>
          <w:ilvl w:val="0"/>
          <w:numId w:val="14"/>
        </w:numPr>
        <w:spacing w:after="44" w:line="276" w:lineRule="auto"/>
        <w:ind w:left="284" w:right="-19" w:hanging="284"/>
        <w:jc w:val="both"/>
        <w:rPr>
          <w:rFonts w:ascii="Sylfaen" w:hAnsi="Sylfaen"/>
          <w:sz w:val="24"/>
          <w:szCs w:val="24"/>
          <w:lang w:val="hy-AM"/>
        </w:rPr>
      </w:pPr>
      <w:r w:rsidRPr="0089600D">
        <w:rPr>
          <w:rFonts w:ascii="Sylfaen" w:hAnsi="Sylfaen"/>
          <w:sz w:val="24"/>
          <w:szCs w:val="24"/>
          <w:lang w:val="hy-AM"/>
        </w:rPr>
        <w:t>Խելացի նյութերի և կիրառությունների 4-րդ համաշխարհային սիմպոզիում, առցանց - 1 դասախոս</w:t>
      </w:r>
      <w:r w:rsidR="00194473" w:rsidRPr="0089600D">
        <w:rPr>
          <w:rFonts w:ascii="Sylfaen" w:hAnsi="Sylfaen"/>
          <w:sz w:val="24"/>
          <w:szCs w:val="24"/>
          <w:lang w:val="hy-AM"/>
        </w:rPr>
        <w:t>:</w:t>
      </w:r>
    </w:p>
    <w:p w14:paraId="7F7A52DA" w14:textId="64EF69F2" w:rsidR="002A03C8" w:rsidRPr="0089600D" w:rsidRDefault="002A03C8" w:rsidP="0056401D">
      <w:pPr>
        <w:pStyle w:val="ListParagraph"/>
        <w:numPr>
          <w:ilvl w:val="0"/>
          <w:numId w:val="14"/>
        </w:numPr>
        <w:spacing w:after="44" w:line="276" w:lineRule="auto"/>
        <w:ind w:left="284" w:right="-19" w:hanging="284"/>
        <w:jc w:val="both"/>
        <w:rPr>
          <w:rFonts w:ascii="Sylfaen" w:hAnsi="Sylfaen"/>
          <w:sz w:val="24"/>
          <w:szCs w:val="24"/>
          <w:lang w:val="hy-AM"/>
        </w:rPr>
      </w:pPr>
      <w:r w:rsidRPr="0089600D">
        <w:rPr>
          <w:rFonts w:ascii="Sylfaen" w:hAnsi="Sylfaen"/>
          <w:sz w:val="24"/>
          <w:szCs w:val="24"/>
          <w:lang w:val="hy-AM"/>
        </w:rPr>
        <w:t xml:space="preserve"> «Բնակավայրերի էներգաարդյունավետության բարձրացման և էներգետիկ աղքատության մեղմացման շուկայական հնարավորությունների բացահայտում» թեմայով գիտաժողով (</w:t>
      </w:r>
      <w:r w:rsidR="00CD402A" w:rsidRPr="0089600D">
        <w:rPr>
          <w:rFonts w:ascii="Sylfaen" w:eastAsia="Sylfaen" w:hAnsi="Sylfaen" w:cs="Sylfaen"/>
          <w:sz w:val="24"/>
          <w:szCs w:val="24"/>
          <w:lang w:val="hy-AM"/>
        </w:rPr>
        <w:t>«</w:t>
      </w:r>
      <w:r w:rsidRPr="0089600D">
        <w:rPr>
          <w:rFonts w:ascii="Sylfaen" w:hAnsi="Sylfaen"/>
          <w:sz w:val="24"/>
          <w:szCs w:val="24"/>
          <w:lang w:val="hy-AM"/>
        </w:rPr>
        <w:t>Unveiling Market Opportunities for Boosting Residential Energy Efficiency and Alleviating Energy Poverty</w:t>
      </w:r>
      <w:r w:rsidR="00CD402A" w:rsidRPr="0089600D">
        <w:rPr>
          <w:rFonts w:ascii="Sylfaen" w:hAnsi="Sylfaen"/>
          <w:sz w:val="24"/>
          <w:szCs w:val="24"/>
          <w:lang w:val="hy-AM"/>
        </w:rPr>
        <w:t>»</w:t>
      </w:r>
      <w:r w:rsidRPr="0089600D">
        <w:rPr>
          <w:rFonts w:ascii="Sylfaen" w:hAnsi="Sylfaen"/>
          <w:sz w:val="24"/>
          <w:szCs w:val="24"/>
          <w:lang w:val="hy-AM"/>
        </w:rPr>
        <w:t>), առցանց - 1 դասախոս</w:t>
      </w:r>
      <w:r w:rsidR="00194473" w:rsidRPr="0089600D">
        <w:rPr>
          <w:rFonts w:ascii="Sylfaen" w:hAnsi="Sylfaen"/>
          <w:sz w:val="24"/>
          <w:szCs w:val="24"/>
          <w:lang w:val="hy-AM"/>
        </w:rPr>
        <w:t>:</w:t>
      </w:r>
    </w:p>
    <w:p w14:paraId="12C97075" w14:textId="0F37D44C" w:rsidR="002A03C8" w:rsidRPr="0089600D" w:rsidRDefault="0056401D" w:rsidP="0056401D">
      <w:pPr>
        <w:pStyle w:val="ListParagraph"/>
        <w:numPr>
          <w:ilvl w:val="0"/>
          <w:numId w:val="14"/>
        </w:numPr>
        <w:spacing w:after="44" w:line="276" w:lineRule="auto"/>
        <w:ind w:left="284" w:right="-19" w:hanging="284"/>
        <w:jc w:val="both"/>
        <w:rPr>
          <w:rFonts w:ascii="Sylfaen" w:hAnsi="Sylfaen"/>
          <w:sz w:val="24"/>
          <w:szCs w:val="24"/>
          <w:lang w:val="hy-AM"/>
        </w:rPr>
      </w:pPr>
      <w:r w:rsidRPr="0089600D">
        <w:rPr>
          <w:rFonts w:ascii="Sylfaen" w:eastAsia="Sylfaen" w:hAnsi="Sylfaen" w:cs="Sylfaen"/>
          <w:sz w:val="24"/>
          <w:szCs w:val="24"/>
          <w:lang w:val="hy-AM"/>
        </w:rPr>
        <w:t>«</w:t>
      </w:r>
      <w:r w:rsidR="002A03C8" w:rsidRPr="0089600D">
        <w:rPr>
          <w:rFonts w:ascii="Sylfaen" w:hAnsi="Sylfaen"/>
          <w:sz w:val="24"/>
          <w:szCs w:val="24"/>
          <w:lang w:val="hy-AM"/>
        </w:rPr>
        <w:t>Թվայնացման և կանաչ տեխնոլոգիաների սահուն անցման ապահովում</w:t>
      </w:r>
      <w:r w:rsidRPr="0089600D">
        <w:rPr>
          <w:rFonts w:ascii="Sylfaen" w:hAnsi="Sylfaen"/>
          <w:sz w:val="24"/>
          <w:szCs w:val="24"/>
          <w:lang w:val="hy-AM"/>
        </w:rPr>
        <w:t>»</w:t>
      </w:r>
      <w:r w:rsidR="002A03C8" w:rsidRPr="0089600D">
        <w:rPr>
          <w:rFonts w:ascii="Sylfaen" w:hAnsi="Sylfaen"/>
          <w:sz w:val="24"/>
          <w:szCs w:val="24"/>
          <w:lang w:val="hy-AM"/>
        </w:rPr>
        <w:t xml:space="preserve">  խորագրով գիտաժողով, առցանց - 1 դասախոս</w:t>
      </w:r>
      <w:r w:rsidR="006D5FCA" w:rsidRPr="0089600D">
        <w:rPr>
          <w:rFonts w:ascii="Sylfaen" w:hAnsi="Sylfaen"/>
          <w:sz w:val="24"/>
          <w:szCs w:val="24"/>
          <w:lang w:val="hy-AM"/>
        </w:rPr>
        <w:t>:</w:t>
      </w:r>
    </w:p>
    <w:p w14:paraId="54EBE456" w14:textId="5F1D8F6F" w:rsidR="002A03C8" w:rsidRPr="0089600D" w:rsidRDefault="0056401D" w:rsidP="0056401D">
      <w:pPr>
        <w:pStyle w:val="ListParagraph"/>
        <w:numPr>
          <w:ilvl w:val="0"/>
          <w:numId w:val="14"/>
        </w:numPr>
        <w:spacing w:after="44" w:line="276" w:lineRule="auto"/>
        <w:ind w:left="284" w:right="-19" w:hanging="284"/>
        <w:jc w:val="both"/>
        <w:rPr>
          <w:rFonts w:ascii="Sylfaen" w:hAnsi="Sylfaen"/>
          <w:sz w:val="24"/>
          <w:szCs w:val="24"/>
          <w:lang w:val="hy-AM"/>
        </w:rPr>
      </w:pPr>
      <w:r w:rsidRPr="0089600D">
        <w:rPr>
          <w:rFonts w:ascii="Sylfaen" w:eastAsia="Sylfaen" w:hAnsi="Sylfaen" w:cs="Sylfaen"/>
          <w:sz w:val="24"/>
          <w:szCs w:val="24"/>
          <w:lang w:val="hy-AM"/>
        </w:rPr>
        <w:t>«</w:t>
      </w:r>
      <w:r w:rsidR="002A03C8" w:rsidRPr="0089600D">
        <w:rPr>
          <w:rFonts w:ascii="Sylfaen" w:hAnsi="Sylfaen"/>
          <w:sz w:val="24"/>
          <w:szCs w:val="24"/>
          <w:lang w:val="hy-AM"/>
        </w:rPr>
        <w:t>Ճարտարապետության և քաղաքացիական Ճարտարագիտության կրթության վերափոխումը կայուն մոդելի» (TACEESM) (Transforming Architectural and Civil Engineering Education towards a Sustainable Model / TACEESM) խորագրով գիտաժողով, առցանց - 1 դասախոս</w:t>
      </w:r>
      <w:r w:rsidR="006D5FCA" w:rsidRPr="0089600D">
        <w:rPr>
          <w:rFonts w:ascii="Sylfaen" w:hAnsi="Sylfaen"/>
          <w:sz w:val="24"/>
          <w:szCs w:val="24"/>
          <w:lang w:val="hy-AM"/>
        </w:rPr>
        <w:t>:</w:t>
      </w:r>
    </w:p>
    <w:p w14:paraId="78A39B0B" w14:textId="0B0FC0DC" w:rsidR="002A03C8" w:rsidRPr="0089600D" w:rsidRDefault="0056401D" w:rsidP="0056401D">
      <w:pPr>
        <w:pStyle w:val="ListParagraph"/>
        <w:numPr>
          <w:ilvl w:val="0"/>
          <w:numId w:val="14"/>
        </w:numPr>
        <w:spacing w:after="44" w:line="276" w:lineRule="auto"/>
        <w:ind w:left="284" w:right="-19" w:hanging="284"/>
        <w:jc w:val="both"/>
        <w:rPr>
          <w:rFonts w:ascii="Sylfaen" w:hAnsi="Sylfaen"/>
          <w:sz w:val="24"/>
          <w:szCs w:val="24"/>
          <w:lang w:val="hy-AM"/>
        </w:rPr>
      </w:pPr>
      <w:r w:rsidRPr="0089600D">
        <w:rPr>
          <w:rFonts w:ascii="Sylfaen" w:eastAsia="Sylfaen" w:hAnsi="Sylfaen" w:cs="Sylfaen"/>
          <w:sz w:val="24"/>
          <w:szCs w:val="24"/>
          <w:lang w:val="hy-AM"/>
        </w:rPr>
        <w:t>«</w:t>
      </w:r>
      <w:r w:rsidR="002A03C8" w:rsidRPr="0089600D">
        <w:rPr>
          <w:rFonts w:ascii="Sylfaen" w:hAnsi="Sylfaen"/>
          <w:sz w:val="24"/>
          <w:szCs w:val="24"/>
          <w:lang w:val="hy-AM"/>
        </w:rPr>
        <w:t>Երեխաները և երթևեկությունը, երթևեկության անվտանգությունը, անվտանգության հիմնախնդիրները ՀՀ-ում</w:t>
      </w:r>
      <w:r w:rsidRPr="0089600D">
        <w:rPr>
          <w:rFonts w:ascii="Sylfaen" w:hAnsi="Sylfaen"/>
          <w:sz w:val="24"/>
          <w:szCs w:val="24"/>
          <w:lang w:val="hy-AM"/>
        </w:rPr>
        <w:t>»</w:t>
      </w:r>
      <w:r w:rsidR="002A03C8" w:rsidRPr="0089600D">
        <w:rPr>
          <w:rFonts w:ascii="Sylfaen" w:hAnsi="Sylfaen"/>
          <w:sz w:val="24"/>
          <w:szCs w:val="24"/>
          <w:lang w:val="hy-AM"/>
        </w:rPr>
        <w:t xml:space="preserve"> խորագրով գիտաժողով ՏԿԵ նախարարության և Համաշխարհային բանկի կողմից, առցանց – 3 դասախոս</w:t>
      </w:r>
      <w:r w:rsidR="006D5FCA" w:rsidRPr="0089600D">
        <w:rPr>
          <w:rFonts w:ascii="Sylfaen" w:hAnsi="Sylfaen"/>
          <w:sz w:val="24"/>
          <w:szCs w:val="24"/>
          <w:lang w:val="hy-AM"/>
        </w:rPr>
        <w:t>:</w:t>
      </w:r>
    </w:p>
    <w:p w14:paraId="377FF31A" w14:textId="518C413A" w:rsidR="002A03C8" w:rsidRPr="0089600D" w:rsidRDefault="002A03C8" w:rsidP="0056401D">
      <w:pPr>
        <w:pStyle w:val="ListParagraph"/>
        <w:numPr>
          <w:ilvl w:val="0"/>
          <w:numId w:val="14"/>
        </w:numPr>
        <w:spacing w:after="44" w:line="276" w:lineRule="auto"/>
        <w:ind w:left="284" w:right="-19" w:hanging="284"/>
        <w:jc w:val="both"/>
        <w:rPr>
          <w:rFonts w:ascii="Sylfaen" w:hAnsi="Sylfaen"/>
          <w:sz w:val="24"/>
          <w:szCs w:val="24"/>
          <w:lang w:val="hy-AM"/>
        </w:rPr>
      </w:pPr>
      <w:r w:rsidRPr="0089600D">
        <w:rPr>
          <w:rFonts w:ascii="Sylfaen" w:hAnsi="Sylfaen"/>
          <w:sz w:val="24"/>
          <w:szCs w:val="24"/>
          <w:lang w:val="hy-AM"/>
        </w:rPr>
        <w:t>МАДИ XI միջազգային գիտաժողով, առցանց – 3 դասախոս</w:t>
      </w:r>
      <w:r w:rsidR="006D5FCA" w:rsidRPr="0089600D">
        <w:rPr>
          <w:rFonts w:ascii="Sylfaen" w:hAnsi="Sylfaen"/>
          <w:sz w:val="24"/>
          <w:szCs w:val="24"/>
          <w:lang w:val="hy-AM"/>
        </w:rPr>
        <w:t>:</w:t>
      </w:r>
    </w:p>
    <w:p w14:paraId="5F8A14B8" w14:textId="37DCD8D5" w:rsidR="00AB61E3" w:rsidRPr="0089600D" w:rsidRDefault="002A03C8" w:rsidP="0056401D">
      <w:pPr>
        <w:pStyle w:val="ListParagraph"/>
        <w:numPr>
          <w:ilvl w:val="0"/>
          <w:numId w:val="14"/>
        </w:numPr>
        <w:spacing w:after="44" w:line="276" w:lineRule="auto"/>
        <w:ind w:left="284" w:right="-19" w:hanging="284"/>
        <w:jc w:val="both"/>
        <w:rPr>
          <w:rFonts w:ascii="Sylfaen" w:hAnsi="Sylfaen"/>
          <w:sz w:val="24"/>
          <w:szCs w:val="24"/>
          <w:lang w:val="hy-AM"/>
        </w:rPr>
      </w:pPr>
      <w:r w:rsidRPr="0089600D">
        <w:rPr>
          <w:rFonts w:ascii="Sylfaen" w:hAnsi="Sylfaen"/>
          <w:sz w:val="24"/>
          <w:szCs w:val="24"/>
          <w:lang w:val="hy-AM"/>
        </w:rPr>
        <w:t xml:space="preserve"> </w:t>
      </w:r>
      <w:r w:rsidR="00AB61E3" w:rsidRPr="0089600D">
        <w:rPr>
          <w:rFonts w:ascii="Sylfaen" w:hAnsi="Sylfaen"/>
          <w:sz w:val="24"/>
          <w:szCs w:val="24"/>
          <w:lang w:val="hy-AM"/>
        </w:rPr>
        <w:t>«Համաշխարհային վերափոխումների դարաշրջանում ազգային տնտեսական համակարգերի զարգացման միտումները» («Тренды развития национальных экономических систем в эпоху глобальных трансформаций») խորագրով ուսանողական միջազգային ամառային դպրոց Հյուսիս-Կովկասյան դաշնային համալսարանում – 3 ուսանող</w:t>
      </w:r>
      <w:r w:rsidR="006D5FCA" w:rsidRPr="0089600D">
        <w:rPr>
          <w:rFonts w:ascii="Sylfaen" w:hAnsi="Sylfaen"/>
          <w:sz w:val="24"/>
          <w:szCs w:val="24"/>
          <w:lang w:val="hy-AM"/>
        </w:rPr>
        <w:t>:</w:t>
      </w:r>
    </w:p>
    <w:p w14:paraId="4F49B5A1" w14:textId="2F3521DD" w:rsidR="00AB61E3" w:rsidRPr="0089600D" w:rsidRDefault="00AB61E3" w:rsidP="0056401D">
      <w:pPr>
        <w:pStyle w:val="ListParagraph"/>
        <w:numPr>
          <w:ilvl w:val="0"/>
          <w:numId w:val="14"/>
        </w:numPr>
        <w:spacing w:after="44" w:line="276" w:lineRule="auto"/>
        <w:ind w:left="284" w:right="-19" w:hanging="284"/>
        <w:jc w:val="both"/>
        <w:rPr>
          <w:rFonts w:ascii="Sylfaen" w:hAnsi="Sylfaen"/>
          <w:sz w:val="24"/>
          <w:szCs w:val="24"/>
          <w:lang w:val="hy-AM"/>
        </w:rPr>
      </w:pPr>
      <w:r w:rsidRPr="0089600D">
        <w:rPr>
          <w:rFonts w:ascii="Sylfaen" w:hAnsi="Sylfaen"/>
          <w:sz w:val="24"/>
          <w:szCs w:val="24"/>
          <w:lang w:val="hy-AM"/>
        </w:rPr>
        <w:t>«Նոր Սերունդ» ծրագրի շրջանակներում կազմակերպված МАДИ «Дорога # 1» Միջազգային Ամառային դպրոց – 2 դասախոս</w:t>
      </w:r>
      <w:r w:rsidR="006D5FCA" w:rsidRPr="0089600D">
        <w:rPr>
          <w:rFonts w:ascii="Sylfaen" w:hAnsi="Sylfaen"/>
          <w:sz w:val="24"/>
          <w:szCs w:val="24"/>
          <w:lang w:val="hy-AM"/>
        </w:rPr>
        <w:t>:</w:t>
      </w:r>
    </w:p>
    <w:p w14:paraId="3B9062BA" w14:textId="77777777" w:rsidR="00210C97" w:rsidRPr="0089600D" w:rsidRDefault="00AB61E3" w:rsidP="0056401D">
      <w:pPr>
        <w:pStyle w:val="ListParagraph"/>
        <w:numPr>
          <w:ilvl w:val="0"/>
          <w:numId w:val="14"/>
        </w:numPr>
        <w:spacing w:after="77" w:line="276" w:lineRule="auto"/>
        <w:ind w:left="284" w:right="-19" w:hanging="284"/>
        <w:jc w:val="both"/>
        <w:rPr>
          <w:rFonts w:ascii="Sylfaen" w:eastAsia="Sylfaen" w:hAnsi="Sylfaen" w:cs="Sylfaen"/>
          <w:sz w:val="24"/>
          <w:szCs w:val="24"/>
          <w:lang w:val="hy-AM"/>
        </w:rPr>
      </w:pPr>
      <w:r w:rsidRPr="0089600D">
        <w:rPr>
          <w:rFonts w:ascii="Sylfaen" w:eastAsia="Sylfaen" w:hAnsi="Sylfaen" w:cs="Sylfaen"/>
          <w:sz w:val="24"/>
          <w:szCs w:val="24"/>
          <w:lang w:val="hy-AM"/>
        </w:rPr>
        <w:t xml:space="preserve">ԱՊՀ ճանապարհաշինարարների 5-րդ համագումարին և </w:t>
      </w:r>
      <w:r w:rsidRPr="0089600D">
        <w:rPr>
          <w:rFonts w:ascii="Sylfaen" w:eastAsia="Sylfaen" w:hAnsi="Sylfaen" w:cs="Calibri"/>
          <w:sz w:val="24"/>
          <w:szCs w:val="24"/>
          <w:lang w:val="hy-AM"/>
        </w:rPr>
        <w:t> </w:t>
      </w:r>
      <w:r w:rsidRPr="0089600D">
        <w:rPr>
          <w:rFonts w:ascii="Sylfaen" w:eastAsia="Sylfaen" w:hAnsi="Sylfaen" w:cs="Sylfaen"/>
          <w:sz w:val="24"/>
          <w:szCs w:val="24"/>
          <w:lang w:val="hy-AM"/>
        </w:rPr>
        <w:t>ԱՊՀ բազային կազմակերպության հասարակական խորհրդի 45-րդ նիստ Մոսկվայում – 2 դասախոս:</w:t>
      </w:r>
    </w:p>
    <w:p w14:paraId="7DCD038E" w14:textId="06E95FD3" w:rsidR="00210C97" w:rsidRPr="0089600D" w:rsidRDefault="00210C97" w:rsidP="00210C97">
      <w:pPr>
        <w:pStyle w:val="ListParagraph"/>
        <w:numPr>
          <w:ilvl w:val="0"/>
          <w:numId w:val="14"/>
        </w:numPr>
        <w:spacing w:after="77" w:line="276" w:lineRule="auto"/>
        <w:ind w:left="284" w:right="-19" w:hanging="284"/>
        <w:jc w:val="both"/>
        <w:rPr>
          <w:rFonts w:ascii="Sylfaen" w:eastAsia="Sylfaen" w:hAnsi="Sylfaen" w:cs="Sylfaen"/>
          <w:sz w:val="24"/>
          <w:szCs w:val="24"/>
          <w:lang w:val="hy-AM"/>
        </w:rPr>
      </w:pPr>
      <w:r w:rsidRPr="0089600D">
        <w:rPr>
          <w:rFonts w:ascii="Sylfaen" w:eastAsia="Sylfaen" w:hAnsi="Sylfaen" w:cs="Sylfaen"/>
          <w:sz w:val="24"/>
          <w:szCs w:val="24"/>
          <w:lang w:val="hy-AM"/>
        </w:rPr>
        <w:t>Ղազախստանի «Գրքի 3-րդ միջազգային հրատարակության» մրցույթ Երիտասարդ գիտնականների միջազգային կազմակերպության կողմից – 1 դասախոս:</w:t>
      </w:r>
    </w:p>
    <w:p w14:paraId="3D0E67C8" w14:textId="1AB92993" w:rsidR="00210C97" w:rsidRPr="0089600D" w:rsidRDefault="00210C97" w:rsidP="00210C97">
      <w:pPr>
        <w:pStyle w:val="ListParagraph"/>
        <w:numPr>
          <w:ilvl w:val="0"/>
          <w:numId w:val="14"/>
        </w:numPr>
        <w:spacing w:after="77" w:line="276" w:lineRule="auto"/>
        <w:ind w:left="284" w:right="-19" w:hanging="284"/>
        <w:jc w:val="both"/>
        <w:rPr>
          <w:rFonts w:ascii="Sylfaen" w:eastAsia="Sylfaen" w:hAnsi="Sylfaen" w:cs="Sylfaen"/>
          <w:sz w:val="24"/>
          <w:szCs w:val="24"/>
          <w:lang w:val="hy-AM"/>
        </w:rPr>
      </w:pPr>
      <w:r w:rsidRPr="0089600D">
        <w:rPr>
          <w:rFonts w:ascii="Sylfaen" w:eastAsia="Sylfaen" w:hAnsi="Sylfaen" w:cs="Sylfaen"/>
          <w:sz w:val="24"/>
          <w:szCs w:val="24"/>
          <w:lang w:val="hy-AM"/>
        </w:rPr>
        <w:t>«ЗАВОДНОЙ АПЕЛЬСИН-2021» միջազգային ուսանողական մրցույթ «Тара и упаковка» և «Дубл В» ընկերությունների կողմից – 1 ուսանող, 1 դասախոս, 1 ամբիոնի վարիչ:</w:t>
      </w:r>
    </w:p>
    <w:p w14:paraId="6CB02D9C" w14:textId="3D4183E9" w:rsidR="00210C97" w:rsidRPr="0089600D" w:rsidRDefault="00A2737B" w:rsidP="00210C97">
      <w:pPr>
        <w:pStyle w:val="ListParagraph"/>
        <w:numPr>
          <w:ilvl w:val="0"/>
          <w:numId w:val="14"/>
        </w:numPr>
        <w:spacing w:after="77" w:line="276" w:lineRule="auto"/>
        <w:ind w:left="284" w:right="-19" w:hanging="284"/>
        <w:jc w:val="both"/>
        <w:rPr>
          <w:rFonts w:ascii="Sylfaen" w:eastAsia="Sylfaen" w:hAnsi="Sylfaen" w:cs="Sylfaen"/>
          <w:sz w:val="24"/>
          <w:szCs w:val="24"/>
          <w:lang w:val="hy-AM"/>
        </w:rPr>
      </w:pPr>
      <w:r w:rsidRPr="0089600D">
        <w:rPr>
          <w:rFonts w:ascii="Sylfaen" w:eastAsia="Sylfaen" w:hAnsi="Sylfaen" w:cs="Sylfaen"/>
          <w:sz w:val="24"/>
          <w:szCs w:val="24"/>
          <w:lang w:val="hy-AM"/>
        </w:rPr>
        <w:t>«</w:t>
      </w:r>
      <w:r w:rsidR="00210C97" w:rsidRPr="0089600D">
        <w:rPr>
          <w:rFonts w:ascii="Sylfaen" w:eastAsia="Sylfaen" w:hAnsi="Sylfaen" w:cs="Sylfaen"/>
          <w:sz w:val="24"/>
          <w:szCs w:val="24"/>
          <w:lang w:val="hy-AM"/>
        </w:rPr>
        <w:t>Новая Наука</w:t>
      </w:r>
      <w:r w:rsidRPr="0089600D">
        <w:rPr>
          <w:rFonts w:ascii="Sylfaen" w:eastAsia="Sylfaen" w:hAnsi="Sylfaen" w:cs="Sylfaen"/>
          <w:sz w:val="24"/>
          <w:szCs w:val="24"/>
          <w:lang w:val="hy-AM"/>
        </w:rPr>
        <w:t xml:space="preserve">» </w:t>
      </w:r>
      <w:r w:rsidR="00210C97" w:rsidRPr="0089600D">
        <w:rPr>
          <w:rFonts w:ascii="Sylfaen" w:eastAsia="Sylfaen" w:hAnsi="Sylfaen" w:cs="Sylfaen"/>
          <w:sz w:val="24"/>
          <w:szCs w:val="24"/>
          <w:lang w:val="hy-AM"/>
        </w:rPr>
        <w:t xml:space="preserve">գիտական համագործակցության միջազգային կենտրոնի կողմից կազմակերպված </w:t>
      </w:r>
      <w:r w:rsidRPr="0089600D">
        <w:rPr>
          <w:rFonts w:ascii="Sylfaen" w:eastAsia="Sylfaen" w:hAnsi="Sylfaen" w:cs="Sylfaen"/>
          <w:sz w:val="24"/>
          <w:szCs w:val="24"/>
          <w:lang w:val="hy-AM"/>
        </w:rPr>
        <w:t>«</w:t>
      </w:r>
      <w:r w:rsidR="00210C97" w:rsidRPr="0089600D">
        <w:rPr>
          <w:rFonts w:ascii="Sylfaen" w:eastAsia="Sylfaen" w:hAnsi="Sylfaen" w:cs="Sylfaen"/>
          <w:sz w:val="24"/>
          <w:szCs w:val="24"/>
          <w:lang w:val="hy-AM"/>
        </w:rPr>
        <w:t>Տարվա ուսանող 2022</w:t>
      </w:r>
      <w:r w:rsidRPr="0089600D">
        <w:rPr>
          <w:rFonts w:ascii="Sylfaen" w:eastAsia="Sylfaen" w:hAnsi="Sylfaen" w:cs="Sylfaen"/>
          <w:sz w:val="24"/>
          <w:szCs w:val="24"/>
          <w:lang w:val="hy-AM"/>
        </w:rPr>
        <w:t xml:space="preserve">» </w:t>
      </w:r>
      <w:r w:rsidR="00210C97" w:rsidRPr="0089600D">
        <w:rPr>
          <w:rFonts w:ascii="Sylfaen" w:eastAsia="Sylfaen" w:hAnsi="Sylfaen" w:cs="Sylfaen"/>
          <w:sz w:val="24"/>
          <w:szCs w:val="24"/>
          <w:lang w:val="hy-AM"/>
        </w:rPr>
        <w:t>II միջազգային գիտահետազոտական մրցույթ -  2 ուսանող,  1 ղեկավար</w:t>
      </w:r>
      <w:r w:rsidR="005F0BC2" w:rsidRPr="0089600D">
        <w:rPr>
          <w:rFonts w:ascii="Sylfaen" w:eastAsia="Sylfaen" w:hAnsi="Sylfaen" w:cs="Sylfaen"/>
          <w:sz w:val="24"/>
          <w:szCs w:val="24"/>
          <w:lang w:val="hy-AM"/>
        </w:rPr>
        <w:t>:</w:t>
      </w:r>
    </w:p>
    <w:p w14:paraId="3DD29E3A" w14:textId="77777777" w:rsidR="00210C97" w:rsidRPr="0089600D" w:rsidRDefault="00210C97" w:rsidP="00210C97">
      <w:pPr>
        <w:pStyle w:val="ListParagraph"/>
        <w:numPr>
          <w:ilvl w:val="0"/>
          <w:numId w:val="14"/>
        </w:numPr>
        <w:spacing w:after="77" w:line="276" w:lineRule="auto"/>
        <w:ind w:left="284" w:right="-19" w:hanging="284"/>
        <w:jc w:val="both"/>
        <w:rPr>
          <w:rFonts w:ascii="Sylfaen" w:eastAsia="Sylfaen" w:hAnsi="Sylfaen" w:cs="Sylfaen"/>
          <w:sz w:val="24"/>
          <w:szCs w:val="24"/>
          <w:lang w:val="hy-AM"/>
        </w:rPr>
      </w:pPr>
      <w:r w:rsidRPr="0089600D">
        <w:rPr>
          <w:rFonts w:ascii="Sylfaen" w:eastAsia="Sylfaen" w:hAnsi="Sylfaen" w:cs="Sylfaen"/>
          <w:sz w:val="24"/>
          <w:szCs w:val="24"/>
          <w:lang w:val="hy-AM"/>
        </w:rPr>
        <w:t>ACM ICPC ծրագրավորման միջազգային համալսարանական մրցույթ - 3 ուսանող, 1 դասախոս:</w:t>
      </w:r>
    </w:p>
    <w:p w14:paraId="29D9C610" w14:textId="65914E79" w:rsidR="00AB61E3" w:rsidRPr="0089600D" w:rsidRDefault="00AB61E3" w:rsidP="000043E8">
      <w:pPr>
        <w:pStyle w:val="ListParagraph"/>
        <w:spacing w:after="77" w:line="276" w:lineRule="auto"/>
        <w:ind w:left="284" w:right="-19"/>
        <w:jc w:val="both"/>
        <w:rPr>
          <w:rFonts w:ascii="Sylfaen" w:hAnsi="Sylfaen"/>
          <w:b/>
          <w:bCs/>
          <w:i/>
          <w:iCs/>
          <w:sz w:val="24"/>
          <w:szCs w:val="24"/>
          <w:lang w:val="hy-AM"/>
        </w:rPr>
      </w:pPr>
      <w:r w:rsidRPr="0089600D">
        <w:rPr>
          <w:rFonts w:ascii="Sylfaen" w:eastAsia="Sylfaen" w:hAnsi="Sylfaen" w:cs="Sylfaen"/>
          <w:sz w:val="24"/>
          <w:szCs w:val="24"/>
          <w:lang w:val="hy-AM"/>
        </w:rPr>
        <w:lastRenderedPageBreak/>
        <w:t xml:space="preserve"> </w:t>
      </w:r>
      <w:r w:rsidRPr="0089600D">
        <w:rPr>
          <w:rFonts w:ascii="Sylfaen" w:hAnsi="Sylfaen"/>
          <w:b/>
          <w:bCs/>
          <w:i/>
          <w:iCs/>
          <w:sz w:val="24"/>
          <w:szCs w:val="24"/>
          <w:lang w:val="hy-AM"/>
        </w:rPr>
        <w:t>Պաշտոնական միջոցառումներ, աշխատան</w:t>
      </w:r>
      <w:r w:rsidR="008209C9" w:rsidRPr="0089600D">
        <w:rPr>
          <w:rFonts w:ascii="Sylfaen" w:hAnsi="Sylfaen"/>
          <w:b/>
          <w:bCs/>
          <w:i/>
          <w:iCs/>
          <w:sz w:val="24"/>
          <w:szCs w:val="24"/>
          <w:lang w:val="hy-AM"/>
        </w:rPr>
        <w:t>ք</w:t>
      </w:r>
      <w:r w:rsidRPr="0089600D">
        <w:rPr>
          <w:rFonts w:ascii="Sylfaen" w:hAnsi="Sylfaen"/>
          <w:b/>
          <w:bCs/>
          <w:i/>
          <w:iCs/>
          <w:sz w:val="24"/>
          <w:szCs w:val="24"/>
          <w:lang w:val="hy-AM"/>
        </w:rPr>
        <w:t xml:space="preserve">ային այցեր, հյուրերի ընդունելություն </w:t>
      </w:r>
    </w:p>
    <w:p w14:paraId="22901467" w14:textId="2D1944EF" w:rsidR="00AB61E3" w:rsidRPr="0089600D" w:rsidRDefault="00AB61E3" w:rsidP="003F645F">
      <w:pPr>
        <w:pStyle w:val="ListParagraph"/>
        <w:numPr>
          <w:ilvl w:val="0"/>
          <w:numId w:val="14"/>
        </w:numPr>
        <w:spacing w:after="77" w:line="276" w:lineRule="auto"/>
        <w:ind w:left="284" w:right="-19" w:hanging="284"/>
        <w:jc w:val="both"/>
        <w:rPr>
          <w:rFonts w:ascii="Sylfaen" w:eastAsia="Sylfaen" w:hAnsi="Sylfaen" w:cs="Sylfaen"/>
          <w:sz w:val="24"/>
          <w:szCs w:val="24"/>
          <w:lang w:val="hy-AM"/>
        </w:rPr>
      </w:pPr>
      <w:r w:rsidRPr="0089600D">
        <w:rPr>
          <w:rFonts w:ascii="Sylfaen" w:eastAsia="Sylfaen" w:hAnsi="Sylfaen" w:cs="Sylfaen"/>
          <w:sz w:val="24"/>
          <w:szCs w:val="24"/>
          <w:lang w:val="hy-AM"/>
        </w:rPr>
        <w:t>Դոնի պետական տեխնիկական համալսարանի ներկայացուցիչների հետ առցանց հանդիպում -  (հունվարի 19-ը):</w:t>
      </w:r>
    </w:p>
    <w:p w14:paraId="0C6B7CED" w14:textId="77777777" w:rsidR="00AB61E3" w:rsidRPr="0089600D" w:rsidRDefault="00AB61E3" w:rsidP="003F645F">
      <w:pPr>
        <w:pStyle w:val="ListParagraph"/>
        <w:numPr>
          <w:ilvl w:val="0"/>
          <w:numId w:val="14"/>
        </w:numPr>
        <w:spacing w:after="77" w:line="276" w:lineRule="auto"/>
        <w:ind w:left="284" w:right="-19" w:hanging="284"/>
        <w:jc w:val="both"/>
        <w:rPr>
          <w:rFonts w:ascii="Sylfaen" w:eastAsia="Sylfaen" w:hAnsi="Sylfaen" w:cs="Sylfaen"/>
          <w:sz w:val="24"/>
          <w:szCs w:val="24"/>
          <w:lang w:val="hy-AM"/>
        </w:rPr>
      </w:pPr>
      <w:r w:rsidRPr="0089600D">
        <w:rPr>
          <w:rFonts w:ascii="Sylfaen" w:eastAsia="Sylfaen" w:hAnsi="Sylfaen" w:cs="Sylfaen"/>
          <w:sz w:val="24"/>
          <w:szCs w:val="24"/>
          <w:lang w:val="hy-AM"/>
        </w:rPr>
        <w:t>Համալսարանի ներկայացուցիչների այց Վրաստանի Ախալքալաքի և Նինոծմինդայի շրջաններ՝ մասնագիտական կողմնորոշման, Ախալքալաքի, Նինոծմինդայի շրջանների ժողովրդական կրթության բաժնում, դպրոցներում հանդիպումների նպատակով (հունվարի 21-ից 22-ը):</w:t>
      </w:r>
    </w:p>
    <w:p w14:paraId="12A44AD8" w14:textId="77777777" w:rsidR="00AB61E3" w:rsidRPr="0089600D" w:rsidRDefault="00AB61E3" w:rsidP="003F645F">
      <w:pPr>
        <w:pStyle w:val="ListParagraph"/>
        <w:numPr>
          <w:ilvl w:val="0"/>
          <w:numId w:val="14"/>
        </w:numPr>
        <w:spacing w:after="77" w:line="276" w:lineRule="auto"/>
        <w:ind w:left="284" w:right="-19" w:hanging="284"/>
        <w:jc w:val="both"/>
        <w:rPr>
          <w:rFonts w:ascii="Sylfaen" w:eastAsia="Sylfaen" w:hAnsi="Sylfaen" w:cs="Sylfaen"/>
          <w:sz w:val="24"/>
          <w:szCs w:val="24"/>
          <w:lang w:val="hy-AM"/>
        </w:rPr>
      </w:pPr>
      <w:r w:rsidRPr="0089600D">
        <w:rPr>
          <w:rFonts w:ascii="Sylfaen" w:eastAsia="Sylfaen" w:hAnsi="Sylfaen" w:cs="Sylfaen"/>
          <w:sz w:val="24"/>
          <w:szCs w:val="24"/>
          <w:lang w:val="hy-AM"/>
        </w:rPr>
        <w:t>Մոսկվայի քարտեզագրության և գեոդեզիայի պետական համալսարանի կարիերայի զարգացման կենտրոնի ղեկավարի այց համալսարան (փետրվարի 8):</w:t>
      </w:r>
    </w:p>
    <w:p w14:paraId="43D80388" w14:textId="77777777" w:rsidR="00AB61E3" w:rsidRPr="0089600D" w:rsidRDefault="00AB61E3" w:rsidP="003F645F">
      <w:pPr>
        <w:pStyle w:val="ListParagraph"/>
        <w:numPr>
          <w:ilvl w:val="0"/>
          <w:numId w:val="14"/>
        </w:numPr>
        <w:spacing w:after="77" w:line="276" w:lineRule="auto"/>
        <w:ind w:left="284" w:right="-19" w:hanging="284"/>
        <w:jc w:val="both"/>
        <w:rPr>
          <w:rFonts w:ascii="Sylfaen" w:eastAsia="Sylfaen" w:hAnsi="Sylfaen" w:cs="Sylfaen"/>
          <w:sz w:val="24"/>
          <w:szCs w:val="24"/>
          <w:lang w:val="hy-AM"/>
        </w:rPr>
      </w:pPr>
      <w:r w:rsidRPr="0089600D">
        <w:rPr>
          <w:rFonts w:ascii="Sylfaen" w:eastAsia="Sylfaen" w:hAnsi="Sylfaen" w:cs="Sylfaen"/>
          <w:sz w:val="24"/>
          <w:szCs w:val="24"/>
          <w:lang w:val="hy-AM"/>
        </w:rPr>
        <w:t xml:space="preserve">Հնդկաստանում ՀՀ հյուպատոսի նախաձեռնությամբ ուսանողների հավաքագրման նպատակով հնդկական գործակալությունների հետ առցանց հանդիպում (ապրիլի 14, 21): </w:t>
      </w:r>
    </w:p>
    <w:p w14:paraId="510C41AF" w14:textId="77777777" w:rsidR="00AB61E3" w:rsidRPr="0089600D" w:rsidRDefault="00AB61E3" w:rsidP="003F645F">
      <w:pPr>
        <w:pStyle w:val="ListParagraph"/>
        <w:numPr>
          <w:ilvl w:val="0"/>
          <w:numId w:val="14"/>
        </w:numPr>
        <w:spacing w:after="77" w:line="276" w:lineRule="auto"/>
        <w:ind w:left="284" w:right="-19" w:hanging="284"/>
        <w:jc w:val="both"/>
        <w:rPr>
          <w:rFonts w:ascii="Sylfaen" w:eastAsia="Sylfaen" w:hAnsi="Sylfaen" w:cs="Sylfaen"/>
          <w:sz w:val="24"/>
          <w:szCs w:val="24"/>
          <w:lang w:val="hy-AM"/>
        </w:rPr>
      </w:pPr>
      <w:r w:rsidRPr="0089600D">
        <w:rPr>
          <w:rFonts w:ascii="Sylfaen" w:eastAsia="Sylfaen" w:hAnsi="Sylfaen" w:cs="Sylfaen"/>
          <w:sz w:val="24"/>
          <w:szCs w:val="24"/>
          <w:lang w:val="hy-AM"/>
        </w:rPr>
        <w:t>Մոսկվայի ճարտարապետական ինստիտուտի պրոֆեսոր, Գյուղական բնակավայրերի ճարտարապետության ամբիոնի վարիչ, ուսումնական մասի վարիչ Ֆ. Կորշակովի մասնակցություն ճարտարապետության ֆակուլտետի բակալավրիատի դիպլոմային աշխատանքների պաշտպանությանը՝ որպես հանձնաժողովի անդամ (մայիսի 22-ից 28-ը):</w:t>
      </w:r>
    </w:p>
    <w:p w14:paraId="5E40C923" w14:textId="77777777" w:rsidR="00AB61E3" w:rsidRPr="0089600D" w:rsidRDefault="00AB61E3" w:rsidP="003F645F">
      <w:pPr>
        <w:pStyle w:val="ListParagraph"/>
        <w:numPr>
          <w:ilvl w:val="0"/>
          <w:numId w:val="14"/>
        </w:numPr>
        <w:spacing w:after="77" w:line="276" w:lineRule="auto"/>
        <w:ind w:left="284" w:right="-19" w:hanging="284"/>
        <w:jc w:val="both"/>
        <w:rPr>
          <w:rFonts w:ascii="Sylfaen" w:eastAsia="Sylfaen" w:hAnsi="Sylfaen" w:cs="Sylfaen"/>
          <w:sz w:val="24"/>
          <w:szCs w:val="24"/>
          <w:lang w:val="hy-AM"/>
        </w:rPr>
      </w:pPr>
      <w:r w:rsidRPr="0089600D">
        <w:rPr>
          <w:rFonts w:ascii="Sylfaen" w:eastAsia="Sylfaen" w:hAnsi="Sylfaen" w:cs="Sylfaen"/>
          <w:sz w:val="24"/>
          <w:szCs w:val="24"/>
          <w:lang w:val="hy-AM"/>
        </w:rPr>
        <w:t>Ավստրիական զարգացման գործակալության «Իրական և վիրտուալ միջավայրերի թվային միացում» (DEVision) նախագծի շրջանակում նախագծի կոնսորցիումի ներկայացուցիչների (Ավստրիայի Զալցբուրգի, Ղրղզստանի պետական տեխնիկական և Երևանի պետական համալսարաններից) այցը համալսարան (մայիսի 23):</w:t>
      </w:r>
    </w:p>
    <w:p w14:paraId="76713980" w14:textId="77777777" w:rsidR="00AB61E3" w:rsidRPr="0089600D" w:rsidRDefault="00AB61E3" w:rsidP="003F645F">
      <w:pPr>
        <w:pStyle w:val="ListParagraph"/>
        <w:numPr>
          <w:ilvl w:val="0"/>
          <w:numId w:val="14"/>
        </w:numPr>
        <w:spacing w:after="77" w:line="276" w:lineRule="auto"/>
        <w:ind w:left="284" w:right="-19" w:hanging="284"/>
        <w:jc w:val="both"/>
        <w:rPr>
          <w:rFonts w:ascii="Sylfaen" w:eastAsia="Sylfaen" w:hAnsi="Sylfaen" w:cs="Sylfaen"/>
          <w:sz w:val="24"/>
          <w:szCs w:val="24"/>
          <w:lang w:val="hy-AM"/>
        </w:rPr>
      </w:pPr>
      <w:r w:rsidRPr="0089600D">
        <w:rPr>
          <w:rFonts w:ascii="Sylfaen" w:eastAsia="Sylfaen" w:hAnsi="Sylfaen" w:cs="Sylfaen"/>
          <w:sz w:val="24"/>
          <w:szCs w:val="24"/>
          <w:lang w:val="hy-AM"/>
        </w:rPr>
        <w:t xml:space="preserve"> «VENGE Engineering» ընկերության հետ համատեղ գիտատեխնիկական սեմինար՝ Daikin ինժեներական համակարգերի համակարգչային և տեղեկատվական համակարգերի տեխնիկական մենեջերի կողմից (հունիսի 9):</w:t>
      </w:r>
    </w:p>
    <w:p w14:paraId="70B7D204" w14:textId="77777777" w:rsidR="00AB61E3" w:rsidRPr="0089600D" w:rsidRDefault="00AB61E3" w:rsidP="003F645F">
      <w:pPr>
        <w:pStyle w:val="ListParagraph"/>
        <w:numPr>
          <w:ilvl w:val="0"/>
          <w:numId w:val="14"/>
        </w:numPr>
        <w:spacing w:after="77" w:line="276" w:lineRule="auto"/>
        <w:ind w:left="284" w:right="-19" w:hanging="284"/>
        <w:jc w:val="both"/>
        <w:rPr>
          <w:rFonts w:ascii="Sylfaen" w:eastAsia="Sylfaen" w:hAnsi="Sylfaen" w:cs="Sylfaen"/>
          <w:sz w:val="24"/>
          <w:szCs w:val="24"/>
          <w:lang w:val="hy-AM"/>
        </w:rPr>
      </w:pPr>
      <w:r w:rsidRPr="0089600D">
        <w:rPr>
          <w:rFonts w:ascii="Sylfaen" w:eastAsia="Sylfaen" w:hAnsi="Sylfaen" w:cs="Sylfaen"/>
          <w:sz w:val="24"/>
          <w:szCs w:val="24"/>
          <w:lang w:val="hy-AM"/>
        </w:rPr>
        <w:t xml:space="preserve">Գերմանիայի Գյոթինգենի Գեորգ Ավգուստ համալսարանի հետ համագործակցության շրջանակներում 2019, 2020, 2021 թվականներին իրականացված ամառային դպրոցների ծրագրի փակման արարողություն, «Հայկական պանորամա. բնություն, մարդիկ, մշակույթ» գրքի շնորհանդես - (հունիսի 23): </w:t>
      </w:r>
    </w:p>
    <w:p w14:paraId="5700E0A8" w14:textId="127C5938" w:rsidR="00AB61E3" w:rsidRPr="0089600D" w:rsidRDefault="00AB61E3" w:rsidP="003F645F">
      <w:pPr>
        <w:pStyle w:val="ListParagraph"/>
        <w:numPr>
          <w:ilvl w:val="0"/>
          <w:numId w:val="14"/>
        </w:numPr>
        <w:spacing w:after="77" w:line="276" w:lineRule="auto"/>
        <w:ind w:left="284" w:right="-19" w:hanging="284"/>
        <w:jc w:val="both"/>
        <w:rPr>
          <w:rFonts w:ascii="Sylfaen" w:eastAsia="Sylfaen" w:hAnsi="Sylfaen" w:cs="Sylfaen"/>
          <w:sz w:val="24"/>
          <w:szCs w:val="24"/>
          <w:lang w:val="hy-AM"/>
        </w:rPr>
      </w:pPr>
      <w:r w:rsidRPr="0089600D">
        <w:rPr>
          <w:rFonts w:ascii="Sylfaen" w:eastAsia="Sylfaen" w:hAnsi="Sylfaen" w:cs="Sylfaen"/>
          <w:sz w:val="24"/>
          <w:szCs w:val="24"/>
          <w:lang w:val="hy-AM"/>
        </w:rPr>
        <w:t>ՀՀ-ում Ֆրանսիայի Հանրապետության արտակարգ և լիազոր դեսպան, մշակույթի և համագործակցության հարցերով խորհրդական, կրթական և համալսարանական հարցերով կցորդ</w:t>
      </w:r>
      <w:r w:rsidR="000043E8" w:rsidRPr="0089600D">
        <w:rPr>
          <w:rFonts w:ascii="Sylfaen" w:eastAsia="Sylfaen" w:hAnsi="Sylfaen" w:cs="Sylfaen"/>
          <w:sz w:val="24"/>
          <w:szCs w:val="24"/>
          <w:lang w:val="hy-AM"/>
        </w:rPr>
        <w:t>ի այց -</w:t>
      </w:r>
      <w:r w:rsidRPr="0089600D">
        <w:rPr>
          <w:rFonts w:ascii="Sylfaen" w:eastAsia="Sylfaen" w:hAnsi="Sylfaen" w:cs="Sylfaen"/>
          <w:sz w:val="24"/>
          <w:szCs w:val="24"/>
          <w:lang w:val="hy-AM"/>
        </w:rPr>
        <w:t xml:space="preserve"> (մարտի 31):</w:t>
      </w:r>
    </w:p>
    <w:p w14:paraId="57B77AF3" w14:textId="142938A9" w:rsidR="00AB61E3" w:rsidRPr="0089600D" w:rsidRDefault="00AB61E3" w:rsidP="003F645F">
      <w:pPr>
        <w:pStyle w:val="ListParagraph"/>
        <w:numPr>
          <w:ilvl w:val="0"/>
          <w:numId w:val="14"/>
        </w:numPr>
        <w:spacing w:after="77" w:line="276" w:lineRule="auto"/>
        <w:ind w:left="284" w:right="-19" w:hanging="284"/>
        <w:jc w:val="both"/>
        <w:rPr>
          <w:rFonts w:ascii="Sylfaen" w:eastAsia="Sylfaen" w:hAnsi="Sylfaen" w:cs="Sylfaen"/>
          <w:sz w:val="24"/>
          <w:szCs w:val="24"/>
          <w:lang w:val="hy-AM"/>
        </w:rPr>
      </w:pPr>
      <w:r w:rsidRPr="0089600D">
        <w:rPr>
          <w:rFonts w:ascii="Sylfaen" w:eastAsia="Sylfaen" w:hAnsi="Sylfaen" w:cs="Sylfaen"/>
          <w:sz w:val="24"/>
          <w:szCs w:val="24"/>
          <w:lang w:val="hy-AM"/>
        </w:rPr>
        <w:t>ՀՀ-ում Իրանի Իսլամական Հանրապետության արտակարգ և լիազոր դեսպան, կրթական հարցերով կցորդ</w:t>
      </w:r>
      <w:r w:rsidR="000043E8" w:rsidRPr="0089600D">
        <w:rPr>
          <w:rFonts w:ascii="Sylfaen" w:eastAsia="Sylfaen" w:hAnsi="Sylfaen" w:cs="Sylfaen"/>
          <w:sz w:val="24"/>
          <w:szCs w:val="24"/>
          <w:lang w:val="hy-AM"/>
        </w:rPr>
        <w:t>ի այց -</w:t>
      </w:r>
      <w:r w:rsidRPr="0089600D">
        <w:rPr>
          <w:rFonts w:ascii="Sylfaen" w:eastAsia="Sylfaen" w:hAnsi="Sylfaen" w:cs="Sylfaen"/>
          <w:sz w:val="24"/>
          <w:szCs w:val="24"/>
          <w:lang w:val="hy-AM"/>
        </w:rPr>
        <w:t xml:space="preserve"> (ապրիլի 15):</w:t>
      </w:r>
    </w:p>
    <w:p w14:paraId="34F4A806" w14:textId="1F8D4E3F" w:rsidR="00AB61E3" w:rsidRPr="0089600D" w:rsidRDefault="00AB61E3" w:rsidP="003F645F">
      <w:pPr>
        <w:pStyle w:val="ListParagraph"/>
        <w:numPr>
          <w:ilvl w:val="0"/>
          <w:numId w:val="14"/>
        </w:numPr>
        <w:spacing w:after="77" w:line="276" w:lineRule="auto"/>
        <w:ind w:left="284" w:right="-19" w:hanging="284"/>
        <w:jc w:val="both"/>
        <w:rPr>
          <w:rFonts w:ascii="Sylfaen" w:eastAsia="Sylfaen" w:hAnsi="Sylfaen" w:cs="Sylfaen"/>
          <w:sz w:val="24"/>
          <w:szCs w:val="24"/>
          <w:lang w:val="hy-AM"/>
        </w:rPr>
      </w:pPr>
      <w:r w:rsidRPr="0089600D">
        <w:rPr>
          <w:rFonts w:ascii="Sylfaen" w:eastAsia="Sylfaen" w:hAnsi="Sylfaen" w:cs="Sylfaen"/>
          <w:sz w:val="24"/>
          <w:szCs w:val="24"/>
          <w:lang w:val="hy-AM"/>
        </w:rPr>
        <w:t>ՀՀ-ում Արաբական Միացյալ Էմիրությունների դեսպանության գործերի ժամանակավոր հավատարմատար</w:t>
      </w:r>
      <w:r w:rsidR="00576FD2" w:rsidRPr="0089600D">
        <w:rPr>
          <w:rFonts w:ascii="Sylfaen" w:eastAsia="Sylfaen" w:hAnsi="Sylfaen" w:cs="Sylfaen"/>
          <w:sz w:val="24"/>
          <w:szCs w:val="24"/>
          <w:lang w:val="hy-AM"/>
        </w:rPr>
        <w:t>ի այց -</w:t>
      </w:r>
      <w:r w:rsidRPr="0089600D">
        <w:rPr>
          <w:rFonts w:ascii="Sylfaen" w:eastAsia="Sylfaen" w:hAnsi="Sylfaen" w:cs="Sylfaen"/>
          <w:sz w:val="24"/>
          <w:szCs w:val="24"/>
          <w:lang w:val="hy-AM"/>
        </w:rPr>
        <w:t xml:space="preserve"> (հունիսի 3):</w:t>
      </w:r>
      <w:r w:rsidRPr="0089600D">
        <w:rPr>
          <w:rFonts w:ascii="Sylfaen" w:eastAsia="Sylfaen" w:hAnsi="Sylfaen" w:cs="Sylfaen"/>
          <w:sz w:val="24"/>
          <w:szCs w:val="24"/>
          <w:lang w:val="hy-AM"/>
        </w:rPr>
        <w:tab/>
      </w:r>
    </w:p>
    <w:p w14:paraId="28DECFAA" w14:textId="77777777" w:rsidR="00AB61E3" w:rsidRPr="0089600D" w:rsidRDefault="00AB61E3" w:rsidP="003F645F">
      <w:pPr>
        <w:pStyle w:val="ListParagraph"/>
        <w:numPr>
          <w:ilvl w:val="0"/>
          <w:numId w:val="14"/>
        </w:numPr>
        <w:spacing w:after="77" w:line="276" w:lineRule="auto"/>
        <w:ind w:left="284" w:right="-19" w:hanging="284"/>
        <w:jc w:val="both"/>
        <w:rPr>
          <w:rFonts w:ascii="Sylfaen" w:eastAsia="Sylfaen" w:hAnsi="Sylfaen" w:cs="Sylfaen"/>
          <w:sz w:val="24"/>
          <w:szCs w:val="24"/>
          <w:lang w:val="hy-AM"/>
        </w:rPr>
      </w:pPr>
      <w:r w:rsidRPr="0089600D">
        <w:rPr>
          <w:rFonts w:ascii="Sylfaen" w:eastAsia="Sylfaen" w:hAnsi="Sylfaen" w:cs="Sylfaen"/>
          <w:sz w:val="24"/>
          <w:szCs w:val="24"/>
          <w:lang w:val="hy-AM"/>
        </w:rPr>
        <w:t xml:space="preserve">«Պետրոս Ալոյան»-ի անվան հիմնադրամի, ՀՀ-ում Լիտվայի դեսպանատան և ՃՇՀԱՀ-ի կողմից անցկացվող լիտվացի պատմաբան, արվեստաբան Յուրգիս Բալտրուշայտիսի անվան ամենամյա մրցանակի հանձնում Ճարտարապետության ֆակուլտետի մագիստրատուրայի 2-րդ կուրսի ուսանող Աստղիկ Ղազարյանին (նոյեմբերի 17): </w:t>
      </w:r>
    </w:p>
    <w:p w14:paraId="2B347AA6" w14:textId="77777777" w:rsidR="00AB61E3" w:rsidRPr="0089600D" w:rsidRDefault="00AB61E3" w:rsidP="00760AFA">
      <w:pPr>
        <w:tabs>
          <w:tab w:val="num" w:pos="540"/>
          <w:tab w:val="num" w:pos="709"/>
        </w:tabs>
        <w:ind w:firstLine="284"/>
        <w:jc w:val="both"/>
        <w:rPr>
          <w:rFonts w:ascii="Sylfaen" w:hAnsi="Sylfaen"/>
          <w:b/>
          <w:i/>
          <w:sz w:val="24"/>
          <w:szCs w:val="24"/>
          <w:lang w:val="hy-AM"/>
        </w:rPr>
      </w:pPr>
      <w:r w:rsidRPr="0089600D">
        <w:rPr>
          <w:rFonts w:ascii="Sylfaen" w:hAnsi="Sylfaen"/>
          <w:b/>
          <w:i/>
          <w:sz w:val="24"/>
          <w:szCs w:val="24"/>
          <w:lang w:val="it-IT"/>
        </w:rPr>
        <w:lastRenderedPageBreak/>
        <w:t>Վերապատրաստման դասընթացներ, վարպետաց դասեր, դասախոսություններ</w:t>
      </w:r>
      <w:r w:rsidRPr="0089600D">
        <w:rPr>
          <w:rFonts w:ascii="Sylfaen" w:hAnsi="Sylfaen"/>
          <w:b/>
          <w:i/>
          <w:sz w:val="24"/>
          <w:szCs w:val="24"/>
          <w:lang w:val="hy-AM"/>
        </w:rPr>
        <w:t>,  մրցույթներ</w:t>
      </w:r>
    </w:p>
    <w:p w14:paraId="17520062" w14:textId="080B4196" w:rsidR="00AB61E3" w:rsidRPr="0089600D" w:rsidRDefault="00760AFA" w:rsidP="001B1E66">
      <w:pPr>
        <w:pStyle w:val="ListParagraph"/>
        <w:numPr>
          <w:ilvl w:val="0"/>
          <w:numId w:val="38"/>
        </w:numPr>
        <w:shd w:val="clear" w:color="auto" w:fill="FFFFFF"/>
        <w:spacing w:after="0" w:line="276" w:lineRule="auto"/>
        <w:contextualSpacing w:val="0"/>
        <w:jc w:val="both"/>
        <w:rPr>
          <w:rFonts w:ascii="Sylfaen" w:hAnsi="Sylfaen"/>
          <w:sz w:val="24"/>
          <w:szCs w:val="24"/>
          <w:lang w:val="it-IT"/>
        </w:rPr>
      </w:pPr>
      <w:r w:rsidRPr="0089600D">
        <w:rPr>
          <w:rFonts w:ascii="Sylfaen" w:eastAsia="Sylfaen" w:hAnsi="Sylfaen" w:cs="Sylfaen"/>
          <w:sz w:val="24"/>
          <w:szCs w:val="24"/>
          <w:lang w:val="hy-AM"/>
        </w:rPr>
        <w:t>«</w:t>
      </w:r>
      <w:r w:rsidR="00AB61E3" w:rsidRPr="0089600D">
        <w:rPr>
          <w:rFonts w:ascii="Sylfaen" w:hAnsi="Sylfaen"/>
          <w:sz w:val="24"/>
          <w:szCs w:val="24"/>
          <w:lang w:val="it-IT"/>
        </w:rPr>
        <w:t>Նախագծերի կառավարման հիմունքներ</w:t>
      </w:r>
      <w:r w:rsidRPr="0089600D">
        <w:rPr>
          <w:rFonts w:ascii="Sylfaen" w:eastAsia="Sylfaen" w:hAnsi="Sylfaen" w:cs="Sylfaen"/>
          <w:sz w:val="24"/>
          <w:szCs w:val="24"/>
          <w:lang w:val="hy-AM"/>
        </w:rPr>
        <w:t>»</w:t>
      </w:r>
      <w:r w:rsidR="00AB61E3" w:rsidRPr="0089600D">
        <w:rPr>
          <w:rFonts w:ascii="Sylfaen" w:hAnsi="Sylfaen"/>
          <w:sz w:val="24"/>
          <w:szCs w:val="24"/>
          <w:lang w:val="it-IT"/>
        </w:rPr>
        <w:t xml:space="preserve"> դասընթաց</w:t>
      </w:r>
      <w:r w:rsidR="00AB61E3" w:rsidRPr="0089600D">
        <w:rPr>
          <w:rFonts w:ascii="Sylfaen" w:hAnsi="Sylfaen"/>
          <w:sz w:val="24"/>
          <w:szCs w:val="24"/>
          <w:lang w:val="hy-AM"/>
        </w:rPr>
        <w:t xml:space="preserve"> Ռատգերսի համալսարանի մասնագետների կողմից – </w:t>
      </w:r>
      <w:r w:rsidR="00AB61E3" w:rsidRPr="0089600D">
        <w:rPr>
          <w:rFonts w:ascii="Sylfaen" w:hAnsi="Sylfaen"/>
          <w:sz w:val="24"/>
          <w:szCs w:val="24"/>
          <w:lang w:val="it-IT"/>
        </w:rPr>
        <w:t>4</w:t>
      </w:r>
      <w:r w:rsidR="00AB61E3" w:rsidRPr="0089600D">
        <w:rPr>
          <w:rFonts w:ascii="Sylfaen" w:hAnsi="Sylfaen"/>
          <w:sz w:val="24"/>
          <w:szCs w:val="24"/>
          <w:lang w:val="hy-AM"/>
        </w:rPr>
        <w:t xml:space="preserve"> դասախոս</w:t>
      </w:r>
      <w:r w:rsidR="00D25F84" w:rsidRPr="0089600D">
        <w:rPr>
          <w:rFonts w:ascii="Sylfaen" w:hAnsi="Sylfaen"/>
          <w:sz w:val="24"/>
          <w:szCs w:val="24"/>
          <w:lang w:val="hy-AM"/>
        </w:rPr>
        <w:t>:</w:t>
      </w:r>
    </w:p>
    <w:p w14:paraId="3FE56D6B" w14:textId="5093E595" w:rsidR="00AB61E3" w:rsidRPr="0089600D" w:rsidRDefault="00AB61E3" w:rsidP="001B1E66">
      <w:pPr>
        <w:pStyle w:val="ListParagraph"/>
        <w:numPr>
          <w:ilvl w:val="0"/>
          <w:numId w:val="38"/>
        </w:numPr>
        <w:shd w:val="clear" w:color="auto" w:fill="FFFFFF"/>
        <w:spacing w:after="0" w:line="276" w:lineRule="auto"/>
        <w:contextualSpacing w:val="0"/>
        <w:jc w:val="both"/>
        <w:rPr>
          <w:rFonts w:ascii="Sylfaen" w:hAnsi="Sylfaen"/>
          <w:sz w:val="24"/>
          <w:szCs w:val="24"/>
          <w:lang w:val="it-IT"/>
        </w:rPr>
      </w:pPr>
      <w:r w:rsidRPr="0089600D">
        <w:rPr>
          <w:rFonts w:ascii="Sylfaen" w:hAnsi="Sylfaen"/>
          <w:sz w:val="24"/>
          <w:szCs w:val="24"/>
          <w:lang w:val="ru-RU"/>
        </w:rPr>
        <w:t>Ռ</w:t>
      </w:r>
      <w:r w:rsidRPr="0089600D">
        <w:rPr>
          <w:rFonts w:ascii="Sylfaen" w:hAnsi="Sylfaen"/>
          <w:sz w:val="24"/>
          <w:szCs w:val="24"/>
          <w:lang w:val="hy-AM"/>
        </w:rPr>
        <w:t>ուսաց լեզվի դասավանդման խթանմանն ուղղված դասախոսների վերապատրաստման դասընթացներ</w:t>
      </w:r>
      <w:r w:rsidRPr="0089600D">
        <w:rPr>
          <w:rFonts w:ascii="Sylfaen" w:hAnsi="Sylfaen"/>
          <w:sz w:val="24"/>
          <w:szCs w:val="24"/>
          <w:lang w:val="it-IT"/>
        </w:rPr>
        <w:t xml:space="preserve"> – 2 </w:t>
      </w:r>
      <w:r w:rsidRPr="0089600D">
        <w:rPr>
          <w:rFonts w:ascii="Sylfaen" w:hAnsi="Sylfaen"/>
          <w:sz w:val="24"/>
          <w:szCs w:val="24"/>
          <w:lang w:val="ru-RU"/>
        </w:rPr>
        <w:t>դասախոս</w:t>
      </w:r>
      <w:r w:rsidR="00D25F84" w:rsidRPr="0089600D">
        <w:rPr>
          <w:rFonts w:ascii="Sylfaen" w:hAnsi="Sylfaen"/>
          <w:sz w:val="24"/>
          <w:szCs w:val="24"/>
          <w:lang w:val="it-IT"/>
        </w:rPr>
        <w:t>:</w:t>
      </w:r>
    </w:p>
    <w:p w14:paraId="5FA37617" w14:textId="2E01BD3D" w:rsidR="00AB61E3" w:rsidRPr="0089600D" w:rsidRDefault="00AB61E3" w:rsidP="001B1E66">
      <w:pPr>
        <w:pStyle w:val="ListParagraph"/>
        <w:numPr>
          <w:ilvl w:val="0"/>
          <w:numId w:val="38"/>
        </w:numPr>
        <w:shd w:val="clear" w:color="auto" w:fill="FFFFFF"/>
        <w:spacing w:after="0" w:line="276" w:lineRule="auto"/>
        <w:contextualSpacing w:val="0"/>
        <w:jc w:val="both"/>
        <w:rPr>
          <w:rFonts w:ascii="Sylfaen" w:hAnsi="Sylfaen"/>
          <w:sz w:val="24"/>
          <w:szCs w:val="24"/>
          <w:lang w:val="hy-AM"/>
        </w:rPr>
      </w:pPr>
      <w:r w:rsidRPr="0089600D">
        <w:rPr>
          <w:rFonts w:ascii="Sylfaen" w:hAnsi="Sylfaen"/>
          <w:sz w:val="24"/>
          <w:szCs w:val="24"/>
          <w:lang w:val="hy-AM"/>
        </w:rPr>
        <w:t>Ֆրանկոֆոնիայի համալսարանական գործակալության (ՖՀԳ) Կենտրոնական և Արևելյան Եվրոպայի գրասենյակի կողմից հայտարարված «Լավ գաղափարները վերածել սթարթ-ափների» 2022 տարածաշրջանային մրցույթ, անցում եզրափակիչ փուլ</w:t>
      </w:r>
      <w:r w:rsidRPr="0089600D">
        <w:rPr>
          <w:rFonts w:ascii="Sylfaen" w:hAnsi="Sylfaen"/>
          <w:sz w:val="24"/>
          <w:szCs w:val="24"/>
          <w:lang w:val="it-IT"/>
        </w:rPr>
        <w:t xml:space="preserve"> – 1 </w:t>
      </w:r>
      <w:r w:rsidRPr="0089600D">
        <w:rPr>
          <w:rFonts w:ascii="Sylfaen" w:hAnsi="Sylfaen"/>
          <w:sz w:val="24"/>
          <w:szCs w:val="24"/>
          <w:lang w:val="ru-RU"/>
        </w:rPr>
        <w:t>ուսանող</w:t>
      </w:r>
      <w:r w:rsidRPr="0089600D">
        <w:rPr>
          <w:rFonts w:ascii="Sylfaen" w:hAnsi="Sylfaen"/>
          <w:sz w:val="24"/>
          <w:szCs w:val="24"/>
          <w:lang w:val="it-IT"/>
        </w:rPr>
        <w:t xml:space="preserve">, 1 </w:t>
      </w:r>
      <w:r w:rsidRPr="0089600D">
        <w:rPr>
          <w:rFonts w:ascii="Sylfaen" w:hAnsi="Sylfaen"/>
          <w:sz w:val="24"/>
          <w:szCs w:val="24"/>
          <w:lang w:val="ru-RU"/>
        </w:rPr>
        <w:t>շրջանավարտ</w:t>
      </w:r>
      <w:r w:rsidRPr="0089600D">
        <w:rPr>
          <w:rFonts w:ascii="Sylfaen" w:hAnsi="Sylfaen"/>
          <w:sz w:val="24"/>
          <w:szCs w:val="24"/>
          <w:lang w:val="it-IT"/>
        </w:rPr>
        <w:t xml:space="preserve">, 1 </w:t>
      </w:r>
      <w:r w:rsidRPr="0089600D">
        <w:rPr>
          <w:rFonts w:ascii="Sylfaen" w:hAnsi="Sylfaen"/>
          <w:sz w:val="24"/>
          <w:szCs w:val="24"/>
          <w:lang w:val="ru-RU"/>
        </w:rPr>
        <w:t>ասպիրանտ</w:t>
      </w:r>
      <w:r w:rsidR="00D25F84" w:rsidRPr="0089600D">
        <w:rPr>
          <w:rFonts w:ascii="Sylfaen" w:hAnsi="Sylfaen"/>
          <w:sz w:val="24"/>
          <w:szCs w:val="24"/>
          <w:lang w:val="it-IT"/>
        </w:rPr>
        <w:t>:</w:t>
      </w:r>
    </w:p>
    <w:p w14:paraId="1CF6307E" w14:textId="1CA52AB7" w:rsidR="00AB61E3" w:rsidRPr="0089600D" w:rsidRDefault="00AB61E3" w:rsidP="001B1E66">
      <w:pPr>
        <w:pStyle w:val="ListParagraph"/>
        <w:numPr>
          <w:ilvl w:val="0"/>
          <w:numId w:val="38"/>
        </w:numPr>
        <w:shd w:val="clear" w:color="auto" w:fill="FFFFFF"/>
        <w:spacing w:after="0" w:line="276" w:lineRule="auto"/>
        <w:contextualSpacing w:val="0"/>
        <w:jc w:val="both"/>
        <w:rPr>
          <w:rFonts w:ascii="Sylfaen" w:hAnsi="Sylfaen"/>
          <w:sz w:val="24"/>
          <w:szCs w:val="24"/>
          <w:lang w:val="hy-AM"/>
        </w:rPr>
      </w:pPr>
      <w:r w:rsidRPr="0089600D">
        <w:rPr>
          <w:rFonts w:ascii="Sylfaen" w:hAnsi="Sylfaen"/>
          <w:sz w:val="24"/>
          <w:szCs w:val="24"/>
          <w:lang w:val="hy-AM"/>
        </w:rPr>
        <w:t>Ֆրանկոֆոնիայի համալսարանական գործակալության (ՖՀԳ) Կենտրոնական և Արևելյան Եվրոպայի գրասենյակի կողմից ֆրանկոֆոն ուսանողների փառատոն – 1 շրջանավարտ</w:t>
      </w:r>
      <w:r w:rsidR="00D25F84" w:rsidRPr="0089600D">
        <w:rPr>
          <w:rFonts w:ascii="Sylfaen" w:hAnsi="Sylfaen"/>
          <w:sz w:val="24"/>
          <w:szCs w:val="24"/>
          <w:lang w:val="hy-AM"/>
        </w:rPr>
        <w:t>:</w:t>
      </w:r>
    </w:p>
    <w:p w14:paraId="2BAF06F9" w14:textId="07646ACD" w:rsidR="00AB61E3" w:rsidRPr="0089600D" w:rsidRDefault="00AB61E3" w:rsidP="001B1E66">
      <w:pPr>
        <w:pStyle w:val="ListParagraph"/>
        <w:numPr>
          <w:ilvl w:val="0"/>
          <w:numId w:val="38"/>
        </w:numPr>
        <w:spacing w:after="0" w:line="276" w:lineRule="auto"/>
        <w:contextualSpacing w:val="0"/>
        <w:jc w:val="both"/>
        <w:rPr>
          <w:rFonts w:ascii="Sylfaen" w:hAnsi="Sylfaen"/>
          <w:sz w:val="24"/>
          <w:szCs w:val="24"/>
          <w:lang w:val="hy-AM"/>
        </w:rPr>
      </w:pPr>
      <w:r w:rsidRPr="0089600D">
        <w:rPr>
          <w:rFonts w:ascii="Sylfaen" w:hAnsi="Sylfaen"/>
          <w:sz w:val="24"/>
          <w:szCs w:val="24"/>
          <w:lang w:val="hy-AM"/>
        </w:rPr>
        <w:t>Տյումենի արդյունաբերական համալսարանի (ՏԱՀ) հետ համագործակցության շրջանակներում դասախոսություններ – 3 դասախոս ՃՇՀԱՀ-ից, 1 դասախոս՝ ՏԱՀ – ից</w:t>
      </w:r>
      <w:r w:rsidR="00D25F84" w:rsidRPr="0089600D">
        <w:rPr>
          <w:rFonts w:ascii="Sylfaen" w:hAnsi="Sylfaen"/>
          <w:sz w:val="24"/>
          <w:szCs w:val="24"/>
          <w:lang w:val="hy-AM"/>
        </w:rPr>
        <w:t>:</w:t>
      </w:r>
    </w:p>
    <w:p w14:paraId="74AB56F2" w14:textId="73372655" w:rsidR="00AB61E3" w:rsidRPr="0089600D" w:rsidRDefault="00AB61E3" w:rsidP="001B1E66">
      <w:pPr>
        <w:pStyle w:val="ListParagraph"/>
        <w:numPr>
          <w:ilvl w:val="0"/>
          <w:numId w:val="38"/>
        </w:numPr>
        <w:spacing w:after="0" w:line="276" w:lineRule="auto"/>
        <w:contextualSpacing w:val="0"/>
        <w:jc w:val="both"/>
        <w:rPr>
          <w:rFonts w:ascii="Sylfaen" w:hAnsi="Sylfaen"/>
          <w:sz w:val="24"/>
          <w:szCs w:val="24"/>
          <w:lang w:val="hy-AM"/>
        </w:rPr>
      </w:pPr>
      <w:r w:rsidRPr="0089600D">
        <w:rPr>
          <w:rFonts w:ascii="Sylfaen" w:hAnsi="Sylfaen"/>
          <w:sz w:val="24"/>
          <w:szCs w:val="24"/>
          <w:lang w:val="hy-AM"/>
        </w:rPr>
        <w:t>Ֆրանկոֆոնիայի համալսարանական գործակալության հետ համագործակցությամբ Ֆրանկոֆոնիայի երկամսյակի շրջանակում</w:t>
      </w:r>
      <w:r w:rsidRPr="0089600D">
        <w:rPr>
          <w:rFonts w:ascii="Sylfaen" w:hAnsi="Sylfaen" w:cs="Calibri"/>
          <w:sz w:val="24"/>
          <w:szCs w:val="24"/>
          <w:lang w:val="hy-AM"/>
        </w:rPr>
        <w:t> </w:t>
      </w:r>
      <w:r w:rsidRPr="0089600D">
        <w:rPr>
          <w:rFonts w:ascii="Sylfaen" w:hAnsi="Sylfaen"/>
          <w:sz w:val="24"/>
          <w:szCs w:val="24"/>
          <w:lang w:val="hy-AM"/>
        </w:rPr>
        <w:t xml:space="preserve"> </w:t>
      </w:r>
      <w:r w:rsidRPr="0089600D">
        <w:rPr>
          <w:rFonts w:ascii="Sylfaen" w:hAnsi="Sylfaen"/>
          <w:b/>
          <w:sz w:val="24"/>
          <w:szCs w:val="24"/>
          <w:lang w:val="hy-AM"/>
        </w:rPr>
        <w:t>«</w:t>
      </w:r>
      <w:r w:rsidRPr="0089600D">
        <w:rPr>
          <w:rFonts w:ascii="Sylfaen" w:hAnsi="Sylfaen"/>
          <w:sz w:val="24"/>
          <w:szCs w:val="24"/>
          <w:lang w:val="hy-AM"/>
        </w:rPr>
        <w:t>Զբոսաշրջությունը COVID 19-ից առաջ և հետո» խորագրով վերապատրաստման դասընթաց՝ «Մասնագիտական կրթության որակի ապահովման ազգային կենտրոնի» մասնագետի կողմից -  30 ուսանող</w:t>
      </w:r>
      <w:r w:rsidR="00D25F84" w:rsidRPr="0089600D">
        <w:rPr>
          <w:rFonts w:ascii="Sylfaen" w:hAnsi="Sylfaen"/>
          <w:sz w:val="24"/>
          <w:szCs w:val="24"/>
          <w:lang w:val="hy-AM"/>
        </w:rPr>
        <w:t>:</w:t>
      </w:r>
    </w:p>
    <w:p w14:paraId="6C336F9B" w14:textId="4BF52069" w:rsidR="00AB61E3" w:rsidRPr="0089600D" w:rsidRDefault="00AB61E3" w:rsidP="001B1E66">
      <w:pPr>
        <w:pStyle w:val="ListParagraph"/>
        <w:numPr>
          <w:ilvl w:val="0"/>
          <w:numId w:val="38"/>
        </w:numPr>
        <w:spacing w:after="0" w:line="276" w:lineRule="auto"/>
        <w:contextualSpacing w:val="0"/>
        <w:jc w:val="both"/>
        <w:rPr>
          <w:rFonts w:ascii="Sylfaen" w:hAnsi="Sylfaen"/>
          <w:sz w:val="24"/>
          <w:szCs w:val="24"/>
          <w:lang w:val="hy-AM"/>
        </w:rPr>
      </w:pPr>
      <w:r w:rsidRPr="0089600D">
        <w:rPr>
          <w:rFonts w:ascii="Sylfaen" w:hAnsi="Sylfaen"/>
          <w:sz w:val="24"/>
          <w:szCs w:val="24"/>
          <w:lang w:val="hy-AM"/>
        </w:rPr>
        <w:t>«Միքելանջելոյի վրձինը»</w:t>
      </w:r>
      <w:r w:rsidRPr="0089600D">
        <w:rPr>
          <w:rFonts w:ascii="Sylfaen" w:hAnsi="Sylfaen" w:cs="Calibri"/>
          <w:sz w:val="24"/>
          <w:szCs w:val="24"/>
          <w:lang w:val="hy-AM"/>
        </w:rPr>
        <w:t> </w:t>
      </w:r>
      <w:r w:rsidRPr="0089600D">
        <w:rPr>
          <w:rFonts w:ascii="Sylfaen" w:hAnsi="Sylfaen"/>
          <w:sz w:val="24"/>
          <w:szCs w:val="24"/>
          <w:lang w:val="hy-AM"/>
        </w:rPr>
        <w:t xml:space="preserve"> </w:t>
      </w:r>
      <w:r w:rsidRPr="0089600D">
        <w:rPr>
          <w:rFonts w:ascii="Sylfaen" w:hAnsi="Sylfaen" w:cs="GHEA Grapalat"/>
          <w:sz w:val="24"/>
          <w:szCs w:val="24"/>
          <w:lang w:val="hy-AM"/>
        </w:rPr>
        <w:t>մրցույթ, առցանց – 1 դասախոս</w:t>
      </w:r>
      <w:r w:rsidR="00D25F84" w:rsidRPr="0089600D">
        <w:rPr>
          <w:rFonts w:ascii="Sylfaen" w:hAnsi="Sylfaen" w:cs="GHEA Grapalat"/>
          <w:sz w:val="24"/>
          <w:szCs w:val="24"/>
          <w:lang w:val="hy-AM"/>
        </w:rPr>
        <w:t>:</w:t>
      </w:r>
      <w:r w:rsidRPr="0089600D">
        <w:rPr>
          <w:rFonts w:ascii="Sylfaen" w:hAnsi="Sylfaen" w:cs="GHEA Grapalat"/>
          <w:sz w:val="24"/>
          <w:szCs w:val="24"/>
          <w:lang w:val="hy-AM"/>
        </w:rPr>
        <w:t xml:space="preserve"> </w:t>
      </w:r>
    </w:p>
    <w:p w14:paraId="0C4D8A84" w14:textId="2C9E0F2E" w:rsidR="00AB61E3" w:rsidRPr="0089600D" w:rsidRDefault="00AB61E3" w:rsidP="001B1E66">
      <w:pPr>
        <w:pStyle w:val="ListParagraph"/>
        <w:numPr>
          <w:ilvl w:val="0"/>
          <w:numId w:val="38"/>
        </w:numPr>
        <w:spacing w:after="0" w:line="276" w:lineRule="auto"/>
        <w:contextualSpacing w:val="0"/>
        <w:jc w:val="both"/>
        <w:rPr>
          <w:rFonts w:ascii="Sylfaen" w:hAnsi="Sylfaen"/>
          <w:sz w:val="24"/>
          <w:szCs w:val="24"/>
          <w:lang w:val="hy-AM"/>
        </w:rPr>
      </w:pPr>
      <w:r w:rsidRPr="0089600D">
        <w:rPr>
          <w:rFonts w:ascii="Sylfaen" w:hAnsi="Sylfaen"/>
          <w:sz w:val="24"/>
          <w:szCs w:val="24"/>
          <w:lang w:val="hy-AM"/>
        </w:rPr>
        <w:t>«Դալիի բեղերը»</w:t>
      </w:r>
      <w:r w:rsidRPr="0089600D">
        <w:rPr>
          <w:rFonts w:ascii="Sylfaen" w:hAnsi="Sylfaen" w:cs="Calibri"/>
          <w:sz w:val="24"/>
          <w:szCs w:val="24"/>
          <w:lang w:val="hy-AM"/>
        </w:rPr>
        <w:t> </w:t>
      </w:r>
      <w:r w:rsidRPr="0089600D">
        <w:rPr>
          <w:rFonts w:ascii="Sylfaen" w:hAnsi="Sylfaen"/>
          <w:sz w:val="24"/>
          <w:szCs w:val="24"/>
          <w:lang w:val="hy-AM"/>
        </w:rPr>
        <w:t xml:space="preserve"> </w:t>
      </w:r>
      <w:r w:rsidRPr="0089600D">
        <w:rPr>
          <w:rFonts w:ascii="Sylfaen" w:hAnsi="Sylfaen" w:cs="GHEA Grapalat"/>
          <w:sz w:val="24"/>
          <w:szCs w:val="24"/>
          <w:lang w:val="hy-AM"/>
        </w:rPr>
        <w:t>մրցույթ, առցանց – 1 դասախոս</w:t>
      </w:r>
      <w:r w:rsidR="00D25F84" w:rsidRPr="0089600D">
        <w:rPr>
          <w:rFonts w:ascii="Sylfaen" w:hAnsi="Sylfaen" w:cs="GHEA Grapalat"/>
          <w:sz w:val="24"/>
          <w:szCs w:val="24"/>
          <w:lang w:val="hy-AM"/>
        </w:rPr>
        <w:t>:</w:t>
      </w:r>
      <w:r w:rsidRPr="0089600D">
        <w:rPr>
          <w:rFonts w:ascii="Sylfaen" w:hAnsi="Sylfaen" w:cs="GHEA Grapalat"/>
          <w:sz w:val="24"/>
          <w:szCs w:val="24"/>
          <w:lang w:val="hy-AM"/>
        </w:rPr>
        <w:t xml:space="preserve"> </w:t>
      </w:r>
    </w:p>
    <w:p w14:paraId="15C7B183" w14:textId="77777777" w:rsidR="00AB61E3" w:rsidRPr="0089600D" w:rsidRDefault="00AB61E3" w:rsidP="001B1E66">
      <w:pPr>
        <w:pStyle w:val="ListParagraph"/>
        <w:numPr>
          <w:ilvl w:val="0"/>
          <w:numId w:val="38"/>
        </w:numPr>
        <w:spacing w:after="0" w:line="276" w:lineRule="auto"/>
        <w:contextualSpacing w:val="0"/>
        <w:jc w:val="both"/>
        <w:rPr>
          <w:rFonts w:ascii="Sylfaen" w:hAnsi="Sylfaen"/>
          <w:sz w:val="24"/>
          <w:szCs w:val="24"/>
          <w:lang w:val="hy-AM"/>
        </w:rPr>
      </w:pPr>
      <w:r w:rsidRPr="0089600D">
        <w:rPr>
          <w:rFonts w:ascii="Sylfaen" w:hAnsi="Sylfaen"/>
          <w:sz w:val="24"/>
          <w:szCs w:val="24"/>
          <w:lang w:val="hy-AM"/>
        </w:rPr>
        <w:t xml:space="preserve"> «Համագործակցության աստղեր» միջպետական մրցանակաբաշխություն – 1 դասախոս,</w:t>
      </w:r>
    </w:p>
    <w:p w14:paraId="28F1B3FA" w14:textId="4813B263" w:rsidR="00AB61E3" w:rsidRPr="0089600D" w:rsidRDefault="00AB61E3" w:rsidP="001B1E66">
      <w:pPr>
        <w:pStyle w:val="ListParagraph"/>
        <w:numPr>
          <w:ilvl w:val="0"/>
          <w:numId w:val="38"/>
        </w:numPr>
        <w:spacing w:after="0" w:line="276" w:lineRule="auto"/>
        <w:contextualSpacing w:val="0"/>
        <w:jc w:val="both"/>
        <w:rPr>
          <w:rFonts w:ascii="Sylfaen" w:hAnsi="Sylfaen"/>
          <w:sz w:val="24"/>
          <w:szCs w:val="24"/>
          <w:lang w:val="hy-AM"/>
        </w:rPr>
      </w:pPr>
      <w:r w:rsidRPr="0089600D">
        <w:rPr>
          <w:rFonts w:ascii="Sylfaen" w:hAnsi="Sylfaen" w:cs="GHEA Grapalat"/>
          <w:sz w:val="24"/>
          <w:szCs w:val="24"/>
          <w:lang w:val="hy-AM"/>
        </w:rPr>
        <w:t xml:space="preserve"> «Դեբյուտների համագործակցություն» </w:t>
      </w:r>
      <w:r w:rsidRPr="0089600D">
        <w:rPr>
          <w:rFonts w:ascii="Sylfaen" w:hAnsi="Sylfaen"/>
          <w:sz w:val="24"/>
          <w:szCs w:val="24"/>
          <w:lang w:val="hy-AM"/>
        </w:rPr>
        <w:t>միջպետական մրցանակաբաշխություն – 1 դասախոս</w:t>
      </w:r>
      <w:r w:rsidR="00D25F84" w:rsidRPr="0089600D">
        <w:rPr>
          <w:rFonts w:ascii="Sylfaen" w:hAnsi="Sylfaen"/>
          <w:sz w:val="24"/>
          <w:szCs w:val="24"/>
          <w:lang w:val="hy-AM"/>
        </w:rPr>
        <w:t>:</w:t>
      </w:r>
    </w:p>
    <w:p w14:paraId="5B9238F0" w14:textId="02178E5D" w:rsidR="00AB61E3" w:rsidRPr="0089600D" w:rsidRDefault="00AB61E3" w:rsidP="001B1E66">
      <w:pPr>
        <w:pStyle w:val="ListParagraph"/>
        <w:numPr>
          <w:ilvl w:val="0"/>
          <w:numId w:val="38"/>
        </w:numPr>
        <w:spacing w:after="0" w:line="276" w:lineRule="auto"/>
        <w:contextualSpacing w:val="0"/>
        <w:jc w:val="both"/>
        <w:rPr>
          <w:rFonts w:ascii="Sylfaen" w:hAnsi="Sylfaen"/>
          <w:sz w:val="24"/>
          <w:szCs w:val="24"/>
          <w:lang w:val="hy-AM"/>
        </w:rPr>
      </w:pPr>
      <w:r w:rsidRPr="0089600D">
        <w:rPr>
          <w:rFonts w:ascii="Sylfaen" w:hAnsi="Sylfaen"/>
          <w:sz w:val="24"/>
          <w:szCs w:val="24"/>
          <w:lang w:val="hy-AM"/>
        </w:rPr>
        <w:t xml:space="preserve"> XXX Ճարտարապետության և դիզայնի ավարտական աշխատանքների միջազգային մրցույթ-ստուգատես Կազանի ճարտարապետության և շինարարության պետական համալսարանում: Ներկայացված 20 աշխատանքից 16-ը արժանացել է 1-ին կարգի, 2-ը՝ 2-րդ կարգի դիպլոմների</w:t>
      </w:r>
      <w:r w:rsidR="00D25F84" w:rsidRPr="0089600D">
        <w:rPr>
          <w:rFonts w:ascii="Sylfaen" w:hAnsi="Sylfaen"/>
          <w:sz w:val="24"/>
          <w:szCs w:val="24"/>
          <w:lang w:val="hy-AM"/>
        </w:rPr>
        <w:t>:</w:t>
      </w:r>
    </w:p>
    <w:p w14:paraId="139F3518" w14:textId="60E900EB" w:rsidR="00AB61E3" w:rsidRPr="0089600D" w:rsidRDefault="00AB61E3" w:rsidP="001B1E66">
      <w:pPr>
        <w:pStyle w:val="ListParagraph"/>
        <w:numPr>
          <w:ilvl w:val="0"/>
          <w:numId w:val="38"/>
        </w:numPr>
        <w:spacing w:after="0" w:line="276" w:lineRule="auto"/>
        <w:contextualSpacing w:val="0"/>
        <w:jc w:val="both"/>
        <w:rPr>
          <w:rFonts w:ascii="Sylfaen" w:hAnsi="Sylfaen"/>
          <w:sz w:val="24"/>
          <w:szCs w:val="24"/>
          <w:lang w:val="hy-AM"/>
        </w:rPr>
      </w:pPr>
      <w:r w:rsidRPr="0089600D">
        <w:rPr>
          <w:rFonts w:ascii="Sylfaen" w:hAnsi="Sylfaen"/>
          <w:sz w:val="24"/>
          <w:szCs w:val="24"/>
          <w:lang w:val="hy-AM"/>
        </w:rPr>
        <w:t>Ֆրանկոֆոնիայի համալսարանական գործակալության հետ համագործակցությամբ Ֆրանկոֆոնիայի երկամսյակի շրջանակում</w:t>
      </w:r>
      <w:r w:rsidRPr="0089600D">
        <w:rPr>
          <w:rFonts w:ascii="Sylfaen" w:hAnsi="Sylfaen" w:cs="Calibri"/>
          <w:sz w:val="24"/>
          <w:szCs w:val="24"/>
          <w:lang w:val="hy-AM"/>
        </w:rPr>
        <w:t> </w:t>
      </w:r>
      <w:r w:rsidRPr="0089600D">
        <w:rPr>
          <w:rFonts w:ascii="Sylfaen" w:hAnsi="Sylfaen"/>
          <w:sz w:val="24"/>
          <w:szCs w:val="24"/>
          <w:lang w:val="hy-AM"/>
        </w:rPr>
        <w:t xml:space="preserve"> «Ֆրանկոֆոնիայի համալսարանական գործակալության ՃՇՀԱՀ ակադեմիական նվաճումների կենտրոնի տարբերանշանի ստեղծում» խորագրով ներհամալսարանական մրցույթ - 10 ուսանող</w:t>
      </w:r>
      <w:r w:rsidR="00D25F84" w:rsidRPr="0089600D">
        <w:rPr>
          <w:rFonts w:ascii="Sylfaen" w:hAnsi="Sylfaen"/>
          <w:sz w:val="24"/>
          <w:szCs w:val="24"/>
          <w:lang w:val="hy-AM"/>
        </w:rPr>
        <w:t>:</w:t>
      </w:r>
    </w:p>
    <w:p w14:paraId="5DC48E64" w14:textId="3E9CA144" w:rsidR="00AB61E3" w:rsidRPr="0089600D" w:rsidRDefault="00AB61E3" w:rsidP="001B1E66">
      <w:pPr>
        <w:pStyle w:val="ListParagraph"/>
        <w:numPr>
          <w:ilvl w:val="0"/>
          <w:numId w:val="38"/>
        </w:numPr>
        <w:spacing w:after="0" w:line="276" w:lineRule="auto"/>
        <w:contextualSpacing w:val="0"/>
        <w:jc w:val="both"/>
        <w:rPr>
          <w:rFonts w:ascii="Sylfaen" w:hAnsi="Sylfaen"/>
          <w:sz w:val="24"/>
          <w:szCs w:val="24"/>
          <w:lang w:val="hy-AM"/>
        </w:rPr>
      </w:pPr>
      <w:r w:rsidRPr="0089600D">
        <w:rPr>
          <w:rFonts w:ascii="Sylfaen" w:hAnsi="Sylfaen"/>
          <w:sz w:val="24"/>
          <w:szCs w:val="24"/>
          <w:lang w:val="hy-AM"/>
        </w:rPr>
        <w:t>Ֆրանկոֆոնիայի համալսարանական գործակալության հետ համագործակցությամբ Ֆրանկոֆոնիայի երկամսյակի շրջանակում</w:t>
      </w:r>
      <w:r w:rsidRPr="0089600D">
        <w:rPr>
          <w:rFonts w:ascii="Sylfaen" w:hAnsi="Sylfaen" w:cs="Calibri"/>
          <w:sz w:val="24"/>
          <w:szCs w:val="24"/>
          <w:lang w:val="hy-AM"/>
        </w:rPr>
        <w:t> </w:t>
      </w:r>
      <w:r w:rsidRPr="0089600D">
        <w:rPr>
          <w:rFonts w:ascii="Sylfaen" w:hAnsi="Sylfaen"/>
          <w:sz w:val="24"/>
          <w:szCs w:val="24"/>
          <w:lang w:val="hy-AM"/>
        </w:rPr>
        <w:t>«Ընկերություն…» խորագրով միջհամալսարանական ֆոտոմրցույթ – 15 ուսանող</w:t>
      </w:r>
      <w:r w:rsidR="00D25F84" w:rsidRPr="0089600D">
        <w:rPr>
          <w:rFonts w:ascii="Sylfaen" w:hAnsi="Sylfaen"/>
          <w:sz w:val="24"/>
          <w:szCs w:val="24"/>
          <w:lang w:val="hy-AM"/>
        </w:rPr>
        <w:t>:</w:t>
      </w:r>
    </w:p>
    <w:p w14:paraId="589786C4" w14:textId="77777777" w:rsidR="00AB61E3" w:rsidRPr="0089600D" w:rsidRDefault="00AB61E3" w:rsidP="001B1E66">
      <w:pPr>
        <w:pStyle w:val="ListParagraph"/>
        <w:numPr>
          <w:ilvl w:val="0"/>
          <w:numId w:val="38"/>
        </w:numPr>
        <w:spacing w:after="0" w:line="276" w:lineRule="auto"/>
        <w:contextualSpacing w:val="0"/>
        <w:jc w:val="both"/>
        <w:rPr>
          <w:rFonts w:ascii="Sylfaen" w:hAnsi="Sylfaen"/>
          <w:sz w:val="24"/>
          <w:szCs w:val="24"/>
          <w:lang w:val="hy-AM"/>
        </w:rPr>
      </w:pPr>
      <w:r w:rsidRPr="0089600D">
        <w:rPr>
          <w:rFonts w:ascii="Sylfaen" w:hAnsi="Sylfaen"/>
          <w:sz w:val="24"/>
          <w:szCs w:val="24"/>
          <w:lang w:val="hy-AM"/>
        </w:rPr>
        <w:t>Եվրասիայի ճարտարապետության, շինարարության և դիզայնի դպրոցների փառատոն - 7 ուսանող:</w:t>
      </w:r>
    </w:p>
    <w:p w14:paraId="478F5F6A" w14:textId="05EAF506" w:rsidR="002B3FCD" w:rsidRPr="0089600D" w:rsidRDefault="002B3FCD" w:rsidP="002B3FCD">
      <w:pPr>
        <w:pStyle w:val="ListParagraph"/>
        <w:numPr>
          <w:ilvl w:val="0"/>
          <w:numId w:val="38"/>
        </w:numPr>
        <w:spacing w:after="0" w:line="276" w:lineRule="auto"/>
        <w:contextualSpacing w:val="0"/>
        <w:jc w:val="both"/>
        <w:rPr>
          <w:rFonts w:ascii="Sylfaen" w:hAnsi="Sylfaen"/>
          <w:sz w:val="24"/>
          <w:szCs w:val="24"/>
          <w:lang w:val="hy-AM"/>
        </w:rPr>
      </w:pPr>
      <w:r w:rsidRPr="0089600D">
        <w:rPr>
          <w:rFonts w:ascii="Sylfaen" w:hAnsi="Sylfaen"/>
          <w:sz w:val="24"/>
          <w:szCs w:val="24"/>
          <w:lang w:val="hy-AM"/>
        </w:rPr>
        <w:lastRenderedPageBreak/>
        <w:t xml:space="preserve">Ռուսաց լեզվի 7-րդ հանրապետական ուսանողական օլիմպիադա Երևանում Ռուսական տան, Հայաստանում ԽՍՀՄ բուհերի շրջանավարտների ասոցիացիայի կողմից - 26 ուսանող (2 հաղթող, 1 հատուկ մրցանակակիր): </w:t>
      </w:r>
    </w:p>
    <w:p w14:paraId="4819F162" w14:textId="488334CA" w:rsidR="00AB61E3" w:rsidRPr="0089600D" w:rsidRDefault="00AB61E3" w:rsidP="001B1E66">
      <w:pPr>
        <w:pStyle w:val="ListParagraph"/>
        <w:numPr>
          <w:ilvl w:val="0"/>
          <w:numId w:val="38"/>
        </w:numPr>
        <w:spacing w:after="0" w:line="276" w:lineRule="auto"/>
        <w:contextualSpacing w:val="0"/>
        <w:jc w:val="both"/>
        <w:rPr>
          <w:rFonts w:ascii="Sylfaen" w:hAnsi="Sylfaen"/>
          <w:sz w:val="24"/>
          <w:szCs w:val="24"/>
          <w:lang w:val="hy-AM"/>
        </w:rPr>
      </w:pPr>
      <w:r w:rsidRPr="0089600D">
        <w:rPr>
          <w:rFonts w:ascii="Sylfaen" w:hAnsi="Sylfaen"/>
          <w:sz w:val="24"/>
          <w:szCs w:val="24"/>
          <w:lang w:val="hy-AM"/>
        </w:rPr>
        <w:t xml:space="preserve">Ֆրանկոֆոնիայի համալսարանական գործակալության հետ համագործակցությամբ Ֆրանկոֆոնիայի երկամսյակի շրջանակում համալսարանի ուսանողների ծանոթագրական այց «Քվադրում» հայ-ֆրանսիական ճարտարապետական արվեստանոց և Դվին պատմական մայրաքաղաք - </w:t>
      </w:r>
      <w:r w:rsidR="002A03C8" w:rsidRPr="0089600D">
        <w:rPr>
          <w:rFonts w:ascii="Sylfaen" w:hAnsi="Sylfaen"/>
          <w:sz w:val="24"/>
          <w:szCs w:val="24"/>
          <w:lang w:val="hy-AM"/>
        </w:rPr>
        <w:t>20</w:t>
      </w:r>
      <w:r w:rsidRPr="0089600D">
        <w:rPr>
          <w:rFonts w:ascii="Sylfaen" w:hAnsi="Sylfaen"/>
          <w:sz w:val="24"/>
          <w:szCs w:val="24"/>
          <w:lang w:val="hy-AM"/>
        </w:rPr>
        <w:t xml:space="preserve"> ուսանող</w:t>
      </w:r>
      <w:r w:rsidR="00D25F84" w:rsidRPr="0089600D">
        <w:rPr>
          <w:rFonts w:ascii="Sylfaen" w:hAnsi="Sylfaen"/>
          <w:sz w:val="24"/>
          <w:szCs w:val="24"/>
          <w:lang w:val="hy-AM"/>
        </w:rPr>
        <w:t>:</w:t>
      </w:r>
    </w:p>
    <w:p w14:paraId="264E10D3" w14:textId="78BBB3A2" w:rsidR="00AB61E3" w:rsidRPr="0089600D" w:rsidRDefault="00AB61E3" w:rsidP="001B1E66">
      <w:pPr>
        <w:pStyle w:val="ListParagraph"/>
        <w:numPr>
          <w:ilvl w:val="0"/>
          <w:numId w:val="38"/>
        </w:numPr>
        <w:spacing w:after="0" w:line="276" w:lineRule="auto"/>
        <w:contextualSpacing w:val="0"/>
        <w:jc w:val="both"/>
        <w:rPr>
          <w:rFonts w:ascii="Sylfaen" w:hAnsi="Sylfaen"/>
          <w:sz w:val="24"/>
          <w:szCs w:val="24"/>
          <w:lang w:val="hy-AM"/>
        </w:rPr>
      </w:pPr>
      <w:r w:rsidRPr="0089600D">
        <w:rPr>
          <w:rFonts w:ascii="Sylfaen" w:hAnsi="Sylfaen"/>
          <w:sz w:val="24"/>
          <w:szCs w:val="24"/>
          <w:lang w:val="hy-AM"/>
        </w:rPr>
        <w:t xml:space="preserve"> «Իմ թեկնածուական ատենախոսությունը 180 վայրկյանում» միջազգային մրցույթ Վ. Բրյուսովի անվան պետական համալսարանում -  1 ասպիրանտ</w:t>
      </w:r>
      <w:r w:rsidR="00D25F84" w:rsidRPr="0089600D">
        <w:rPr>
          <w:rFonts w:ascii="Sylfaen" w:hAnsi="Sylfaen"/>
          <w:sz w:val="24"/>
          <w:szCs w:val="24"/>
          <w:lang w:val="hy-AM"/>
        </w:rPr>
        <w:t>:</w:t>
      </w:r>
    </w:p>
    <w:p w14:paraId="1BE8286D" w14:textId="3A5DCA46" w:rsidR="00AB61E3" w:rsidRPr="0089600D" w:rsidRDefault="00AB61E3" w:rsidP="001B1E66">
      <w:pPr>
        <w:pStyle w:val="ListParagraph"/>
        <w:numPr>
          <w:ilvl w:val="0"/>
          <w:numId w:val="38"/>
        </w:numPr>
        <w:spacing w:after="0" w:line="276" w:lineRule="auto"/>
        <w:contextualSpacing w:val="0"/>
        <w:jc w:val="both"/>
        <w:rPr>
          <w:rFonts w:ascii="Sylfaen" w:hAnsi="Sylfaen"/>
          <w:sz w:val="24"/>
          <w:szCs w:val="24"/>
          <w:lang w:val="hy-AM"/>
        </w:rPr>
      </w:pPr>
      <w:r w:rsidRPr="0089600D">
        <w:rPr>
          <w:rFonts w:ascii="Sylfaen" w:hAnsi="Sylfaen"/>
          <w:sz w:val="24"/>
          <w:szCs w:val="24"/>
          <w:lang w:val="hy-AM"/>
        </w:rPr>
        <w:t xml:space="preserve">Ֆրանկոֆոնիայի համալսարանական գործակալության հետ համագործակցության շրջանակում «ՍԹԱՐԹ ԴՈՒՆ» հայ-ֆրանսիական կազմակերպության գլխավոր մենեջերի համալսարան - </w:t>
      </w:r>
      <w:r w:rsidR="002A03C8" w:rsidRPr="0089600D">
        <w:rPr>
          <w:rFonts w:ascii="Sylfaen" w:hAnsi="Sylfaen"/>
          <w:sz w:val="24"/>
          <w:szCs w:val="24"/>
          <w:lang w:val="hy-AM"/>
        </w:rPr>
        <w:t>25</w:t>
      </w:r>
      <w:r w:rsidRPr="0089600D">
        <w:rPr>
          <w:rFonts w:ascii="Sylfaen" w:hAnsi="Sylfaen"/>
          <w:sz w:val="24"/>
          <w:szCs w:val="24"/>
          <w:lang w:val="hy-AM"/>
        </w:rPr>
        <w:t xml:space="preserve"> ուսանող</w:t>
      </w:r>
      <w:r w:rsidR="00580F29" w:rsidRPr="0089600D">
        <w:rPr>
          <w:rFonts w:ascii="Sylfaen" w:hAnsi="Sylfaen"/>
          <w:sz w:val="24"/>
          <w:szCs w:val="24"/>
          <w:lang w:val="hy-AM"/>
        </w:rPr>
        <w:t>:</w:t>
      </w:r>
    </w:p>
    <w:p w14:paraId="346392CC" w14:textId="2E925CA6" w:rsidR="00AB61E3" w:rsidRPr="0089600D" w:rsidRDefault="00AB61E3" w:rsidP="001B1E66">
      <w:pPr>
        <w:pStyle w:val="ListParagraph"/>
        <w:numPr>
          <w:ilvl w:val="0"/>
          <w:numId w:val="38"/>
        </w:numPr>
        <w:spacing w:after="0" w:line="276" w:lineRule="auto"/>
        <w:contextualSpacing w:val="0"/>
        <w:jc w:val="both"/>
        <w:rPr>
          <w:rFonts w:ascii="Sylfaen" w:hAnsi="Sylfaen"/>
          <w:sz w:val="24"/>
          <w:szCs w:val="24"/>
          <w:lang w:val="hy-AM"/>
        </w:rPr>
      </w:pPr>
      <w:r w:rsidRPr="0089600D">
        <w:rPr>
          <w:rFonts w:ascii="Sylfaen" w:hAnsi="Sylfaen"/>
          <w:sz w:val="24"/>
          <w:szCs w:val="24"/>
          <w:lang w:val="hy-AM"/>
        </w:rPr>
        <w:t xml:space="preserve">Ֆրանկոֆոնիայի համալսարանական գործակալության միջև համագործակցության շրջանակներում «ԼՌՈՒԹՅԱՆ ՃԻՉԸ». Հայ հիշողության հետքերը» խորագրով անհատական ցուցահանդեսի հեղինակ ֆրանսահայ հայտնի լուսանկարիչ Անտուան Ագուջյանի կողմից վարպետաց դաս ՆՓԱԿ-ում - </w:t>
      </w:r>
      <w:r w:rsidR="002A03C8" w:rsidRPr="0089600D">
        <w:rPr>
          <w:rFonts w:ascii="Sylfaen" w:hAnsi="Sylfaen"/>
          <w:sz w:val="24"/>
          <w:szCs w:val="24"/>
          <w:lang w:val="hy-AM"/>
        </w:rPr>
        <w:t>25</w:t>
      </w:r>
      <w:r w:rsidRPr="0089600D">
        <w:rPr>
          <w:rFonts w:ascii="Sylfaen" w:hAnsi="Sylfaen"/>
          <w:sz w:val="24"/>
          <w:szCs w:val="24"/>
          <w:lang w:val="hy-AM"/>
        </w:rPr>
        <w:t xml:space="preserve"> ուսանող</w:t>
      </w:r>
      <w:r w:rsidR="00580F29" w:rsidRPr="0089600D">
        <w:rPr>
          <w:rFonts w:ascii="Sylfaen" w:hAnsi="Sylfaen"/>
          <w:sz w:val="24"/>
          <w:szCs w:val="24"/>
          <w:lang w:val="hy-AM"/>
        </w:rPr>
        <w:t>:</w:t>
      </w:r>
    </w:p>
    <w:p w14:paraId="6B037499" w14:textId="5247E17C" w:rsidR="00AB61E3" w:rsidRPr="0089600D" w:rsidRDefault="00AB61E3" w:rsidP="001B1E66">
      <w:pPr>
        <w:pStyle w:val="ListParagraph"/>
        <w:numPr>
          <w:ilvl w:val="0"/>
          <w:numId w:val="38"/>
        </w:numPr>
        <w:spacing w:after="0" w:line="276" w:lineRule="auto"/>
        <w:contextualSpacing w:val="0"/>
        <w:jc w:val="both"/>
        <w:rPr>
          <w:rFonts w:ascii="Sylfaen" w:hAnsi="Sylfaen"/>
          <w:sz w:val="24"/>
          <w:szCs w:val="24"/>
          <w:lang w:val="hy-AM"/>
        </w:rPr>
      </w:pPr>
      <w:r w:rsidRPr="0089600D">
        <w:rPr>
          <w:rFonts w:ascii="Sylfaen" w:hAnsi="Sylfaen"/>
          <w:sz w:val="24"/>
          <w:szCs w:val="24"/>
          <w:lang w:val="hy-AM"/>
        </w:rPr>
        <w:t>ТОЧКА КИПЕНИЯ սթարթափ նախագծերի մրցույթ Տյումենի արդյունաբերական համալսարանի կողմից, առցանց – 1 շրջանավարտ</w:t>
      </w:r>
      <w:r w:rsidR="00580F29" w:rsidRPr="0089600D">
        <w:rPr>
          <w:rFonts w:ascii="Sylfaen" w:hAnsi="Sylfaen"/>
          <w:sz w:val="24"/>
          <w:szCs w:val="24"/>
          <w:lang w:val="hy-AM"/>
        </w:rPr>
        <w:t>:</w:t>
      </w:r>
    </w:p>
    <w:p w14:paraId="7E9CFF46" w14:textId="2DC4AF3F" w:rsidR="00AB61E3" w:rsidRPr="0089600D" w:rsidRDefault="00AB61E3" w:rsidP="001B1E66">
      <w:pPr>
        <w:pStyle w:val="ListParagraph"/>
        <w:numPr>
          <w:ilvl w:val="0"/>
          <w:numId w:val="38"/>
        </w:numPr>
        <w:spacing w:after="0" w:line="276" w:lineRule="auto"/>
        <w:contextualSpacing w:val="0"/>
        <w:jc w:val="both"/>
        <w:rPr>
          <w:rFonts w:ascii="Sylfaen" w:hAnsi="Sylfaen"/>
          <w:sz w:val="24"/>
          <w:szCs w:val="24"/>
          <w:lang w:val="hy-AM"/>
        </w:rPr>
      </w:pPr>
      <w:r w:rsidRPr="0089600D">
        <w:rPr>
          <w:rFonts w:ascii="Sylfaen" w:hAnsi="Sylfaen"/>
          <w:sz w:val="24"/>
          <w:szCs w:val="24"/>
          <w:lang w:val="hy-AM"/>
        </w:rPr>
        <w:t xml:space="preserve"> «Евразия Global» միջազգային երիտասարդական համաժողով ՌԴ Օրենբուրգի մարզում – 1 ուսանող</w:t>
      </w:r>
      <w:r w:rsidR="00580F29" w:rsidRPr="0089600D">
        <w:rPr>
          <w:rFonts w:ascii="Sylfaen" w:hAnsi="Sylfaen"/>
          <w:sz w:val="24"/>
          <w:szCs w:val="24"/>
          <w:lang w:val="hy-AM"/>
        </w:rPr>
        <w:t>:</w:t>
      </w:r>
    </w:p>
    <w:p w14:paraId="67FA1DA2" w14:textId="74123A71" w:rsidR="00AB61E3" w:rsidRPr="0089600D" w:rsidRDefault="00AB61E3" w:rsidP="001B1E66">
      <w:pPr>
        <w:pStyle w:val="ListParagraph"/>
        <w:numPr>
          <w:ilvl w:val="0"/>
          <w:numId w:val="38"/>
        </w:numPr>
        <w:spacing w:after="0" w:line="276" w:lineRule="auto"/>
        <w:contextualSpacing w:val="0"/>
        <w:jc w:val="both"/>
        <w:rPr>
          <w:rFonts w:ascii="Sylfaen" w:hAnsi="Sylfaen"/>
          <w:sz w:val="24"/>
          <w:szCs w:val="24"/>
          <w:lang w:val="hy-AM"/>
        </w:rPr>
      </w:pPr>
      <w:r w:rsidRPr="0089600D">
        <w:rPr>
          <w:rFonts w:ascii="Sylfaen" w:hAnsi="Sylfaen"/>
          <w:sz w:val="24"/>
          <w:szCs w:val="24"/>
          <w:lang w:val="hy-AM"/>
        </w:rPr>
        <w:t>«</w:t>
      </w:r>
      <w:hyperlink r:id="rId29" w:tgtFrame="_blank" w:history="1">
        <w:r w:rsidRPr="0089600D">
          <w:rPr>
            <w:rFonts w:ascii="Sylfaen" w:hAnsi="Sylfaen"/>
            <w:sz w:val="24"/>
            <w:szCs w:val="24"/>
            <w:lang w:val="hy-AM"/>
          </w:rPr>
          <w:t>Pro</w:t>
        </w:r>
        <w:r w:rsidRPr="0089600D">
          <w:rPr>
            <w:rFonts w:ascii="Sylfaen" w:hAnsi="Sylfaen" w:cs="Calibri"/>
            <w:sz w:val="24"/>
            <w:szCs w:val="24"/>
            <w:lang w:val="hy-AM"/>
          </w:rPr>
          <w:t> </w:t>
        </w:r>
        <w:r w:rsidRPr="0089600D">
          <w:rPr>
            <w:rFonts w:ascii="Sylfaen" w:hAnsi="Sylfaen"/>
            <w:sz w:val="24"/>
            <w:szCs w:val="24"/>
            <w:lang w:val="hy-AM"/>
          </w:rPr>
          <w:t>Carton</w:t>
        </w:r>
      </w:hyperlink>
      <w:r w:rsidRPr="0089600D">
        <w:rPr>
          <w:rFonts w:ascii="Sylfaen" w:hAnsi="Sylfaen"/>
          <w:sz w:val="24"/>
          <w:szCs w:val="24"/>
          <w:lang w:val="hy-AM"/>
        </w:rPr>
        <w:t xml:space="preserve"> երիտասարդ դիզայներների մրցանակ» մրցույթ, առցանց – 14 ուսանող</w:t>
      </w:r>
      <w:r w:rsidR="00580F29" w:rsidRPr="0089600D">
        <w:rPr>
          <w:rFonts w:ascii="Sylfaen" w:hAnsi="Sylfaen"/>
          <w:sz w:val="24"/>
          <w:szCs w:val="24"/>
          <w:lang w:val="hy-AM"/>
        </w:rPr>
        <w:t>:</w:t>
      </w:r>
    </w:p>
    <w:p w14:paraId="014FBDC7" w14:textId="4210BDB1" w:rsidR="00AB61E3" w:rsidRPr="0089600D" w:rsidRDefault="00AB61E3" w:rsidP="001B1E66">
      <w:pPr>
        <w:pStyle w:val="ListParagraph"/>
        <w:numPr>
          <w:ilvl w:val="0"/>
          <w:numId w:val="38"/>
        </w:numPr>
        <w:spacing w:after="0" w:line="276" w:lineRule="auto"/>
        <w:contextualSpacing w:val="0"/>
        <w:jc w:val="both"/>
        <w:rPr>
          <w:rFonts w:ascii="Sylfaen" w:hAnsi="Sylfaen"/>
          <w:sz w:val="24"/>
          <w:szCs w:val="24"/>
          <w:lang w:val="hy-AM"/>
        </w:rPr>
      </w:pPr>
      <w:r w:rsidRPr="0089600D">
        <w:rPr>
          <w:rFonts w:ascii="Sylfaen" w:hAnsi="Sylfaen"/>
          <w:sz w:val="24"/>
          <w:szCs w:val="24"/>
          <w:lang w:val="hy-AM"/>
        </w:rPr>
        <w:t xml:space="preserve"> </w:t>
      </w:r>
      <w:r w:rsidRPr="0089600D">
        <w:rPr>
          <w:rFonts w:ascii="Sylfaen" w:hAnsi="Sylfaen"/>
          <w:color w:val="000000"/>
          <w:sz w:val="24"/>
          <w:szCs w:val="24"/>
          <w:lang w:val="hy-AM"/>
        </w:rPr>
        <w:t xml:space="preserve">«ԳՈՏԻ ԵՎ ՈՒՂԻ» ճարտարապետական համալսարանների միջազգային կոնսորցիումի հնգամյա հոբելյանի ու Պեկինի շինարարության և ճարտարապետության համալսարանի հիմնադրման 115-ամյակի շրջանակներում մրցույթ – 9 </w:t>
      </w:r>
      <w:r w:rsidRPr="0089600D">
        <w:rPr>
          <w:rFonts w:ascii="Sylfaen" w:hAnsi="Sylfaen" w:cs="GHEA Grapalat"/>
          <w:sz w:val="24"/>
          <w:szCs w:val="24"/>
          <w:lang w:val="hy-AM"/>
        </w:rPr>
        <w:t>ուսանող, 4 դասախոս</w:t>
      </w:r>
      <w:r w:rsidR="00580F29" w:rsidRPr="0089600D">
        <w:rPr>
          <w:rFonts w:ascii="Sylfaen" w:hAnsi="Sylfaen" w:cs="GHEA Grapalat"/>
          <w:sz w:val="24"/>
          <w:szCs w:val="24"/>
          <w:lang w:val="hy-AM"/>
        </w:rPr>
        <w:t>:</w:t>
      </w:r>
    </w:p>
    <w:p w14:paraId="2DFD9F8E" w14:textId="77777777" w:rsidR="00C96ACC" w:rsidRPr="0089600D" w:rsidRDefault="00AB61E3" w:rsidP="00C96ACC">
      <w:pPr>
        <w:pStyle w:val="ListParagraph"/>
        <w:numPr>
          <w:ilvl w:val="0"/>
          <w:numId w:val="38"/>
        </w:numPr>
        <w:spacing w:after="0" w:line="276" w:lineRule="auto"/>
        <w:contextualSpacing w:val="0"/>
        <w:jc w:val="both"/>
        <w:rPr>
          <w:rFonts w:ascii="Sylfaen" w:hAnsi="Sylfaen"/>
          <w:color w:val="000000"/>
          <w:sz w:val="24"/>
          <w:szCs w:val="24"/>
          <w:lang w:val="hy-AM"/>
        </w:rPr>
      </w:pPr>
      <w:r w:rsidRPr="0089600D">
        <w:rPr>
          <w:rFonts w:ascii="Sylfaen" w:hAnsi="Sylfaen"/>
          <w:color w:val="000000"/>
          <w:sz w:val="24"/>
          <w:szCs w:val="24"/>
          <w:lang w:val="hy-AM"/>
        </w:rPr>
        <w:t>«Հայացք դեպի ապագա» մրցույթ Եվրասիական արտոնագրային կազմակերպության կողմից – 2 դասախոս, 1 մագիստրոս</w:t>
      </w:r>
      <w:r w:rsidR="00580F29" w:rsidRPr="0089600D">
        <w:rPr>
          <w:rFonts w:ascii="Sylfaen" w:hAnsi="Sylfaen"/>
          <w:color w:val="000000"/>
          <w:sz w:val="24"/>
          <w:szCs w:val="24"/>
          <w:lang w:val="hy-AM"/>
        </w:rPr>
        <w:t>:</w:t>
      </w:r>
    </w:p>
    <w:p w14:paraId="159C131F" w14:textId="75DEDEE1" w:rsidR="00EF315B" w:rsidRPr="0089600D" w:rsidRDefault="00AB61E3" w:rsidP="00C96ACC">
      <w:pPr>
        <w:pStyle w:val="ListParagraph"/>
        <w:numPr>
          <w:ilvl w:val="0"/>
          <w:numId w:val="38"/>
        </w:numPr>
        <w:spacing w:after="0" w:line="276" w:lineRule="auto"/>
        <w:contextualSpacing w:val="0"/>
        <w:jc w:val="both"/>
        <w:rPr>
          <w:rFonts w:ascii="Sylfaen" w:hAnsi="Sylfaen"/>
          <w:color w:val="000000"/>
          <w:sz w:val="24"/>
          <w:szCs w:val="24"/>
          <w:lang w:val="hy-AM"/>
        </w:rPr>
      </w:pPr>
      <w:r w:rsidRPr="0089600D">
        <w:rPr>
          <w:rFonts w:ascii="Sylfaen" w:hAnsi="Sylfaen"/>
          <w:sz w:val="24"/>
          <w:szCs w:val="24"/>
          <w:lang w:val="hy-AM"/>
        </w:rPr>
        <w:t>Ֆրանսիայի ժառանգության պահպանության դպրոցի («Ecole de Chaillot») հետ համատեղ «Ռե-դպրոց-Երևան»</w:t>
      </w:r>
      <w:r w:rsidRPr="0089600D">
        <w:rPr>
          <w:rFonts w:ascii="Sylfaen" w:hAnsi="Sylfaen" w:cs="Calibri"/>
          <w:sz w:val="24"/>
          <w:szCs w:val="24"/>
          <w:lang w:val="hy-AM"/>
        </w:rPr>
        <w:t> </w:t>
      </w:r>
      <w:r w:rsidRPr="0089600D">
        <w:rPr>
          <w:rFonts w:ascii="Sylfaen" w:hAnsi="Sylfaen"/>
          <w:sz w:val="24"/>
          <w:szCs w:val="24"/>
          <w:lang w:val="hy-AM"/>
        </w:rPr>
        <w:t>միջազգային</w:t>
      </w:r>
      <w:r w:rsidRPr="0089600D">
        <w:rPr>
          <w:rFonts w:ascii="Sylfaen" w:hAnsi="Sylfaen" w:cs="Calibri"/>
          <w:sz w:val="24"/>
          <w:szCs w:val="24"/>
          <w:lang w:val="hy-AM"/>
        </w:rPr>
        <w:t> </w:t>
      </w:r>
      <w:r w:rsidRPr="0089600D">
        <w:rPr>
          <w:rFonts w:ascii="Sylfaen" w:hAnsi="Sylfaen"/>
          <w:sz w:val="24"/>
          <w:szCs w:val="24"/>
          <w:lang w:val="hy-AM"/>
        </w:rPr>
        <w:t>ծրագրի մեկնարկ համալսարանում։ Մեկամյա</w:t>
      </w:r>
      <w:r w:rsidRPr="0089600D">
        <w:rPr>
          <w:rFonts w:ascii="Sylfaen" w:hAnsi="Sylfaen" w:cs="Calibri"/>
          <w:sz w:val="24"/>
          <w:szCs w:val="24"/>
          <w:lang w:val="hy-AM"/>
        </w:rPr>
        <w:t> </w:t>
      </w:r>
      <w:r w:rsidRPr="0089600D">
        <w:rPr>
          <w:rFonts w:ascii="Sylfaen" w:hAnsi="Sylfaen"/>
          <w:sz w:val="24"/>
          <w:szCs w:val="24"/>
          <w:lang w:val="hy-AM"/>
        </w:rPr>
        <w:t>լրացուցիչ</w:t>
      </w:r>
      <w:r w:rsidRPr="0089600D">
        <w:rPr>
          <w:rFonts w:ascii="Sylfaen" w:hAnsi="Sylfaen" w:cs="Calibri"/>
          <w:sz w:val="24"/>
          <w:szCs w:val="24"/>
          <w:lang w:val="hy-AM"/>
        </w:rPr>
        <w:t> </w:t>
      </w:r>
      <w:r w:rsidRPr="0089600D">
        <w:rPr>
          <w:rFonts w:ascii="Sylfaen" w:hAnsi="Sylfaen"/>
          <w:sz w:val="24"/>
          <w:szCs w:val="24"/>
          <w:lang w:val="hy-AM"/>
        </w:rPr>
        <w:t>կրթության</w:t>
      </w:r>
      <w:r w:rsidRPr="0089600D">
        <w:rPr>
          <w:rFonts w:ascii="Sylfaen" w:hAnsi="Sylfaen" w:cs="Calibri"/>
          <w:sz w:val="24"/>
          <w:szCs w:val="24"/>
          <w:lang w:val="hy-AM"/>
        </w:rPr>
        <w:t> </w:t>
      </w:r>
      <w:r w:rsidRPr="0089600D">
        <w:rPr>
          <w:rFonts w:ascii="Sylfaen" w:hAnsi="Sylfaen"/>
          <w:sz w:val="24"/>
          <w:szCs w:val="24"/>
          <w:lang w:val="hy-AM"/>
        </w:rPr>
        <w:t>ավարտին</w:t>
      </w:r>
      <w:r w:rsidRPr="0089600D">
        <w:rPr>
          <w:rFonts w:ascii="Sylfaen" w:hAnsi="Sylfaen" w:cs="Calibri"/>
          <w:sz w:val="24"/>
          <w:szCs w:val="24"/>
          <w:lang w:val="hy-AM"/>
        </w:rPr>
        <w:t> </w:t>
      </w:r>
      <w:r w:rsidRPr="0089600D">
        <w:rPr>
          <w:rFonts w:ascii="Sylfaen" w:hAnsi="Sylfaen"/>
          <w:sz w:val="24"/>
          <w:szCs w:val="24"/>
          <w:lang w:val="hy-AM"/>
        </w:rPr>
        <w:t>մասնակիցներին կշնորհվի</w:t>
      </w:r>
      <w:r w:rsidRPr="0089600D">
        <w:rPr>
          <w:rFonts w:ascii="Sylfaen" w:hAnsi="Sylfaen" w:cs="Calibri"/>
          <w:sz w:val="24"/>
          <w:szCs w:val="24"/>
          <w:lang w:val="hy-AM"/>
        </w:rPr>
        <w:t>  </w:t>
      </w:r>
      <w:r w:rsidRPr="0089600D">
        <w:rPr>
          <w:rFonts w:ascii="Sylfaen" w:hAnsi="Sylfaen"/>
          <w:sz w:val="24"/>
          <w:szCs w:val="24"/>
          <w:lang w:val="hy-AM"/>
        </w:rPr>
        <w:t>«Ժառանգության ոլորտի մասնագետ» (Master</w:t>
      </w:r>
      <w:r w:rsidRPr="0089600D">
        <w:rPr>
          <w:rFonts w:ascii="Sylfaen" w:hAnsi="Sylfaen" w:cs="Calibri"/>
          <w:sz w:val="24"/>
          <w:szCs w:val="24"/>
          <w:lang w:val="hy-AM"/>
        </w:rPr>
        <w:t> </w:t>
      </w:r>
      <w:r w:rsidRPr="0089600D">
        <w:rPr>
          <w:rFonts w:ascii="Sylfaen" w:hAnsi="Sylfaen"/>
          <w:sz w:val="24"/>
          <w:szCs w:val="24"/>
          <w:lang w:val="hy-AM"/>
        </w:rPr>
        <w:t>in</w:t>
      </w:r>
      <w:r w:rsidRPr="0089600D">
        <w:rPr>
          <w:rFonts w:ascii="Sylfaen" w:hAnsi="Sylfaen" w:cs="Calibri"/>
          <w:sz w:val="24"/>
          <w:szCs w:val="24"/>
          <w:lang w:val="hy-AM"/>
        </w:rPr>
        <w:t> </w:t>
      </w:r>
      <w:r w:rsidRPr="0089600D">
        <w:rPr>
          <w:rFonts w:ascii="Sylfaen" w:hAnsi="Sylfaen"/>
          <w:sz w:val="24"/>
          <w:szCs w:val="24"/>
          <w:lang w:val="hy-AM"/>
        </w:rPr>
        <w:t>spereof</w:t>
      </w:r>
      <w:r w:rsidRPr="0089600D">
        <w:rPr>
          <w:rFonts w:ascii="Sylfaen" w:hAnsi="Sylfaen" w:cs="Calibri"/>
          <w:sz w:val="24"/>
          <w:szCs w:val="24"/>
          <w:lang w:val="hy-AM"/>
        </w:rPr>
        <w:t> </w:t>
      </w:r>
      <w:r w:rsidRPr="0089600D">
        <w:rPr>
          <w:rFonts w:ascii="Sylfaen" w:hAnsi="Sylfaen"/>
          <w:sz w:val="24"/>
          <w:szCs w:val="24"/>
          <w:lang w:val="hy-AM"/>
        </w:rPr>
        <w:t>heritage)</w:t>
      </w:r>
      <w:r w:rsidRPr="0089600D">
        <w:rPr>
          <w:rFonts w:ascii="Sylfaen" w:hAnsi="Sylfaen" w:cs="Calibri"/>
          <w:sz w:val="24"/>
          <w:szCs w:val="24"/>
          <w:lang w:val="hy-AM"/>
        </w:rPr>
        <w:t> </w:t>
      </w:r>
      <w:r w:rsidRPr="0089600D">
        <w:rPr>
          <w:rFonts w:ascii="Sylfaen" w:hAnsi="Sylfaen"/>
          <w:sz w:val="24"/>
          <w:szCs w:val="24"/>
          <w:lang w:val="hy-AM"/>
        </w:rPr>
        <w:t>որակավորում</w:t>
      </w:r>
      <w:r w:rsidR="00EF315B" w:rsidRPr="0089600D">
        <w:rPr>
          <w:rFonts w:ascii="Sylfaen" w:hAnsi="Sylfaen"/>
          <w:sz w:val="24"/>
          <w:szCs w:val="24"/>
          <w:lang w:val="hy-AM"/>
        </w:rPr>
        <w:t>: Մասնակցել է 27 դասախոս, 13 ուսանող (հոկտեմբերի 26): </w:t>
      </w:r>
    </w:p>
    <w:p w14:paraId="26301D2C" w14:textId="77777777" w:rsidR="00D25F84" w:rsidRPr="0089600D" w:rsidRDefault="00D25F84" w:rsidP="00AB61E3">
      <w:pPr>
        <w:tabs>
          <w:tab w:val="num" w:pos="540"/>
          <w:tab w:val="num" w:pos="709"/>
        </w:tabs>
        <w:jc w:val="both"/>
        <w:rPr>
          <w:rFonts w:ascii="Sylfaen" w:hAnsi="Sylfaen"/>
          <w:b/>
          <w:sz w:val="24"/>
          <w:szCs w:val="24"/>
          <w:u w:val="single"/>
          <w:lang w:val="it-IT"/>
        </w:rPr>
      </w:pPr>
    </w:p>
    <w:p w14:paraId="5863120C" w14:textId="77777777" w:rsidR="00AB61E3" w:rsidRPr="0089600D" w:rsidRDefault="00AB61E3" w:rsidP="003F645F">
      <w:pPr>
        <w:tabs>
          <w:tab w:val="num" w:pos="540"/>
          <w:tab w:val="num" w:pos="709"/>
        </w:tabs>
        <w:ind w:firstLine="284"/>
        <w:jc w:val="both"/>
        <w:rPr>
          <w:rFonts w:ascii="Sylfaen" w:hAnsi="Sylfaen"/>
          <w:b/>
          <w:i/>
          <w:sz w:val="24"/>
          <w:szCs w:val="24"/>
          <w:lang w:val="it-IT"/>
        </w:rPr>
      </w:pPr>
      <w:r w:rsidRPr="0089600D">
        <w:rPr>
          <w:rFonts w:ascii="Sylfaen" w:hAnsi="Sylfaen"/>
          <w:b/>
          <w:i/>
          <w:sz w:val="24"/>
          <w:szCs w:val="24"/>
          <w:lang w:val="it-IT"/>
        </w:rPr>
        <w:t>Դրամաշնորհային ծրագրեր</w:t>
      </w:r>
    </w:p>
    <w:p w14:paraId="6BB831D8" w14:textId="77777777" w:rsidR="00AB61E3" w:rsidRPr="0089600D" w:rsidRDefault="00AB61E3" w:rsidP="0088630A">
      <w:pPr>
        <w:pStyle w:val="ListParagraph"/>
        <w:spacing w:after="0" w:line="276" w:lineRule="auto"/>
        <w:ind w:left="0" w:firstLine="284"/>
        <w:contextualSpacing w:val="0"/>
        <w:jc w:val="both"/>
        <w:rPr>
          <w:rFonts w:ascii="Sylfaen" w:hAnsi="Sylfaen"/>
          <w:b/>
          <w:sz w:val="24"/>
          <w:szCs w:val="24"/>
          <w:u w:val="single"/>
          <w:lang w:val="it-IT"/>
        </w:rPr>
      </w:pPr>
      <w:r w:rsidRPr="0089600D">
        <w:rPr>
          <w:rFonts w:ascii="Sylfaen" w:hAnsi="Sylfaen"/>
          <w:sz w:val="24"/>
          <w:szCs w:val="24"/>
          <w:lang w:val="ru-RU"/>
        </w:rPr>
        <w:t>Ֆրանկոֆոնիայի</w:t>
      </w:r>
      <w:r w:rsidRPr="0089600D">
        <w:rPr>
          <w:rFonts w:ascii="Sylfaen" w:hAnsi="Sylfaen"/>
          <w:sz w:val="24"/>
          <w:szCs w:val="24"/>
          <w:lang w:val="it-IT"/>
        </w:rPr>
        <w:t xml:space="preserve"> </w:t>
      </w:r>
      <w:r w:rsidRPr="0089600D">
        <w:rPr>
          <w:rFonts w:ascii="Sylfaen" w:hAnsi="Sylfaen"/>
          <w:sz w:val="24"/>
          <w:szCs w:val="24"/>
          <w:lang w:val="ru-RU"/>
        </w:rPr>
        <w:t>Համալսարանական</w:t>
      </w:r>
      <w:r w:rsidRPr="0089600D">
        <w:rPr>
          <w:rFonts w:ascii="Sylfaen" w:hAnsi="Sylfaen"/>
          <w:sz w:val="24"/>
          <w:szCs w:val="24"/>
          <w:lang w:val="it-IT"/>
        </w:rPr>
        <w:t xml:space="preserve"> </w:t>
      </w:r>
      <w:r w:rsidRPr="0089600D">
        <w:rPr>
          <w:rFonts w:ascii="Sylfaen" w:hAnsi="Sylfaen"/>
          <w:sz w:val="24"/>
          <w:szCs w:val="24"/>
          <w:lang w:val="ru-RU"/>
        </w:rPr>
        <w:t>Գործակալության</w:t>
      </w:r>
      <w:r w:rsidRPr="0089600D">
        <w:rPr>
          <w:rFonts w:ascii="Sylfaen" w:hAnsi="Sylfaen"/>
          <w:sz w:val="24"/>
          <w:szCs w:val="24"/>
          <w:lang w:val="it-IT"/>
        </w:rPr>
        <w:t xml:space="preserve"> (</w:t>
      </w:r>
      <w:r w:rsidRPr="0089600D">
        <w:rPr>
          <w:rFonts w:ascii="Sylfaen" w:hAnsi="Sylfaen"/>
          <w:sz w:val="24"/>
          <w:szCs w:val="24"/>
          <w:lang w:val="ru-RU"/>
        </w:rPr>
        <w:t>ՖՀԳ</w:t>
      </w:r>
      <w:r w:rsidRPr="0089600D">
        <w:rPr>
          <w:rFonts w:ascii="Sylfaen" w:hAnsi="Sylfaen"/>
          <w:sz w:val="24"/>
          <w:szCs w:val="24"/>
          <w:lang w:val="it-IT"/>
        </w:rPr>
        <w:t>)</w:t>
      </w:r>
      <w:r w:rsidRPr="0089600D">
        <w:rPr>
          <w:rFonts w:ascii="Sylfaen" w:hAnsi="Sylfaen"/>
          <w:sz w:val="24"/>
          <w:szCs w:val="24"/>
          <w:lang w:val="ru-RU"/>
        </w:rPr>
        <w:t>՝</w:t>
      </w:r>
      <w:r w:rsidRPr="0089600D">
        <w:rPr>
          <w:rFonts w:ascii="Sylfaen" w:hAnsi="Sylfaen"/>
          <w:sz w:val="24"/>
          <w:szCs w:val="24"/>
          <w:lang w:val="it-IT"/>
        </w:rPr>
        <w:t xml:space="preserve"> «</w:t>
      </w:r>
      <w:r w:rsidRPr="0089600D">
        <w:rPr>
          <w:rFonts w:ascii="Sylfaen" w:hAnsi="Sylfaen"/>
          <w:sz w:val="24"/>
          <w:szCs w:val="24"/>
          <w:lang w:val="ru-RU"/>
        </w:rPr>
        <w:t>Աջակցություն</w:t>
      </w:r>
      <w:r w:rsidRPr="0089600D">
        <w:rPr>
          <w:rFonts w:ascii="Sylfaen" w:hAnsi="Sylfaen"/>
          <w:sz w:val="24"/>
          <w:szCs w:val="24"/>
          <w:lang w:val="it-IT"/>
        </w:rPr>
        <w:t xml:space="preserve"> </w:t>
      </w:r>
      <w:r w:rsidRPr="0089600D">
        <w:rPr>
          <w:rFonts w:ascii="Sylfaen" w:hAnsi="Sylfaen"/>
          <w:sz w:val="24"/>
          <w:szCs w:val="24"/>
          <w:lang w:val="ru-RU"/>
        </w:rPr>
        <w:t>Կենտրոնական</w:t>
      </w:r>
      <w:r w:rsidRPr="0089600D">
        <w:rPr>
          <w:rFonts w:ascii="Sylfaen" w:hAnsi="Sylfaen"/>
          <w:sz w:val="24"/>
          <w:szCs w:val="24"/>
          <w:lang w:val="it-IT"/>
        </w:rPr>
        <w:t xml:space="preserve"> </w:t>
      </w:r>
      <w:r w:rsidRPr="0089600D">
        <w:rPr>
          <w:rFonts w:ascii="Sylfaen" w:hAnsi="Sylfaen"/>
          <w:sz w:val="24"/>
          <w:szCs w:val="24"/>
          <w:lang w:val="ru-RU"/>
        </w:rPr>
        <w:t>և</w:t>
      </w:r>
      <w:r w:rsidRPr="0089600D">
        <w:rPr>
          <w:rFonts w:ascii="Sylfaen" w:hAnsi="Sylfaen"/>
          <w:sz w:val="24"/>
          <w:szCs w:val="24"/>
          <w:lang w:val="it-IT"/>
        </w:rPr>
        <w:t xml:space="preserve"> </w:t>
      </w:r>
      <w:r w:rsidRPr="0089600D">
        <w:rPr>
          <w:rFonts w:ascii="Sylfaen" w:hAnsi="Sylfaen"/>
          <w:sz w:val="24"/>
          <w:szCs w:val="24"/>
          <w:lang w:val="ru-RU"/>
        </w:rPr>
        <w:t>Արևելյան</w:t>
      </w:r>
      <w:r w:rsidRPr="0089600D">
        <w:rPr>
          <w:rFonts w:ascii="Sylfaen" w:hAnsi="Sylfaen"/>
          <w:sz w:val="24"/>
          <w:szCs w:val="24"/>
          <w:lang w:val="it-IT"/>
        </w:rPr>
        <w:t xml:space="preserve"> </w:t>
      </w:r>
      <w:r w:rsidRPr="0089600D">
        <w:rPr>
          <w:rFonts w:ascii="Sylfaen" w:hAnsi="Sylfaen"/>
          <w:sz w:val="24"/>
          <w:szCs w:val="24"/>
          <w:lang w:val="ru-RU"/>
        </w:rPr>
        <w:t>Եվրոպայի</w:t>
      </w:r>
      <w:r w:rsidRPr="0089600D">
        <w:rPr>
          <w:rFonts w:ascii="Sylfaen" w:hAnsi="Sylfaen"/>
          <w:sz w:val="24"/>
          <w:szCs w:val="24"/>
          <w:lang w:val="it-IT"/>
        </w:rPr>
        <w:t xml:space="preserve"> (</w:t>
      </w:r>
      <w:r w:rsidRPr="0089600D">
        <w:rPr>
          <w:rFonts w:ascii="Sylfaen" w:hAnsi="Sylfaen"/>
          <w:sz w:val="24"/>
          <w:szCs w:val="24"/>
          <w:lang w:val="ru-RU"/>
        </w:rPr>
        <w:t>ԿԱԵ</w:t>
      </w:r>
      <w:r w:rsidRPr="0089600D">
        <w:rPr>
          <w:rFonts w:ascii="Sylfaen" w:hAnsi="Sylfaen"/>
          <w:sz w:val="24"/>
          <w:szCs w:val="24"/>
          <w:lang w:val="it-IT"/>
        </w:rPr>
        <w:t xml:space="preserve">) </w:t>
      </w:r>
      <w:r w:rsidRPr="0089600D">
        <w:rPr>
          <w:rFonts w:ascii="Sylfaen" w:hAnsi="Sylfaen"/>
          <w:sz w:val="24"/>
          <w:szCs w:val="24"/>
          <w:lang w:val="ru-RU"/>
        </w:rPr>
        <w:t>անդամ</w:t>
      </w:r>
      <w:r w:rsidRPr="0089600D">
        <w:rPr>
          <w:rFonts w:ascii="Sylfaen" w:hAnsi="Sylfaen"/>
          <w:sz w:val="24"/>
          <w:szCs w:val="24"/>
          <w:lang w:val="it-IT"/>
        </w:rPr>
        <w:t xml:space="preserve"> </w:t>
      </w:r>
      <w:r w:rsidRPr="0089600D">
        <w:rPr>
          <w:rFonts w:ascii="Sylfaen" w:hAnsi="Sylfaen"/>
          <w:sz w:val="24"/>
          <w:szCs w:val="24"/>
          <w:lang w:val="ru-RU"/>
        </w:rPr>
        <w:t>հաստատությունների</w:t>
      </w:r>
      <w:r w:rsidRPr="0089600D">
        <w:rPr>
          <w:rFonts w:ascii="Sylfaen" w:hAnsi="Sylfaen"/>
          <w:sz w:val="24"/>
          <w:szCs w:val="24"/>
          <w:lang w:val="it-IT"/>
        </w:rPr>
        <w:t xml:space="preserve"> </w:t>
      </w:r>
      <w:r w:rsidRPr="0089600D">
        <w:rPr>
          <w:rFonts w:ascii="Sylfaen" w:hAnsi="Sylfaen"/>
          <w:sz w:val="24"/>
          <w:szCs w:val="24"/>
          <w:lang w:val="ru-RU"/>
        </w:rPr>
        <w:t>թվային</w:t>
      </w:r>
      <w:r w:rsidRPr="0089600D">
        <w:rPr>
          <w:rFonts w:ascii="Sylfaen" w:hAnsi="Sylfaen"/>
          <w:sz w:val="24"/>
          <w:szCs w:val="24"/>
          <w:lang w:val="it-IT"/>
        </w:rPr>
        <w:t xml:space="preserve"> </w:t>
      </w:r>
      <w:r w:rsidRPr="0089600D">
        <w:rPr>
          <w:rFonts w:ascii="Sylfaen" w:hAnsi="Sylfaen"/>
          <w:sz w:val="24"/>
          <w:szCs w:val="24"/>
          <w:lang w:val="ru-RU"/>
        </w:rPr>
        <w:t>վերափոխմանը</w:t>
      </w:r>
      <w:r w:rsidRPr="0089600D">
        <w:rPr>
          <w:rFonts w:ascii="Sylfaen" w:hAnsi="Sylfaen"/>
          <w:sz w:val="24"/>
          <w:szCs w:val="24"/>
          <w:lang w:val="it-IT"/>
        </w:rPr>
        <w:t xml:space="preserve">» </w:t>
      </w:r>
      <w:r w:rsidRPr="0089600D">
        <w:rPr>
          <w:rFonts w:ascii="Sylfaen" w:hAnsi="Sylfaen"/>
          <w:sz w:val="24"/>
          <w:szCs w:val="24"/>
          <w:lang w:val="ru-RU"/>
        </w:rPr>
        <w:t>խորագրով</w:t>
      </w:r>
      <w:r w:rsidRPr="0089600D">
        <w:rPr>
          <w:rFonts w:ascii="Sylfaen" w:hAnsi="Sylfaen"/>
          <w:sz w:val="24"/>
          <w:szCs w:val="24"/>
          <w:lang w:val="it-IT"/>
        </w:rPr>
        <w:t xml:space="preserve"> </w:t>
      </w:r>
      <w:r w:rsidRPr="0089600D">
        <w:rPr>
          <w:rFonts w:ascii="Sylfaen" w:hAnsi="Sylfaen"/>
          <w:sz w:val="24"/>
          <w:szCs w:val="24"/>
          <w:lang w:val="ru-RU"/>
        </w:rPr>
        <w:t>նախագծի</w:t>
      </w:r>
      <w:r w:rsidRPr="0089600D">
        <w:rPr>
          <w:rFonts w:ascii="Sylfaen" w:hAnsi="Sylfaen"/>
          <w:sz w:val="24"/>
          <w:szCs w:val="24"/>
          <w:lang w:val="it-IT"/>
        </w:rPr>
        <w:t xml:space="preserve"> </w:t>
      </w:r>
      <w:r w:rsidRPr="0089600D">
        <w:rPr>
          <w:rFonts w:ascii="Sylfaen" w:hAnsi="Sylfaen"/>
          <w:sz w:val="24"/>
          <w:szCs w:val="24"/>
          <w:lang w:val="ru-RU"/>
        </w:rPr>
        <w:t>շրջանակներում</w:t>
      </w:r>
      <w:r w:rsidRPr="0089600D">
        <w:rPr>
          <w:rFonts w:ascii="Sylfaen" w:hAnsi="Sylfaen"/>
          <w:sz w:val="24"/>
          <w:szCs w:val="24"/>
          <w:lang w:val="it-IT"/>
        </w:rPr>
        <w:t xml:space="preserve"> </w:t>
      </w:r>
      <w:r w:rsidRPr="0089600D">
        <w:rPr>
          <w:rFonts w:ascii="Sylfaen" w:hAnsi="Sylfaen"/>
          <w:sz w:val="24"/>
          <w:szCs w:val="24"/>
          <w:lang w:val="ru-RU"/>
        </w:rPr>
        <w:t>համալսարանի</w:t>
      </w:r>
      <w:r w:rsidRPr="0089600D">
        <w:rPr>
          <w:rFonts w:ascii="Sylfaen" w:hAnsi="Sylfaen"/>
          <w:sz w:val="24"/>
          <w:szCs w:val="24"/>
          <w:lang w:val="it-IT"/>
        </w:rPr>
        <w:t xml:space="preserve"> </w:t>
      </w:r>
      <w:r w:rsidRPr="0089600D">
        <w:rPr>
          <w:rFonts w:ascii="Sylfaen" w:hAnsi="Sylfaen"/>
          <w:sz w:val="24"/>
          <w:szCs w:val="24"/>
          <w:lang w:val="ru-RU"/>
        </w:rPr>
        <w:t>կողմից</w:t>
      </w:r>
      <w:r w:rsidRPr="0089600D">
        <w:rPr>
          <w:rFonts w:ascii="Sylfaen" w:hAnsi="Sylfaen"/>
          <w:sz w:val="24"/>
          <w:szCs w:val="24"/>
          <w:lang w:val="it-IT"/>
        </w:rPr>
        <w:t xml:space="preserve"> </w:t>
      </w:r>
      <w:r w:rsidRPr="0089600D">
        <w:rPr>
          <w:rFonts w:ascii="Sylfaen" w:hAnsi="Sylfaen"/>
          <w:sz w:val="24"/>
          <w:szCs w:val="24"/>
          <w:lang w:val="ru-RU"/>
        </w:rPr>
        <w:t>ներկայացվ</w:t>
      </w:r>
      <w:r w:rsidRPr="0089600D">
        <w:rPr>
          <w:rFonts w:ascii="Sylfaen" w:hAnsi="Sylfaen"/>
          <w:sz w:val="24"/>
          <w:szCs w:val="24"/>
          <w:lang w:val="hy-AM"/>
        </w:rPr>
        <w:t>ած</w:t>
      </w:r>
      <w:r w:rsidRPr="0089600D">
        <w:rPr>
          <w:rFonts w:ascii="Sylfaen" w:hAnsi="Sylfaen"/>
          <w:sz w:val="24"/>
          <w:szCs w:val="24"/>
          <w:lang w:val="it-IT"/>
        </w:rPr>
        <w:t xml:space="preserve"> </w:t>
      </w:r>
      <w:r w:rsidRPr="0089600D">
        <w:rPr>
          <w:rFonts w:ascii="Sylfaen" w:hAnsi="Sylfaen"/>
          <w:sz w:val="24"/>
          <w:szCs w:val="24"/>
          <w:lang w:val="it-IT"/>
        </w:rPr>
        <w:lastRenderedPageBreak/>
        <w:t>«</w:t>
      </w:r>
      <w:r w:rsidRPr="0089600D">
        <w:rPr>
          <w:rFonts w:ascii="Sylfaen" w:hAnsi="Sylfaen"/>
          <w:sz w:val="24"/>
          <w:szCs w:val="24"/>
          <w:lang w:val="ru-RU"/>
        </w:rPr>
        <w:t>Կրթական</w:t>
      </w:r>
      <w:r w:rsidRPr="0089600D">
        <w:rPr>
          <w:rFonts w:ascii="Sylfaen" w:hAnsi="Sylfaen"/>
          <w:sz w:val="24"/>
          <w:szCs w:val="24"/>
          <w:lang w:val="it-IT"/>
        </w:rPr>
        <w:t xml:space="preserve"> </w:t>
      </w:r>
      <w:r w:rsidRPr="0089600D">
        <w:rPr>
          <w:rFonts w:ascii="Sylfaen" w:hAnsi="Sylfaen"/>
          <w:sz w:val="24"/>
          <w:szCs w:val="24"/>
          <w:lang w:val="ru-RU"/>
        </w:rPr>
        <w:t>գործընթացների</w:t>
      </w:r>
      <w:r w:rsidRPr="0089600D">
        <w:rPr>
          <w:rFonts w:ascii="Sylfaen" w:hAnsi="Sylfaen"/>
          <w:sz w:val="24"/>
          <w:szCs w:val="24"/>
          <w:lang w:val="it-IT"/>
        </w:rPr>
        <w:t xml:space="preserve"> </w:t>
      </w:r>
      <w:r w:rsidRPr="0089600D">
        <w:rPr>
          <w:rFonts w:ascii="Sylfaen" w:hAnsi="Sylfaen"/>
          <w:sz w:val="24"/>
          <w:szCs w:val="24"/>
          <w:lang w:val="ru-RU"/>
        </w:rPr>
        <w:t>կատարելագործում</w:t>
      </w:r>
      <w:r w:rsidRPr="0089600D">
        <w:rPr>
          <w:rFonts w:ascii="Sylfaen" w:hAnsi="Sylfaen"/>
          <w:sz w:val="24"/>
          <w:szCs w:val="24"/>
          <w:lang w:val="it-IT"/>
        </w:rPr>
        <w:t>/</w:t>
      </w:r>
      <w:r w:rsidRPr="0089600D">
        <w:rPr>
          <w:rFonts w:ascii="Sylfaen" w:hAnsi="Sylfaen"/>
          <w:sz w:val="24"/>
          <w:szCs w:val="24"/>
          <w:lang w:val="ru-RU"/>
        </w:rPr>
        <w:t>բարելավում</w:t>
      </w:r>
      <w:r w:rsidRPr="0089600D">
        <w:rPr>
          <w:rFonts w:ascii="Sylfaen" w:hAnsi="Sylfaen"/>
          <w:sz w:val="24"/>
          <w:szCs w:val="24"/>
          <w:lang w:val="it-IT"/>
        </w:rPr>
        <w:t xml:space="preserve"> </w:t>
      </w:r>
      <w:r w:rsidRPr="0089600D">
        <w:rPr>
          <w:rFonts w:ascii="Sylfaen" w:hAnsi="Sylfaen"/>
          <w:sz w:val="24"/>
          <w:szCs w:val="24"/>
          <w:lang w:val="ru-RU"/>
        </w:rPr>
        <w:t>շինությունների</w:t>
      </w:r>
      <w:r w:rsidRPr="0089600D">
        <w:rPr>
          <w:rFonts w:ascii="Sylfaen" w:hAnsi="Sylfaen"/>
          <w:sz w:val="24"/>
          <w:szCs w:val="24"/>
          <w:lang w:val="it-IT"/>
        </w:rPr>
        <w:t xml:space="preserve"> </w:t>
      </w:r>
      <w:r w:rsidRPr="0089600D">
        <w:rPr>
          <w:rFonts w:ascii="Sylfaen" w:hAnsi="Sylfaen"/>
          <w:sz w:val="24"/>
          <w:szCs w:val="24"/>
          <w:lang w:val="ru-RU"/>
        </w:rPr>
        <w:t>տեղեկատվական</w:t>
      </w:r>
      <w:r w:rsidRPr="0089600D">
        <w:rPr>
          <w:rFonts w:ascii="Sylfaen" w:hAnsi="Sylfaen"/>
          <w:sz w:val="24"/>
          <w:szCs w:val="24"/>
          <w:lang w:val="it-IT"/>
        </w:rPr>
        <w:t xml:space="preserve"> </w:t>
      </w:r>
      <w:r w:rsidRPr="0089600D">
        <w:rPr>
          <w:rFonts w:ascii="Sylfaen" w:hAnsi="Sylfaen"/>
          <w:sz w:val="24"/>
          <w:szCs w:val="24"/>
          <w:lang w:val="ru-RU"/>
        </w:rPr>
        <w:t>մոդելավորման</w:t>
      </w:r>
      <w:r w:rsidRPr="0089600D">
        <w:rPr>
          <w:rFonts w:ascii="Sylfaen" w:hAnsi="Sylfaen"/>
          <w:sz w:val="24"/>
          <w:szCs w:val="24"/>
          <w:lang w:val="it-IT"/>
        </w:rPr>
        <w:t xml:space="preserve"> (BIM) </w:t>
      </w:r>
      <w:r w:rsidRPr="0089600D">
        <w:rPr>
          <w:rFonts w:ascii="Sylfaen" w:hAnsi="Sylfaen"/>
          <w:sz w:val="24"/>
          <w:szCs w:val="24"/>
          <w:lang w:val="ru-RU"/>
        </w:rPr>
        <w:t>թվային</w:t>
      </w:r>
      <w:r w:rsidRPr="0089600D">
        <w:rPr>
          <w:rFonts w:ascii="Sylfaen" w:hAnsi="Sylfaen"/>
          <w:sz w:val="24"/>
          <w:szCs w:val="24"/>
          <w:lang w:val="it-IT"/>
        </w:rPr>
        <w:t xml:space="preserve"> </w:t>
      </w:r>
      <w:r w:rsidRPr="0089600D">
        <w:rPr>
          <w:rFonts w:ascii="Sylfaen" w:hAnsi="Sylfaen"/>
          <w:sz w:val="24"/>
          <w:szCs w:val="24"/>
          <w:lang w:val="ru-RU"/>
        </w:rPr>
        <w:t>տեխնոլոգիաների</w:t>
      </w:r>
      <w:r w:rsidRPr="0089600D">
        <w:rPr>
          <w:rFonts w:ascii="Sylfaen" w:hAnsi="Sylfaen"/>
          <w:sz w:val="24"/>
          <w:szCs w:val="24"/>
          <w:lang w:val="it-IT"/>
        </w:rPr>
        <w:t xml:space="preserve"> </w:t>
      </w:r>
      <w:r w:rsidRPr="0089600D">
        <w:rPr>
          <w:rFonts w:ascii="Sylfaen" w:hAnsi="Sylfaen"/>
          <w:sz w:val="24"/>
          <w:szCs w:val="24"/>
          <w:lang w:val="ru-RU"/>
        </w:rPr>
        <w:t>կիրառման</w:t>
      </w:r>
      <w:r w:rsidRPr="0089600D">
        <w:rPr>
          <w:rFonts w:ascii="Sylfaen" w:hAnsi="Sylfaen"/>
          <w:sz w:val="24"/>
          <w:szCs w:val="24"/>
          <w:lang w:val="it-IT"/>
        </w:rPr>
        <w:t xml:space="preserve"> </w:t>
      </w:r>
      <w:r w:rsidRPr="0089600D">
        <w:rPr>
          <w:rFonts w:ascii="Sylfaen" w:hAnsi="Sylfaen"/>
          <w:sz w:val="24"/>
          <w:szCs w:val="24"/>
          <w:lang w:val="ru-RU"/>
        </w:rPr>
        <w:t>միջոցով</w:t>
      </w:r>
      <w:r w:rsidRPr="0089600D">
        <w:rPr>
          <w:rFonts w:ascii="Sylfaen" w:hAnsi="Sylfaen"/>
          <w:sz w:val="24"/>
          <w:szCs w:val="24"/>
          <w:lang w:val="it-IT"/>
        </w:rPr>
        <w:t xml:space="preserve">» </w:t>
      </w:r>
      <w:r w:rsidRPr="0089600D">
        <w:rPr>
          <w:rFonts w:ascii="Sylfaen" w:hAnsi="Sylfaen"/>
          <w:sz w:val="24"/>
          <w:szCs w:val="24"/>
          <w:lang w:val="ru-RU"/>
        </w:rPr>
        <w:t>նախագ</w:t>
      </w:r>
      <w:r w:rsidRPr="0089600D">
        <w:rPr>
          <w:rFonts w:ascii="Sylfaen" w:hAnsi="Sylfaen"/>
          <w:sz w:val="24"/>
          <w:szCs w:val="24"/>
        </w:rPr>
        <w:t>ծի</w:t>
      </w:r>
      <w:r w:rsidRPr="0089600D">
        <w:rPr>
          <w:rFonts w:ascii="Sylfaen" w:hAnsi="Sylfaen"/>
          <w:sz w:val="24"/>
          <w:szCs w:val="24"/>
          <w:lang w:val="hy-AM"/>
        </w:rPr>
        <w:t xml:space="preserve"> հավանության արժանանալ</w:t>
      </w:r>
      <w:r w:rsidRPr="0089600D">
        <w:rPr>
          <w:rFonts w:ascii="Sylfaen" w:hAnsi="Sylfaen"/>
          <w:sz w:val="24"/>
          <w:szCs w:val="24"/>
        </w:rPr>
        <w:t>ու</w:t>
      </w:r>
      <w:r w:rsidRPr="0089600D">
        <w:rPr>
          <w:rFonts w:ascii="Sylfaen" w:hAnsi="Sylfaen"/>
          <w:sz w:val="24"/>
          <w:szCs w:val="24"/>
          <w:lang w:val="it-IT"/>
        </w:rPr>
        <w:t xml:space="preserve"> </w:t>
      </w:r>
      <w:r w:rsidRPr="0089600D">
        <w:rPr>
          <w:rFonts w:ascii="Sylfaen" w:hAnsi="Sylfaen"/>
          <w:sz w:val="24"/>
          <w:szCs w:val="24"/>
        </w:rPr>
        <w:t>արդյունքում</w:t>
      </w:r>
      <w:r w:rsidRPr="0089600D">
        <w:rPr>
          <w:rFonts w:ascii="Sylfaen" w:hAnsi="Sylfaen"/>
          <w:sz w:val="24"/>
          <w:szCs w:val="24"/>
          <w:lang w:val="hy-AM"/>
        </w:rPr>
        <w:t xml:space="preserve">ը (այն </w:t>
      </w:r>
      <w:r w:rsidRPr="0089600D">
        <w:rPr>
          <w:rFonts w:ascii="Sylfaen" w:hAnsi="Sylfaen"/>
          <w:sz w:val="24"/>
          <w:szCs w:val="24"/>
          <w:lang w:val="ru-RU"/>
        </w:rPr>
        <w:t>ընտրվել</w:t>
      </w:r>
      <w:r w:rsidRPr="0089600D">
        <w:rPr>
          <w:rFonts w:ascii="Sylfaen" w:hAnsi="Sylfaen"/>
          <w:sz w:val="24"/>
          <w:szCs w:val="24"/>
          <w:lang w:val="it-IT"/>
        </w:rPr>
        <w:t xml:space="preserve"> </w:t>
      </w:r>
      <w:r w:rsidRPr="0089600D">
        <w:rPr>
          <w:rFonts w:ascii="Sylfaen" w:hAnsi="Sylfaen"/>
          <w:sz w:val="24"/>
          <w:szCs w:val="24"/>
          <w:lang w:val="ru-RU"/>
        </w:rPr>
        <w:t>է</w:t>
      </w:r>
      <w:r w:rsidRPr="0089600D">
        <w:rPr>
          <w:rFonts w:ascii="Sylfaen" w:hAnsi="Sylfaen"/>
          <w:sz w:val="24"/>
          <w:szCs w:val="24"/>
          <w:lang w:val="it-IT"/>
        </w:rPr>
        <w:t xml:space="preserve"> </w:t>
      </w:r>
      <w:r w:rsidRPr="0089600D">
        <w:rPr>
          <w:rFonts w:ascii="Sylfaen" w:hAnsi="Sylfaen"/>
          <w:sz w:val="24"/>
          <w:szCs w:val="24"/>
          <w:lang w:val="ru-RU"/>
        </w:rPr>
        <w:t>ֆինանսավորման</w:t>
      </w:r>
      <w:r w:rsidRPr="0089600D">
        <w:rPr>
          <w:rFonts w:ascii="Sylfaen" w:hAnsi="Sylfaen"/>
          <w:sz w:val="24"/>
          <w:szCs w:val="24"/>
          <w:lang w:val="it-IT"/>
        </w:rPr>
        <w:t xml:space="preserve"> </w:t>
      </w:r>
      <w:r w:rsidRPr="0089600D">
        <w:rPr>
          <w:rFonts w:ascii="Sylfaen" w:hAnsi="Sylfaen"/>
          <w:sz w:val="24"/>
          <w:szCs w:val="24"/>
          <w:lang w:val="ru-RU"/>
        </w:rPr>
        <w:t>համար</w:t>
      </w:r>
      <w:r w:rsidRPr="0089600D">
        <w:rPr>
          <w:rFonts w:ascii="Sylfaen" w:hAnsi="Sylfaen"/>
          <w:sz w:val="24"/>
          <w:szCs w:val="24"/>
          <w:lang w:val="it-IT"/>
        </w:rPr>
        <w:t xml:space="preserve"> </w:t>
      </w:r>
      <w:r w:rsidRPr="0089600D">
        <w:rPr>
          <w:rFonts w:ascii="Sylfaen" w:hAnsi="Sylfaen"/>
          <w:sz w:val="24"/>
          <w:szCs w:val="24"/>
          <w:lang w:val="ru-RU"/>
        </w:rPr>
        <w:t>և</w:t>
      </w:r>
      <w:r w:rsidRPr="0089600D">
        <w:rPr>
          <w:rFonts w:ascii="Sylfaen" w:hAnsi="Sylfaen"/>
          <w:sz w:val="24"/>
          <w:szCs w:val="24"/>
          <w:lang w:val="it-IT"/>
        </w:rPr>
        <w:t xml:space="preserve"> </w:t>
      </w:r>
      <w:r w:rsidRPr="0089600D">
        <w:rPr>
          <w:rFonts w:ascii="Sylfaen" w:hAnsi="Sylfaen"/>
          <w:sz w:val="24"/>
          <w:szCs w:val="24"/>
          <w:lang w:val="ru-RU"/>
        </w:rPr>
        <w:t>հատկացվել</w:t>
      </w:r>
      <w:r w:rsidRPr="0089600D">
        <w:rPr>
          <w:rFonts w:ascii="Sylfaen" w:hAnsi="Sylfaen"/>
          <w:sz w:val="24"/>
          <w:szCs w:val="24"/>
          <w:lang w:val="it-IT"/>
        </w:rPr>
        <w:t xml:space="preserve"> </w:t>
      </w:r>
      <w:r w:rsidRPr="0089600D">
        <w:rPr>
          <w:rFonts w:ascii="Sylfaen" w:hAnsi="Sylfaen"/>
          <w:sz w:val="24"/>
          <w:szCs w:val="24"/>
          <w:lang w:val="ru-RU"/>
        </w:rPr>
        <w:t>է</w:t>
      </w:r>
      <w:r w:rsidRPr="0089600D">
        <w:rPr>
          <w:rFonts w:ascii="Sylfaen" w:hAnsi="Sylfaen"/>
          <w:sz w:val="24"/>
          <w:szCs w:val="24"/>
          <w:lang w:val="it-IT"/>
        </w:rPr>
        <w:t xml:space="preserve"> 3620 </w:t>
      </w:r>
      <w:r w:rsidRPr="0089600D">
        <w:rPr>
          <w:rFonts w:ascii="Sylfaen" w:hAnsi="Sylfaen"/>
          <w:sz w:val="24"/>
          <w:szCs w:val="24"/>
          <w:lang w:val="ru-RU"/>
        </w:rPr>
        <w:t>եվրո</w:t>
      </w:r>
      <w:r w:rsidRPr="0089600D">
        <w:rPr>
          <w:rFonts w:ascii="Sylfaen" w:hAnsi="Sylfaen"/>
          <w:sz w:val="24"/>
          <w:szCs w:val="24"/>
          <w:lang w:val="it-IT"/>
        </w:rPr>
        <w:t xml:space="preserve"> </w:t>
      </w:r>
      <w:r w:rsidRPr="0089600D">
        <w:rPr>
          <w:rFonts w:ascii="Sylfaen" w:hAnsi="Sylfaen"/>
          <w:sz w:val="24"/>
          <w:szCs w:val="24"/>
          <w:lang w:val="ru-RU"/>
        </w:rPr>
        <w:t>դրամաշնորհ</w:t>
      </w:r>
      <w:r w:rsidRPr="0089600D">
        <w:rPr>
          <w:rFonts w:ascii="Sylfaen" w:hAnsi="Sylfaen"/>
          <w:sz w:val="24"/>
          <w:szCs w:val="24"/>
          <w:lang w:val="hy-AM"/>
        </w:rPr>
        <w:t>)</w:t>
      </w:r>
      <w:r w:rsidRPr="0089600D">
        <w:rPr>
          <w:rFonts w:ascii="Sylfaen" w:hAnsi="Sylfaen"/>
          <w:sz w:val="24"/>
          <w:szCs w:val="24"/>
          <w:lang w:val="it-IT"/>
        </w:rPr>
        <w:t xml:space="preserve"> </w:t>
      </w:r>
      <w:r w:rsidRPr="0089600D">
        <w:rPr>
          <w:rFonts w:ascii="Sylfaen" w:hAnsi="Sylfaen"/>
          <w:sz w:val="24"/>
          <w:szCs w:val="24"/>
          <w:lang w:val="ru-RU"/>
        </w:rPr>
        <w:t>Իսպանիայի</w:t>
      </w:r>
      <w:r w:rsidRPr="0089600D">
        <w:rPr>
          <w:rFonts w:ascii="Sylfaen" w:hAnsi="Sylfaen"/>
          <w:sz w:val="24"/>
          <w:szCs w:val="24"/>
          <w:lang w:val="it-IT"/>
        </w:rPr>
        <w:t xml:space="preserve"> Universidade Laboral </w:t>
      </w:r>
      <w:r w:rsidRPr="0089600D">
        <w:rPr>
          <w:rFonts w:ascii="Sylfaen" w:hAnsi="Sylfaen"/>
          <w:sz w:val="24"/>
          <w:szCs w:val="24"/>
          <w:lang w:val="ru-RU"/>
        </w:rPr>
        <w:t>համալսարանի</w:t>
      </w:r>
      <w:r w:rsidRPr="0089600D">
        <w:rPr>
          <w:rFonts w:ascii="Sylfaen" w:hAnsi="Sylfaen"/>
          <w:sz w:val="24"/>
          <w:szCs w:val="24"/>
          <w:lang w:val="it-IT"/>
        </w:rPr>
        <w:t xml:space="preserve"> </w:t>
      </w:r>
      <w:r w:rsidRPr="0089600D">
        <w:rPr>
          <w:rFonts w:ascii="Sylfaen" w:hAnsi="Sylfaen"/>
          <w:sz w:val="24"/>
          <w:szCs w:val="24"/>
          <w:lang w:val="ru-RU"/>
        </w:rPr>
        <w:t>դասախոս</w:t>
      </w:r>
      <w:r w:rsidRPr="0089600D">
        <w:rPr>
          <w:rFonts w:ascii="Sylfaen" w:hAnsi="Sylfaen"/>
          <w:sz w:val="24"/>
          <w:szCs w:val="24"/>
          <w:lang w:val="it-IT"/>
        </w:rPr>
        <w:t xml:space="preserve"> </w:t>
      </w:r>
      <w:r w:rsidRPr="0089600D">
        <w:rPr>
          <w:rFonts w:ascii="Sylfaen" w:hAnsi="Sylfaen"/>
          <w:sz w:val="24"/>
          <w:szCs w:val="24"/>
          <w:lang w:val="ru-RU"/>
        </w:rPr>
        <w:t>Խոսե</w:t>
      </w:r>
      <w:r w:rsidRPr="0089600D">
        <w:rPr>
          <w:rFonts w:ascii="Sylfaen" w:hAnsi="Sylfaen"/>
          <w:sz w:val="24"/>
          <w:szCs w:val="24"/>
          <w:lang w:val="it-IT"/>
        </w:rPr>
        <w:t xml:space="preserve"> </w:t>
      </w:r>
      <w:r w:rsidRPr="0089600D">
        <w:rPr>
          <w:rFonts w:ascii="Sylfaen" w:hAnsi="Sylfaen"/>
          <w:sz w:val="24"/>
          <w:szCs w:val="24"/>
          <w:lang w:val="ru-RU"/>
        </w:rPr>
        <w:t>Լուիս</w:t>
      </w:r>
      <w:r w:rsidRPr="0089600D">
        <w:rPr>
          <w:rFonts w:ascii="Sylfaen" w:hAnsi="Sylfaen"/>
          <w:sz w:val="24"/>
          <w:szCs w:val="24"/>
          <w:lang w:val="it-IT"/>
        </w:rPr>
        <w:t xml:space="preserve"> </w:t>
      </w:r>
      <w:r w:rsidRPr="0089600D">
        <w:rPr>
          <w:rFonts w:ascii="Sylfaen" w:hAnsi="Sylfaen"/>
          <w:sz w:val="24"/>
          <w:szCs w:val="24"/>
          <w:lang w:val="ru-RU"/>
        </w:rPr>
        <w:t>Վազքես</w:t>
      </w:r>
      <w:r w:rsidRPr="0089600D">
        <w:rPr>
          <w:rFonts w:ascii="Sylfaen" w:hAnsi="Sylfaen"/>
          <w:sz w:val="24"/>
          <w:szCs w:val="24"/>
          <w:lang w:val="it-IT"/>
        </w:rPr>
        <w:t xml:space="preserve"> </w:t>
      </w:r>
      <w:r w:rsidRPr="0089600D">
        <w:rPr>
          <w:rFonts w:ascii="Sylfaen" w:hAnsi="Sylfaen"/>
          <w:sz w:val="24"/>
          <w:szCs w:val="24"/>
          <w:lang w:val="ru-RU"/>
        </w:rPr>
        <w:t>Օտերոյի</w:t>
      </w:r>
      <w:r w:rsidRPr="0089600D">
        <w:rPr>
          <w:rFonts w:ascii="Sylfaen" w:hAnsi="Sylfaen"/>
          <w:sz w:val="24"/>
          <w:szCs w:val="24"/>
          <w:lang w:val="it-IT"/>
        </w:rPr>
        <w:t xml:space="preserve"> </w:t>
      </w:r>
      <w:r w:rsidRPr="0089600D">
        <w:rPr>
          <w:rFonts w:ascii="Sylfaen" w:hAnsi="Sylfaen"/>
          <w:sz w:val="24"/>
          <w:szCs w:val="24"/>
          <w:lang w:val="ru-RU"/>
        </w:rPr>
        <w:t>այցը</w:t>
      </w:r>
      <w:r w:rsidRPr="0089600D">
        <w:rPr>
          <w:rFonts w:ascii="Sylfaen" w:hAnsi="Sylfaen"/>
          <w:sz w:val="24"/>
          <w:szCs w:val="24"/>
          <w:lang w:val="it-IT"/>
        </w:rPr>
        <w:t xml:space="preserve"> </w:t>
      </w:r>
      <w:r w:rsidRPr="0089600D">
        <w:rPr>
          <w:rFonts w:ascii="Sylfaen" w:hAnsi="Sylfaen"/>
          <w:sz w:val="24"/>
          <w:szCs w:val="24"/>
          <w:lang w:val="hy-AM"/>
        </w:rPr>
        <w:t>համալսարան</w:t>
      </w:r>
      <w:r w:rsidRPr="0089600D">
        <w:rPr>
          <w:rFonts w:ascii="Sylfaen" w:hAnsi="Sylfaen"/>
          <w:sz w:val="24"/>
          <w:szCs w:val="24"/>
          <w:lang w:val="ru-RU"/>
        </w:rPr>
        <w:t>՝</w:t>
      </w:r>
      <w:r w:rsidRPr="0089600D">
        <w:rPr>
          <w:rFonts w:ascii="Sylfaen" w:hAnsi="Sylfaen"/>
          <w:sz w:val="24"/>
          <w:szCs w:val="24"/>
          <w:lang w:val="it-IT"/>
        </w:rPr>
        <w:t xml:space="preserve"> </w:t>
      </w:r>
      <w:r w:rsidRPr="0089600D">
        <w:rPr>
          <w:rFonts w:ascii="Sylfaen" w:hAnsi="Sylfaen"/>
          <w:sz w:val="24"/>
          <w:szCs w:val="24"/>
          <w:lang w:val="ru-RU"/>
        </w:rPr>
        <w:t>վերապատրաստման</w:t>
      </w:r>
      <w:r w:rsidRPr="0089600D">
        <w:rPr>
          <w:rFonts w:ascii="Sylfaen" w:hAnsi="Sylfaen"/>
          <w:sz w:val="24"/>
          <w:szCs w:val="24"/>
          <w:lang w:val="it-IT"/>
        </w:rPr>
        <w:t xml:space="preserve"> </w:t>
      </w:r>
      <w:r w:rsidRPr="0089600D">
        <w:rPr>
          <w:rFonts w:ascii="Sylfaen" w:hAnsi="Sylfaen"/>
          <w:sz w:val="24"/>
          <w:szCs w:val="24"/>
          <w:lang w:val="ru-RU"/>
        </w:rPr>
        <w:t>դասընթացներ</w:t>
      </w:r>
      <w:r w:rsidRPr="0089600D">
        <w:rPr>
          <w:rFonts w:ascii="Sylfaen" w:hAnsi="Sylfaen"/>
          <w:sz w:val="24"/>
          <w:szCs w:val="24"/>
          <w:lang w:val="it-IT"/>
        </w:rPr>
        <w:t xml:space="preserve"> </w:t>
      </w:r>
      <w:r w:rsidRPr="0089600D">
        <w:rPr>
          <w:rFonts w:ascii="Sylfaen" w:hAnsi="Sylfaen"/>
          <w:sz w:val="24"/>
          <w:szCs w:val="24"/>
          <w:lang w:val="ru-RU"/>
        </w:rPr>
        <w:t>անցկացնելու</w:t>
      </w:r>
      <w:r w:rsidRPr="0089600D">
        <w:rPr>
          <w:rFonts w:ascii="Sylfaen" w:hAnsi="Sylfaen"/>
          <w:sz w:val="24"/>
          <w:szCs w:val="24"/>
          <w:lang w:val="it-IT"/>
        </w:rPr>
        <w:t xml:space="preserve"> </w:t>
      </w:r>
      <w:r w:rsidRPr="0089600D">
        <w:rPr>
          <w:rFonts w:ascii="Sylfaen" w:hAnsi="Sylfaen"/>
          <w:sz w:val="24"/>
          <w:szCs w:val="24"/>
          <w:lang w:val="ru-RU"/>
        </w:rPr>
        <w:t>նպատակով</w:t>
      </w:r>
      <w:r w:rsidRPr="0089600D">
        <w:rPr>
          <w:rFonts w:ascii="Sylfaen" w:hAnsi="Sylfaen"/>
          <w:sz w:val="24"/>
          <w:szCs w:val="24"/>
          <w:lang w:val="it-IT"/>
        </w:rPr>
        <w:t xml:space="preserve">: Դասընթացներին մասնակցել է 96 մասնակից՝ դասախոս 54, ուսանող </w:t>
      </w:r>
      <w:r w:rsidRPr="0089600D">
        <w:rPr>
          <w:rFonts w:ascii="Sylfaen" w:hAnsi="Sylfaen"/>
          <w:sz w:val="24"/>
          <w:szCs w:val="24"/>
          <w:lang w:val="hy-AM"/>
        </w:rPr>
        <w:t>42 (</w:t>
      </w:r>
      <w:r w:rsidRPr="0089600D">
        <w:rPr>
          <w:rFonts w:ascii="Sylfaen" w:hAnsi="Sylfaen"/>
          <w:sz w:val="24"/>
          <w:szCs w:val="24"/>
          <w:lang w:val="ru-RU"/>
        </w:rPr>
        <w:t>դեկտեմբերի</w:t>
      </w:r>
      <w:r w:rsidRPr="0089600D">
        <w:rPr>
          <w:rFonts w:ascii="Sylfaen" w:hAnsi="Sylfaen"/>
          <w:sz w:val="24"/>
          <w:szCs w:val="24"/>
          <w:lang w:val="it-IT"/>
        </w:rPr>
        <w:t xml:space="preserve"> 15-</w:t>
      </w:r>
      <w:r w:rsidRPr="0089600D">
        <w:rPr>
          <w:rFonts w:ascii="Sylfaen" w:hAnsi="Sylfaen"/>
          <w:sz w:val="24"/>
          <w:szCs w:val="24"/>
          <w:lang w:val="ru-RU"/>
        </w:rPr>
        <w:t>ից</w:t>
      </w:r>
      <w:r w:rsidRPr="0089600D">
        <w:rPr>
          <w:rFonts w:ascii="Sylfaen" w:hAnsi="Sylfaen"/>
          <w:sz w:val="24"/>
          <w:szCs w:val="24"/>
          <w:lang w:val="it-IT"/>
        </w:rPr>
        <w:t xml:space="preserve"> 21-</w:t>
      </w:r>
      <w:r w:rsidRPr="0089600D">
        <w:rPr>
          <w:rFonts w:ascii="Sylfaen" w:hAnsi="Sylfaen"/>
          <w:sz w:val="24"/>
          <w:szCs w:val="24"/>
          <w:lang w:val="ru-RU"/>
        </w:rPr>
        <w:t>ը</w:t>
      </w:r>
      <w:r w:rsidRPr="0089600D">
        <w:rPr>
          <w:rFonts w:ascii="Sylfaen" w:hAnsi="Sylfaen"/>
          <w:sz w:val="24"/>
          <w:szCs w:val="24"/>
          <w:lang w:val="it-IT"/>
        </w:rPr>
        <w:t>)</w:t>
      </w:r>
      <w:r w:rsidRPr="0089600D">
        <w:rPr>
          <w:rFonts w:ascii="Sylfaen" w:hAnsi="Sylfaen"/>
          <w:sz w:val="24"/>
          <w:szCs w:val="24"/>
          <w:lang w:val="hy-AM"/>
        </w:rPr>
        <w:t>:</w:t>
      </w:r>
    </w:p>
    <w:p w14:paraId="145D235B" w14:textId="77777777" w:rsidR="00AB61E3" w:rsidRPr="0089600D" w:rsidRDefault="00AB61E3" w:rsidP="00AB61E3">
      <w:pPr>
        <w:pStyle w:val="ListParagraph"/>
        <w:tabs>
          <w:tab w:val="num" w:pos="540"/>
          <w:tab w:val="num" w:pos="709"/>
        </w:tabs>
        <w:ind w:left="0"/>
        <w:jc w:val="both"/>
        <w:rPr>
          <w:rFonts w:ascii="Sylfaen" w:hAnsi="Sylfaen"/>
          <w:sz w:val="24"/>
          <w:szCs w:val="24"/>
          <w:highlight w:val="yellow"/>
          <w:lang w:val="hy-AM"/>
        </w:rPr>
      </w:pPr>
    </w:p>
    <w:p w14:paraId="3D05E90F" w14:textId="77777777" w:rsidR="00AB61E3" w:rsidRPr="0089600D" w:rsidRDefault="00AB61E3" w:rsidP="0088630A">
      <w:pPr>
        <w:tabs>
          <w:tab w:val="num" w:pos="540"/>
          <w:tab w:val="num" w:pos="709"/>
        </w:tabs>
        <w:ind w:firstLine="284"/>
        <w:jc w:val="both"/>
        <w:rPr>
          <w:rFonts w:ascii="Sylfaen" w:hAnsi="Sylfaen"/>
          <w:b/>
          <w:i/>
          <w:sz w:val="24"/>
          <w:szCs w:val="24"/>
          <w:lang w:val="it-IT"/>
        </w:rPr>
      </w:pPr>
      <w:r w:rsidRPr="0089600D">
        <w:rPr>
          <w:rFonts w:ascii="Sylfaen" w:hAnsi="Sylfaen"/>
          <w:b/>
          <w:i/>
          <w:sz w:val="24"/>
          <w:szCs w:val="24"/>
          <w:lang w:val="it-IT"/>
        </w:rPr>
        <w:t>Միջազգային կազմակերպություններին անդամակցություն</w:t>
      </w:r>
    </w:p>
    <w:p w14:paraId="26CAAF74" w14:textId="333D03CD" w:rsidR="00AB61E3" w:rsidRPr="0089600D" w:rsidRDefault="00AB61E3" w:rsidP="001B1E66">
      <w:pPr>
        <w:pStyle w:val="ListParagraph"/>
        <w:numPr>
          <w:ilvl w:val="0"/>
          <w:numId w:val="38"/>
        </w:numPr>
        <w:spacing w:after="0" w:line="276" w:lineRule="auto"/>
        <w:contextualSpacing w:val="0"/>
        <w:jc w:val="both"/>
        <w:rPr>
          <w:rFonts w:ascii="Sylfaen" w:hAnsi="Sylfaen"/>
          <w:sz w:val="24"/>
          <w:szCs w:val="24"/>
          <w:lang w:val="hy-AM"/>
        </w:rPr>
      </w:pPr>
      <w:r w:rsidRPr="0089600D">
        <w:rPr>
          <w:rFonts w:ascii="Sylfaen" w:hAnsi="Sylfaen"/>
          <w:sz w:val="24"/>
          <w:szCs w:val="24"/>
          <w:lang w:val="hy-AM"/>
        </w:rPr>
        <w:t>ԱՊՀ երկրների ճարտարապետական և շինարարության մասնագիտություններով բուհերի ասոցիացիա</w:t>
      </w:r>
      <w:r w:rsidR="0088630A" w:rsidRPr="0089600D">
        <w:rPr>
          <w:rFonts w:ascii="Sylfaen" w:hAnsi="Sylfaen"/>
          <w:sz w:val="24"/>
          <w:szCs w:val="24"/>
          <w:lang w:val="it-IT"/>
        </w:rPr>
        <w:t>:</w:t>
      </w:r>
    </w:p>
    <w:p w14:paraId="48B9C829" w14:textId="46C7AD6F" w:rsidR="00AB61E3" w:rsidRPr="0089600D" w:rsidRDefault="00AB61E3" w:rsidP="001B1E66">
      <w:pPr>
        <w:pStyle w:val="ListParagraph"/>
        <w:numPr>
          <w:ilvl w:val="0"/>
          <w:numId w:val="38"/>
        </w:numPr>
        <w:spacing w:after="0" w:line="276" w:lineRule="auto"/>
        <w:contextualSpacing w:val="0"/>
        <w:jc w:val="both"/>
        <w:rPr>
          <w:rFonts w:ascii="Sylfaen" w:hAnsi="Sylfaen"/>
          <w:sz w:val="24"/>
          <w:szCs w:val="24"/>
          <w:lang w:val="hy-AM"/>
        </w:rPr>
      </w:pPr>
      <w:r w:rsidRPr="0089600D">
        <w:rPr>
          <w:rFonts w:ascii="Sylfaen" w:hAnsi="Sylfaen"/>
          <w:sz w:val="24"/>
          <w:szCs w:val="24"/>
          <w:lang w:val="hy-AM"/>
        </w:rPr>
        <w:t>REA-Ֆրանսիայի Կենտրոնական և Արևելյան Եվրոպայի ճարտարապետական բարձրագույն դպրոցների ցանց</w:t>
      </w:r>
      <w:r w:rsidR="0088630A" w:rsidRPr="0089600D">
        <w:rPr>
          <w:rFonts w:ascii="Sylfaen" w:hAnsi="Sylfaen"/>
          <w:sz w:val="24"/>
          <w:szCs w:val="24"/>
          <w:lang w:val="hy-AM"/>
        </w:rPr>
        <w:t>:</w:t>
      </w:r>
    </w:p>
    <w:p w14:paraId="1A40B0A0" w14:textId="75554C9E" w:rsidR="00AB61E3" w:rsidRPr="0089600D" w:rsidRDefault="00AB61E3" w:rsidP="001B1E66">
      <w:pPr>
        <w:pStyle w:val="ListParagraph"/>
        <w:numPr>
          <w:ilvl w:val="0"/>
          <w:numId w:val="38"/>
        </w:numPr>
        <w:spacing w:after="0" w:line="276" w:lineRule="auto"/>
        <w:contextualSpacing w:val="0"/>
        <w:jc w:val="both"/>
        <w:rPr>
          <w:rFonts w:ascii="Sylfaen" w:hAnsi="Sylfaen"/>
          <w:sz w:val="24"/>
          <w:szCs w:val="24"/>
          <w:lang w:val="hy-AM"/>
        </w:rPr>
      </w:pPr>
      <w:r w:rsidRPr="0089600D">
        <w:rPr>
          <w:rFonts w:ascii="Sylfaen" w:hAnsi="Sylfaen"/>
          <w:sz w:val="24"/>
          <w:szCs w:val="24"/>
          <w:lang w:val="hy-AM"/>
        </w:rPr>
        <w:t>AUF -  Ֆրանկոֆոնիայի համալսարանական գործակալություն</w:t>
      </w:r>
      <w:r w:rsidR="0088630A" w:rsidRPr="0089600D">
        <w:rPr>
          <w:rFonts w:ascii="Sylfaen" w:hAnsi="Sylfaen"/>
          <w:sz w:val="24"/>
          <w:szCs w:val="24"/>
          <w:lang w:val="ru-RU"/>
        </w:rPr>
        <w:t>:</w:t>
      </w:r>
    </w:p>
    <w:p w14:paraId="3EC4BAE6" w14:textId="1DC40250" w:rsidR="00AB61E3" w:rsidRPr="0089600D" w:rsidRDefault="00AB61E3" w:rsidP="001B1E66">
      <w:pPr>
        <w:pStyle w:val="ListParagraph"/>
        <w:numPr>
          <w:ilvl w:val="0"/>
          <w:numId w:val="38"/>
        </w:numPr>
        <w:spacing w:after="0" w:line="276" w:lineRule="auto"/>
        <w:contextualSpacing w:val="0"/>
        <w:jc w:val="both"/>
        <w:rPr>
          <w:rFonts w:ascii="Sylfaen" w:hAnsi="Sylfaen"/>
          <w:sz w:val="24"/>
          <w:szCs w:val="24"/>
          <w:lang w:val="hy-AM"/>
        </w:rPr>
      </w:pPr>
      <w:r w:rsidRPr="0089600D">
        <w:rPr>
          <w:rFonts w:ascii="Sylfaen" w:hAnsi="Sylfaen"/>
          <w:sz w:val="24"/>
          <w:szCs w:val="24"/>
          <w:lang w:val="hy-AM"/>
        </w:rPr>
        <w:t xml:space="preserve">Իտալական </w:t>
      </w:r>
      <w:r w:rsidR="00CD402A" w:rsidRPr="0089600D">
        <w:rPr>
          <w:rFonts w:ascii="Sylfaen" w:hAnsi="Sylfaen"/>
          <w:sz w:val="24"/>
          <w:szCs w:val="24"/>
          <w:lang w:val="it-IT"/>
        </w:rPr>
        <w:t>«</w:t>
      </w:r>
      <w:r w:rsidRPr="0089600D">
        <w:rPr>
          <w:rFonts w:ascii="Sylfaen" w:hAnsi="Sylfaen"/>
          <w:sz w:val="24"/>
          <w:szCs w:val="24"/>
          <w:lang w:val="hy-AM"/>
        </w:rPr>
        <w:t>Romualdo Del Bianco Foundation</w:t>
      </w:r>
      <w:r w:rsidR="00CD402A" w:rsidRPr="0089600D">
        <w:rPr>
          <w:rFonts w:ascii="Sylfaen" w:hAnsi="Sylfaen"/>
          <w:sz w:val="24"/>
          <w:szCs w:val="24"/>
          <w:lang w:val="hy-AM"/>
        </w:rPr>
        <w:t>»</w:t>
      </w:r>
      <w:r w:rsidRPr="0089600D">
        <w:rPr>
          <w:rFonts w:ascii="Sylfaen" w:hAnsi="Sylfaen"/>
          <w:sz w:val="24"/>
          <w:szCs w:val="24"/>
          <w:lang w:val="hy-AM"/>
        </w:rPr>
        <w:t xml:space="preserve"> կազմակերպություն</w:t>
      </w:r>
      <w:r w:rsidR="0088630A" w:rsidRPr="0089600D">
        <w:rPr>
          <w:rFonts w:ascii="Sylfaen" w:hAnsi="Sylfaen"/>
          <w:sz w:val="24"/>
          <w:szCs w:val="24"/>
          <w:lang w:val="hy-AM"/>
        </w:rPr>
        <w:t>:</w:t>
      </w:r>
    </w:p>
    <w:p w14:paraId="1C42DC0E" w14:textId="36AF4551" w:rsidR="00AB61E3" w:rsidRPr="0089600D" w:rsidRDefault="00AB61E3" w:rsidP="001B1E66">
      <w:pPr>
        <w:pStyle w:val="ListParagraph"/>
        <w:numPr>
          <w:ilvl w:val="0"/>
          <w:numId w:val="38"/>
        </w:numPr>
        <w:spacing w:after="0" w:line="276" w:lineRule="auto"/>
        <w:contextualSpacing w:val="0"/>
        <w:jc w:val="both"/>
        <w:rPr>
          <w:rFonts w:ascii="Sylfaen" w:hAnsi="Sylfaen"/>
          <w:sz w:val="24"/>
          <w:szCs w:val="24"/>
          <w:lang w:val="hy-AM"/>
        </w:rPr>
      </w:pPr>
      <w:r w:rsidRPr="0089600D">
        <w:rPr>
          <w:rFonts w:ascii="Sylfaen" w:hAnsi="Sylfaen"/>
          <w:sz w:val="24"/>
          <w:szCs w:val="24"/>
          <w:lang w:val="hy-AM"/>
        </w:rPr>
        <w:t>Межрегиональная общественная организация содействия архитектурному образованию (МООСАО)</w:t>
      </w:r>
      <w:r w:rsidR="0088630A" w:rsidRPr="0089600D">
        <w:rPr>
          <w:rFonts w:ascii="Sylfaen" w:hAnsi="Sylfaen"/>
          <w:sz w:val="24"/>
          <w:szCs w:val="24"/>
          <w:lang w:val="ru-RU"/>
        </w:rPr>
        <w:t>:</w:t>
      </w:r>
      <w:r w:rsidRPr="0089600D">
        <w:rPr>
          <w:rFonts w:ascii="Sylfaen" w:hAnsi="Sylfaen"/>
          <w:sz w:val="24"/>
          <w:szCs w:val="24"/>
          <w:lang w:val="hy-AM"/>
        </w:rPr>
        <w:t xml:space="preserve"> </w:t>
      </w:r>
    </w:p>
    <w:p w14:paraId="4C00B809" w14:textId="7D02FE4D" w:rsidR="00AB61E3" w:rsidRPr="0089600D" w:rsidRDefault="00AB61E3" w:rsidP="001B1E66">
      <w:pPr>
        <w:pStyle w:val="ListParagraph"/>
        <w:numPr>
          <w:ilvl w:val="0"/>
          <w:numId w:val="38"/>
        </w:numPr>
        <w:spacing w:after="0" w:line="276" w:lineRule="auto"/>
        <w:contextualSpacing w:val="0"/>
        <w:jc w:val="both"/>
        <w:rPr>
          <w:rFonts w:ascii="Sylfaen" w:hAnsi="Sylfaen"/>
          <w:sz w:val="24"/>
          <w:szCs w:val="24"/>
          <w:lang w:val="hy-AM"/>
        </w:rPr>
      </w:pPr>
      <w:r w:rsidRPr="0089600D">
        <w:rPr>
          <w:rFonts w:ascii="Sylfaen" w:hAnsi="Sylfaen"/>
          <w:sz w:val="24"/>
          <w:szCs w:val="24"/>
          <w:lang w:val="hy-AM"/>
        </w:rPr>
        <w:t>Գոտի և ուղի ճարտարապետական համալսարանների միջազգային կոնսորցիում</w:t>
      </w:r>
      <w:r w:rsidR="0088630A" w:rsidRPr="0089600D">
        <w:rPr>
          <w:rFonts w:ascii="Sylfaen" w:hAnsi="Sylfaen"/>
          <w:sz w:val="24"/>
          <w:szCs w:val="24"/>
          <w:lang w:val="hy-AM"/>
        </w:rPr>
        <w:t>:</w:t>
      </w:r>
    </w:p>
    <w:p w14:paraId="52A11EE4" w14:textId="76E2D3EB" w:rsidR="00AB61E3" w:rsidRPr="0089600D" w:rsidRDefault="00AB61E3" w:rsidP="001B1E66">
      <w:pPr>
        <w:pStyle w:val="ListParagraph"/>
        <w:numPr>
          <w:ilvl w:val="0"/>
          <w:numId w:val="38"/>
        </w:numPr>
        <w:spacing w:after="0" w:line="276" w:lineRule="auto"/>
        <w:contextualSpacing w:val="0"/>
        <w:jc w:val="both"/>
        <w:rPr>
          <w:rFonts w:ascii="Sylfaen" w:hAnsi="Sylfaen"/>
          <w:sz w:val="24"/>
          <w:szCs w:val="24"/>
          <w:lang w:val="hy-AM"/>
        </w:rPr>
      </w:pPr>
      <w:r w:rsidRPr="0089600D">
        <w:rPr>
          <w:rFonts w:ascii="Sylfaen" w:hAnsi="Sylfaen"/>
          <w:sz w:val="24"/>
          <w:szCs w:val="24"/>
          <w:lang w:val="hy-AM"/>
        </w:rPr>
        <w:t>Международная Ассоциация Союзов Архитекторов (MAСА)</w:t>
      </w:r>
      <w:r w:rsidR="0088630A" w:rsidRPr="0089600D">
        <w:rPr>
          <w:rFonts w:ascii="Sylfaen" w:hAnsi="Sylfaen"/>
          <w:sz w:val="24"/>
          <w:szCs w:val="24"/>
          <w:lang w:val="ru-RU"/>
        </w:rPr>
        <w:t>:</w:t>
      </w:r>
    </w:p>
    <w:p w14:paraId="66E1A2C6" w14:textId="123CD5A0" w:rsidR="00851CFB" w:rsidRPr="0089600D" w:rsidRDefault="00851CFB">
      <w:pPr>
        <w:rPr>
          <w:rFonts w:ascii="Sylfaen" w:hAnsi="Sylfaen"/>
          <w:sz w:val="24"/>
          <w:szCs w:val="24"/>
          <w:highlight w:val="yellow"/>
          <w:lang w:val="hy-AM"/>
        </w:rPr>
      </w:pPr>
      <w:r w:rsidRPr="0089600D">
        <w:rPr>
          <w:rFonts w:ascii="Sylfaen" w:hAnsi="Sylfaen"/>
          <w:sz w:val="24"/>
          <w:szCs w:val="24"/>
          <w:highlight w:val="yellow"/>
          <w:lang w:val="hy-AM"/>
        </w:rPr>
        <w:br w:type="page"/>
      </w:r>
    </w:p>
    <w:p w14:paraId="2A188A8A" w14:textId="77777777" w:rsidR="00D53486" w:rsidRPr="0089600D" w:rsidRDefault="00D53486" w:rsidP="00D53486">
      <w:pPr>
        <w:jc w:val="center"/>
        <w:outlineLvl w:val="1"/>
        <w:rPr>
          <w:rFonts w:ascii="Sylfaen" w:hAnsi="Sylfaen"/>
          <w:caps/>
          <w:sz w:val="24"/>
          <w:szCs w:val="24"/>
          <w:lang w:val="hy-AM"/>
        </w:rPr>
      </w:pPr>
      <w:bookmarkStart w:id="9" w:name="_Toc124352979"/>
      <w:bookmarkStart w:id="10" w:name="_Toc124786103"/>
      <w:r w:rsidRPr="0089600D">
        <w:rPr>
          <w:rFonts w:ascii="Sylfaen" w:hAnsi="Sylfaen"/>
          <w:b/>
          <w:bCs/>
          <w:caps/>
          <w:sz w:val="24"/>
          <w:szCs w:val="24"/>
          <w:lang w:val="hy-AM"/>
        </w:rPr>
        <w:lastRenderedPageBreak/>
        <w:t>Միջազգայնացման գնահատման առանցքային ցուցիչներ</w:t>
      </w:r>
      <w:bookmarkEnd w:id="9"/>
      <w:bookmarkEnd w:id="10"/>
    </w:p>
    <w:p w14:paraId="0A87A242" w14:textId="7929DB23" w:rsidR="00D53486" w:rsidRPr="0089600D" w:rsidRDefault="00D53486" w:rsidP="00885044">
      <w:pPr>
        <w:ind w:firstLine="284"/>
        <w:jc w:val="both"/>
        <w:rPr>
          <w:rFonts w:ascii="Sylfaen" w:hAnsi="Sylfaen" w:cs="Times New Roman"/>
          <w:bCs/>
          <w:color w:val="000000" w:themeColor="text1"/>
          <w:sz w:val="24"/>
          <w:szCs w:val="24"/>
          <w:lang w:val="hy-AM"/>
        </w:rPr>
      </w:pPr>
      <w:r w:rsidRPr="0089600D">
        <w:rPr>
          <w:rFonts w:ascii="Sylfaen" w:hAnsi="Sylfaen"/>
          <w:bCs/>
          <w:color w:val="000000" w:themeColor="text1"/>
          <w:sz w:val="24"/>
          <w:szCs w:val="24"/>
          <w:lang w:val="hy-AM"/>
        </w:rPr>
        <w:t>Ստորև բերված աղյուսակ</w:t>
      </w:r>
      <w:r w:rsidR="00FD07E1" w:rsidRPr="0089600D">
        <w:rPr>
          <w:rFonts w:ascii="Sylfaen" w:hAnsi="Sylfaen"/>
          <w:bCs/>
          <w:color w:val="000000" w:themeColor="text1"/>
          <w:sz w:val="24"/>
          <w:szCs w:val="24"/>
          <w:lang w:val="hy-AM"/>
        </w:rPr>
        <w:t xml:space="preserve"> 3.2-</w:t>
      </w:r>
      <w:r w:rsidRPr="0089600D">
        <w:rPr>
          <w:rFonts w:ascii="Sylfaen" w:hAnsi="Sylfaen"/>
          <w:bCs/>
          <w:color w:val="000000" w:themeColor="text1"/>
          <w:sz w:val="24"/>
          <w:szCs w:val="24"/>
          <w:lang w:val="hy-AM"/>
        </w:rPr>
        <w:t>ում ներկայացված են ՃՇՀԱՀ-ի 2021-2025թթ</w:t>
      </w:r>
      <w:r w:rsidRPr="0089600D">
        <w:rPr>
          <w:rFonts w:ascii="MS Mincho" w:eastAsia="MS Mincho" w:hAnsi="MS Mincho" w:cs="MS Mincho" w:hint="eastAsia"/>
          <w:bCs/>
          <w:color w:val="000000" w:themeColor="text1"/>
          <w:sz w:val="24"/>
          <w:szCs w:val="24"/>
          <w:lang w:val="hy-AM"/>
        </w:rPr>
        <w:t>․</w:t>
      </w:r>
      <w:r w:rsidRPr="0089600D">
        <w:rPr>
          <w:rFonts w:ascii="Sylfaen" w:hAnsi="Sylfaen" w:cs="Times New Roman"/>
          <w:bCs/>
          <w:color w:val="000000" w:themeColor="text1"/>
          <w:sz w:val="24"/>
          <w:szCs w:val="24"/>
          <w:lang w:val="hy-AM"/>
        </w:rPr>
        <w:t xml:space="preserve"> Ռազմավարական ծրագրում սահմանված միջազգայնացման գնահատման առանցքային ցուցիչները  վերջին երեք տարիների կտրվածքով։</w:t>
      </w:r>
    </w:p>
    <w:p w14:paraId="71A39F0A" w14:textId="77777777" w:rsidR="002606AE" w:rsidRPr="0089600D" w:rsidRDefault="002606AE" w:rsidP="00885044">
      <w:pPr>
        <w:ind w:firstLine="284"/>
        <w:jc w:val="both"/>
        <w:rPr>
          <w:rFonts w:ascii="Sylfaen" w:hAnsi="Sylfaen" w:cs="Times New Roman"/>
          <w:bCs/>
          <w:color w:val="000000" w:themeColor="text1"/>
          <w:sz w:val="24"/>
          <w:szCs w:val="24"/>
          <w:lang w:val="hy-AM"/>
        </w:rPr>
      </w:pPr>
    </w:p>
    <w:p w14:paraId="55C8C706" w14:textId="4EDF35C0" w:rsidR="00FD07E1" w:rsidRPr="0089600D" w:rsidRDefault="00FD07E1" w:rsidP="00D161D4">
      <w:pPr>
        <w:spacing w:after="4" w:line="251" w:lineRule="auto"/>
        <w:ind w:hanging="9"/>
        <w:jc w:val="center"/>
        <w:rPr>
          <w:rFonts w:ascii="Sylfaen" w:eastAsia="GHEA Grapalat" w:hAnsi="Sylfaen" w:cs="GHEA Grapalat"/>
          <w:b/>
          <w:sz w:val="24"/>
          <w:szCs w:val="24"/>
          <w:lang w:val="hy-AM"/>
        </w:rPr>
      </w:pPr>
      <w:r w:rsidRPr="0089600D">
        <w:rPr>
          <w:rFonts w:ascii="Sylfaen" w:eastAsia="GHEA Grapalat" w:hAnsi="Sylfaen" w:cs="GHEA Grapalat"/>
          <w:b/>
          <w:sz w:val="24"/>
          <w:szCs w:val="24"/>
          <w:lang w:val="hy-AM"/>
        </w:rPr>
        <w:t xml:space="preserve">Աղյուսակ 3.2. ՃՇՀԱՀ-ի </w:t>
      </w:r>
      <w:r w:rsidR="00D161D4" w:rsidRPr="0089600D">
        <w:rPr>
          <w:rFonts w:ascii="Sylfaen" w:eastAsia="GHEA Grapalat" w:hAnsi="Sylfaen" w:cs="GHEA Grapalat"/>
          <w:b/>
          <w:sz w:val="24"/>
          <w:szCs w:val="24"/>
          <w:lang w:val="hy-AM"/>
        </w:rPr>
        <w:t>միջազգայնացման գնահատման առանցքային ցուցիչները</w:t>
      </w:r>
    </w:p>
    <w:tbl>
      <w:tblPr>
        <w:tblStyle w:val="TableGrid"/>
        <w:tblW w:w="10377" w:type="dxa"/>
        <w:tblInd w:w="-176" w:type="dxa"/>
        <w:tblLayout w:type="fixed"/>
        <w:tblLook w:val="04A0" w:firstRow="1" w:lastRow="0" w:firstColumn="1" w:lastColumn="0" w:noHBand="0" w:noVBand="1"/>
      </w:tblPr>
      <w:tblGrid>
        <w:gridCol w:w="817"/>
        <w:gridCol w:w="4316"/>
        <w:gridCol w:w="1559"/>
        <w:gridCol w:w="1701"/>
        <w:gridCol w:w="1984"/>
      </w:tblGrid>
      <w:tr w:rsidR="00D53486" w:rsidRPr="0089600D" w14:paraId="37629AFA" w14:textId="77777777" w:rsidTr="009B12D4">
        <w:tc>
          <w:tcPr>
            <w:tcW w:w="817" w:type="dxa"/>
            <w:vMerge w:val="restart"/>
            <w:shd w:val="clear" w:color="auto" w:fill="F7CAAC" w:themeFill="accent2" w:themeFillTint="66"/>
            <w:vAlign w:val="center"/>
          </w:tcPr>
          <w:p w14:paraId="10687474" w14:textId="77777777" w:rsidR="00D53486" w:rsidRPr="0089600D" w:rsidRDefault="00D53486" w:rsidP="009B12D4">
            <w:pPr>
              <w:ind w:left="30" w:right="-109"/>
              <w:jc w:val="center"/>
              <w:rPr>
                <w:rFonts w:ascii="Sylfaen" w:hAnsi="Sylfaen" w:cs="Times New Roman"/>
                <w:lang w:val="hy-AM"/>
              </w:rPr>
            </w:pPr>
            <w:r w:rsidRPr="0089600D">
              <w:rPr>
                <w:rFonts w:ascii="Sylfaen" w:hAnsi="Sylfaen" w:cs="Times New Roman"/>
                <w:sz w:val="24"/>
                <w:szCs w:val="24"/>
                <w:lang w:val="hy-AM"/>
              </w:rPr>
              <w:t>ՀՀ</w:t>
            </w:r>
          </w:p>
        </w:tc>
        <w:tc>
          <w:tcPr>
            <w:tcW w:w="4316" w:type="dxa"/>
            <w:vMerge w:val="restart"/>
            <w:shd w:val="clear" w:color="auto" w:fill="F7CAAC" w:themeFill="accent2" w:themeFillTint="66"/>
            <w:vAlign w:val="center"/>
          </w:tcPr>
          <w:p w14:paraId="12483BA4" w14:textId="77777777" w:rsidR="00D53486" w:rsidRPr="0089600D" w:rsidRDefault="00D53486" w:rsidP="00710CDA">
            <w:pPr>
              <w:jc w:val="center"/>
              <w:rPr>
                <w:rFonts w:ascii="Sylfaen" w:hAnsi="Sylfaen" w:cs="Times New Roman"/>
                <w:sz w:val="24"/>
                <w:szCs w:val="24"/>
                <w:lang w:val="hy-AM"/>
              </w:rPr>
            </w:pPr>
            <w:r w:rsidRPr="0089600D">
              <w:rPr>
                <w:rFonts w:ascii="Sylfaen" w:hAnsi="Sylfaen" w:cs="Times New Roman"/>
                <w:sz w:val="24"/>
                <w:szCs w:val="24"/>
                <w:lang w:val="hy-AM"/>
              </w:rPr>
              <w:t>Գնահատման ցուցիչը</w:t>
            </w:r>
          </w:p>
        </w:tc>
        <w:tc>
          <w:tcPr>
            <w:tcW w:w="5244" w:type="dxa"/>
            <w:gridSpan w:val="3"/>
            <w:shd w:val="clear" w:color="auto" w:fill="F7CAAC" w:themeFill="accent2" w:themeFillTint="66"/>
          </w:tcPr>
          <w:p w14:paraId="7824D093" w14:textId="77777777" w:rsidR="00D53486" w:rsidRPr="0089600D" w:rsidRDefault="00D53486" w:rsidP="00710CDA">
            <w:pPr>
              <w:jc w:val="center"/>
              <w:rPr>
                <w:rFonts w:ascii="Sylfaen" w:hAnsi="Sylfaen" w:cs="Times New Roman"/>
                <w:sz w:val="24"/>
                <w:szCs w:val="24"/>
                <w:lang w:val="hy-AM"/>
              </w:rPr>
            </w:pPr>
            <w:r w:rsidRPr="0089600D">
              <w:rPr>
                <w:rFonts w:ascii="Sylfaen" w:hAnsi="Sylfaen" w:cs="Times New Roman"/>
                <w:sz w:val="24"/>
                <w:szCs w:val="24"/>
                <w:lang w:val="hy-AM"/>
              </w:rPr>
              <w:t>Օրացուցային տարի</w:t>
            </w:r>
          </w:p>
        </w:tc>
      </w:tr>
      <w:tr w:rsidR="00D53486" w:rsidRPr="0089600D" w14:paraId="19CE8D69" w14:textId="77777777" w:rsidTr="009B12D4">
        <w:tc>
          <w:tcPr>
            <w:tcW w:w="817" w:type="dxa"/>
            <w:vMerge/>
            <w:shd w:val="clear" w:color="auto" w:fill="F7CAAC" w:themeFill="accent2" w:themeFillTint="66"/>
          </w:tcPr>
          <w:p w14:paraId="5CE04129" w14:textId="77777777" w:rsidR="00D53486" w:rsidRPr="0089600D" w:rsidRDefault="00D53486" w:rsidP="009B12D4">
            <w:pPr>
              <w:ind w:left="30" w:right="-109"/>
              <w:jc w:val="center"/>
              <w:rPr>
                <w:rFonts w:ascii="Sylfaen" w:hAnsi="Sylfaen" w:cs="Times New Roman"/>
                <w:lang w:val="hy-AM"/>
              </w:rPr>
            </w:pPr>
          </w:p>
        </w:tc>
        <w:tc>
          <w:tcPr>
            <w:tcW w:w="4316" w:type="dxa"/>
            <w:vMerge/>
            <w:shd w:val="clear" w:color="auto" w:fill="F7CAAC" w:themeFill="accent2" w:themeFillTint="66"/>
          </w:tcPr>
          <w:p w14:paraId="2230A1A8" w14:textId="77777777" w:rsidR="00D53486" w:rsidRPr="0089600D" w:rsidRDefault="00D53486" w:rsidP="00710CDA">
            <w:pPr>
              <w:jc w:val="center"/>
              <w:rPr>
                <w:rFonts w:ascii="Sylfaen" w:hAnsi="Sylfaen" w:cs="Times New Roman"/>
                <w:sz w:val="24"/>
                <w:szCs w:val="24"/>
                <w:lang w:val="hy-AM"/>
              </w:rPr>
            </w:pPr>
          </w:p>
        </w:tc>
        <w:tc>
          <w:tcPr>
            <w:tcW w:w="1559" w:type="dxa"/>
            <w:shd w:val="clear" w:color="auto" w:fill="F7CAAC" w:themeFill="accent2" w:themeFillTint="66"/>
            <w:vAlign w:val="center"/>
          </w:tcPr>
          <w:p w14:paraId="3EB662C1" w14:textId="77777777" w:rsidR="00D53486" w:rsidRPr="0089600D" w:rsidRDefault="00D53486" w:rsidP="00710CDA">
            <w:pPr>
              <w:jc w:val="center"/>
              <w:rPr>
                <w:rFonts w:ascii="Sylfaen" w:hAnsi="Sylfaen" w:cs="Times New Roman"/>
                <w:sz w:val="24"/>
                <w:szCs w:val="24"/>
                <w:lang w:val="hy-AM"/>
              </w:rPr>
            </w:pPr>
            <w:r w:rsidRPr="0089600D">
              <w:rPr>
                <w:rFonts w:ascii="Sylfaen" w:hAnsi="Sylfaen" w:cs="Times New Roman"/>
                <w:sz w:val="24"/>
                <w:szCs w:val="24"/>
                <w:lang w:val="hy-AM"/>
              </w:rPr>
              <w:t>2020</w:t>
            </w:r>
          </w:p>
        </w:tc>
        <w:tc>
          <w:tcPr>
            <w:tcW w:w="1701" w:type="dxa"/>
            <w:shd w:val="clear" w:color="auto" w:fill="F7CAAC" w:themeFill="accent2" w:themeFillTint="66"/>
            <w:vAlign w:val="center"/>
          </w:tcPr>
          <w:p w14:paraId="75F74CD8" w14:textId="77777777" w:rsidR="00D53486" w:rsidRPr="0089600D" w:rsidRDefault="00D53486" w:rsidP="00710CDA">
            <w:pPr>
              <w:jc w:val="center"/>
              <w:rPr>
                <w:rFonts w:ascii="Sylfaen" w:hAnsi="Sylfaen" w:cs="Times New Roman"/>
                <w:sz w:val="24"/>
                <w:szCs w:val="24"/>
                <w:lang w:val="hy-AM"/>
              </w:rPr>
            </w:pPr>
            <w:r w:rsidRPr="0089600D">
              <w:rPr>
                <w:rFonts w:ascii="Sylfaen" w:hAnsi="Sylfaen" w:cs="Times New Roman"/>
                <w:sz w:val="24"/>
                <w:szCs w:val="24"/>
                <w:lang w:val="hy-AM"/>
              </w:rPr>
              <w:t>2021</w:t>
            </w:r>
          </w:p>
        </w:tc>
        <w:tc>
          <w:tcPr>
            <w:tcW w:w="1984" w:type="dxa"/>
            <w:shd w:val="clear" w:color="auto" w:fill="F7CAAC" w:themeFill="accent2" w:themeFillTint="66"/>
            <w:vAlign w:val="center"/>
          </w:tcPr>
          <w:p w14:paraId="2B4BE64B" w14:textId="77777777" w:rsidR="00D53486" w:rsidRPr="0089600D" w:rsidRDefault="00D53486" w:rsidP="00710CDA">
            <w:pPr>
              <w:jc w:val="center"/>
              <w:rPr>
                <w:rFonts w:ascii="Sylfaen" w:hAnsi="Sylfaen" w:cs="Times New Roman"/>
                <w:sz w:val="24"/>
                <w:szCs w:val="24"/>
                <w:lang w:val="hy-AM"/>
              </w:rPr>
            </w:pPr>
            <w:r w:rsidRPr="0089600D">
              <w:rPr>
                <w:rFonts w:ascii="Sylfaen" w:hAnsi="Sylfaen" w:cs="Times New Roman"/>
                <w:sz w:val="24"/>
                <w:szCs w:val="24"/>
                <w:lang w:val="hy-AM"/>
              </w:rPr>
              <w:t>2022</w:t>
            </w:r>
          </w:p>
        </w:tc>
      </w:tr>
      <w:tr w:rsidR="00D53486" w:rsidRPr="00CC2CBC" w14:paraId="75F3D695" w14:textId="77777777" w:rsidTr="009B12D4">
        <w:tc>
          <w:tcPr>
            <w:tcW w:w="817" w:type="dxa"/>
            <w:vMerge w:val="restart"/>
          </w:tcPr>
          <w:p w14:paraId="2413B788" w14:textId="77777777" w:rsidR="00D53486" w:rsidRPr="0089600D" w:rsidRDefault="00D53486" w:rsidP="009B12D4">
            <w:pPr>
              <w:pStyle w:val="ListParagraph"/>
              <w:numPr>
                <w:ilvl w:val="2"/>
                <w:numId w:val="23"/>
              </w:numPr>
              <w:ind w:right="-109"/>
              <w:jc w:val="center"/>
              <w:rPr>
                <w:rFonts w:ascii="Sylfaen" w:hAnsi="Sylfaen" w:cs="Times New Roman"/>
                <w:lang w:val="hy-AM"/>
              </w:rPr>
            </w:pPr>
          </w:p>
        </w:tc>
        <w:tc>
          <w:tcPr>
            <w:tcW w:w="4316" w:type="dxa"/>
          </w:tcPr>
          <w:p w14:paraId="2374B3B3" w14:textId="77777777" w:rsidR="00D53486" w:rsidRPr="0089600D" w:rsidRDefault="00D53486" w:rsidP="00710CDA">
            <w:pPr>
              <w:rPr>
                <w:rFonts w:ascii="Sylfaen" w:hAnsi="Sylfaen" w:cs="Times New Roman"/>
                <w:lang w:val="hy-AM"/>
              </w:rPr>
            </w:pPr>
            <w:r w:rsidRPr="0089600D">
              <w:rPr>
                <w:rFonts w:ascii="Sylfaen" w:hAnsi="Sylfaen" w:cs="Times New Roman"/>
                <w:lang w:val="hy-AM"/>
              </w:rPr>
              <w:t>Կրկնակի/համատեղ դիպլոմով կրթական ծրագրեր, շարժունության թիվ։</w:t>
            </w:r>
          </w:p>
        </w:tc>
        <w:tc>
          <w:tcPr>
            <w:tcW w:w="1559" w:type="dxa"/>
            <w:vAlign w:val="center"/>
          </w:tcPr>
          <w:p w14:paraId="4F1EA4F4" w14:textId="77777777" w:rsidR="00D53486" w:rsidRPr="0089600D" w:rsidRDefault="00D53486" w:rsidP="00710CDA">
            <w:pPr>
              <w:jc w:val="center"/>
              <w:rPr>
                <w:rFonts w:ascii="Sylfaen" w:hAnsi="Sylfaen" w:cs="Times New Roman"/>
                <w:lang w:val="hy-AM"/>
              </w:rPr>
            </w:pPr>
          </w:p>
        </w:tc>
        <w:tc>
          <w:tcPr>
            <w:tcW w:w="1701" w:type="dxa"/>
            <w:vAlign w:val="center"/>
          </w:tcPr>
          <w:p w14:paraId="65AB170E" w14:textId="77777777" w:rsidR="00D53486" w:rsidRPr="0089600D" w:rsidRDefault="00D53486" w:rsidP="00710CDA">
            <w:pPr>
              <w:jc w:val="center"/>
              <w:rPr>
                <w:rFonts w:ascii="Sylfaen" w:hAnsi="Sylfaen" w:cs="Times New Roman"/>
                <w:lang w:val="hy-AM"/>
              </w:rPr>
            </w:pPr>
          </w:p>
        </w:tc>
        <w:tc>
          <w:tcPr>
            <w:tcW w:w="1984" w:type="dxa"/>
            <w:vAlign w:val="center"/>
          </w:tcPr>
          <w:p w14:paraId="6FA05BEF" w14:textId="77777777" w:rsidR="00D53486" w:rsidRPr="0089600D" w:rsidRDefault="00D53486" w:rsidP="00710CDA">
            <w:pPr>
              <w:jc w:val="center"/>
              <w:rPr>
                <w:rFonts w:ascii="Sylfaen" w:hAnsi="Sylfaen" w:cs="Times New Roman"/>
                <w:lang w:val="hy-AM"/>
              </w:rPr>
            </w:pPr>
          </w:p>
        </w:tc>
      </w:tr>
      <w:tr w:rsidR="00D53486" w:rsidRPr="0089600D" w14:paraId="0B47E6C9" w14:textId="77777777" w:rsidTr="009B12D4">
        <w:tc>
          <w:tcPr>
            <w:tcW w:w="817" w:type="dxa"/>
            <w:vMerge/>
          </w:tcPr>
          <w:p w14:paraId="267C0E96" w14:textId="77777777" w:rsidR="00D53486" w:rsidRPr="0089600D" w:rsidRDefault="00D53486" w:rsidP="009B12D4">
            <w:pPr>
              <w:ind w:right="-109"/>
              <w:jc w:val="center"/>
              <w:rPr>
                <w:rFonts w:ascii="Sylfaen" w:hAnsi="Sylfaen" w:cs="Times New Roman"/>
                <w:lang w:val="hy-AM"/>
              </w:rPr>
            </w:pPr>
          </w:p>
        </w:tc>
        <w:tc>
          <w:tcPr>
            <w:tcW w:w="4316" w:type="dxa"/>
          </w:tcPr>
          <w:p w14:paraId="00485F19" w14:textId="77777777" w:rsidR="00D53486" w:rsidRPr="0089600D" w:rsidRDefault="00D53486" w:rsidP="00710CDA">
            <w:pPr>
              <w:rPr>
                <w:rFonts w:ascii="Sylfaen" w:hAnsi="Sylfaen" w:cs="Times New Roman"/>
                <w:lang w:val="hy-AM"/>
              </w:rPr>
            </w:pPr>
            <w:r w:rsidRPr="0089600D">
              <w:rPr>
                <w:rFonts w:ascii="Sylfaen" w:hAnsi="Sylfaen" w:cs="Times New Roman"/>
                <w:lang w:val="hy-AM"/>
              </w:rPr>
              <w:t>Համատեղ մագիստրոսական. երկամյա կրթական ծրագիր՝ ՃՇՀԱՀ-ի, Վալենսիայի պոլիտեխնիկական համալսարանի և Հայաստանի պետական տնտեսագիտական համալսարանի (ՀՊՏՀ) հետ՝ «Նախագծերի կառավարում» մասնագիտությամբ:</w:t>
            </w:r>
          </w:p>
        </w:tc>
        <w:tc>
          <w:tcPr>
            <w:tcW w:w="1559" w:type="dxa"/>
            <w:vAlign w:val="center"/>
          </w:tcPr>
          <w:p w14:paraId="7374E3F2" w14:textId="77777777" w:rsidR="00D53486" w:rsidRPr="0089600D" w:rsidRDefault="00D53486" w:rsidP="00710CDA">
            <w:pPr>
              <w:jc w:val="center"/>
              <w:rPr>
                <w:rFonts w:ascii="Sylfaen" w:hAnsi="Sylfaen" w:cs="Times New Roman"/>
                <w:lang w:val="hy-AM"/>
              </w:rPr>
            </w:pPr>
            <w:r w:rsidRPr="0089600D">
              <w:rPr>
                <w:rFonts w:ascii="Sylfaen" w:hAnsi="Sylfaen" w:cs="Times New Roman"/>
                <w:lang w:val="hy-AM"/>
              </w:rPr>
              <w:t>1</w:t>
            </w:r>
          </w:p>
        </w:tc>
        <w:tc>
          <w:tcPr>
            <w:tcW w:w="1701" w:type="dxa"/>
            <w:vAlign w:val="center"/>
          </w:tcPr>
          <w:p w14:paraId="6659BF03" w14:textId="77777777" w:rsidR="00D53486" w:rsidRPr="0089600D" w:rsidRDefault="00D53486" w:rsidP="00710CDA">
            <w:pPr>
              <w:jc w:val="center"/>
              <w:rPr>
                <w:rFonts w:ascii="Sylfaen" w:hAnsi="Sylfaen" w:cs="Times New Roman"/>
                <w:lang w:val="hy-AM"/>
              </w:rPr>
            </w:pPr>
            <w:r w:rsidRPr="0089600D">
              <w:rPr>
                <w:rFonts w:ascii="Sylfaen" w:hAnsi="Sylfaen" w:cs="Times New Roman"/>
                <w:lang w:val="hy-AM"/>
              </w:rPr>
              <w:t>1</w:t>
            </w:r>
          </w:p>
        </w:tc>
        <w:tc>
          <w:tcPr>
            <w:tcW w:w="1984" w:type="dxa"/>
            <w:vAlign w:val="center"/>
          </w:tcPr>
          <w:p w14:paraId="1C01C74F" w14:textId="77777777" w:rsidR="00D53486" w:rsidRPr="0089600D" w:rsidRDefault="00D53486" w:rsidP="00710CDA">
            <w:pPr>
              <w:jc w:val="center"/>
              <w:rPr>
                <w:rFonts w:ascii="Sylfaen" w:hAnsi="Sylfaen" w:cs="Times New Roman"/>
                <w:lang w:val="hy-AM"/>
              </w:rPr>
            </w:pPr>
            <w:r w:rsidRPr="0089600D">
              <w:rPr>
                <w:rFonts w:ascii="Sylfaen" w:hAnsi="Sylfaen" w:cs="Times New Roman"/>
                <w:lang w:val="hy-AM"/>
              </w:rPr>
              <w:t>1</w:t>
            </w:r>
          </w:p>
        </w:tc>
      </w:tr>
      <w:tr w:rsidR="00DF5152" w:rsidRPr="0089600D" w14:paraId="0F3F3AD4" w14:textId="77777777" w:rsidTr="009B12D4">
        <w:tc>
          <w:tcPr>
            <w:tcW w:w="817" w:type="dxa"/>
            <w:vMerge/>
          </w:tcPr>
          <w:p w14:paraId="24814A07" w14:textId="77777777" w:rsidR="00DF5152" w:rsidRPr="0089600D" w:rsidRDefault="00DF5152" w:rsidP="009B12D4">
            <w:pPr>
              <w:ind w:right="-109"/>
              <w:jc w:val="center"/>
              <w:rPr>
                <w:rFonts w:ascii="Sylfaen" w:hAnsi="Sylfaen" w:cs="Times New Roman"/>
                <w:lang w:val="hy-AM"/>
              </w:rPr>
            </w:pPr>
          </w:p>
        </w:tc>
        <w:tc>
          <w:tcPr>
            <w:tcW w:w="4316" w:type="dxa"/>
          </w:tcPr>
          <w:p w14:paraId="0F01C038" w14:textId="77777777" w:rsidR="00DF5152" w:rsidRPr="0089600D" w:rsidRDefault="00DF5152" w:rsidP="00DF5152">
            <w:pPr>
              <w:rPr>
                <w:rFonts w:ascii="Sylfaen" w:hAnsi="Sylfaen" w:cs="Times New Roman"/>
                <w:lang w:val="hy-AM"/>
              </w:rPr>
            </w:pPr>
            <w:r w:rsidRPr="0089600D">
              <w:rPr>
                <w:rFonts w:ascii="Sylfaen" w:hAnsi="Sylfaen" w:cs="Times New Roman"/>
                <w:lang w:val="hy-AM"/>
              </w:rPr>
              <w:t>Շարժունություն արտերկրում</w:t>
            </w:r>
          </w:p>
        </w:tc>
        <w:tc>
          <w:tcPr>
            <w:tcW w:w="1559" w:type="dxa"/>
            <w:vAlign w:val="center"/>
          </w:tcPr>
          <w:p w14:paraId="5137D75F" w14:textId="77777777" w:rsidR="00DF5152" w:rsidRPr="0089600D" w:rsidRDefault="00DF5152" w:rsidP="000A7A3B">
            <w:pPr>
              <w:jc w:val="center"/>
              <w:rPr>
                <w:rFonts w:ascii="Sylfaen" w:hAnsi="Sylfaen" w:cs="Times New Roman"/>
                <w:lang w:val="hy-AM"/>
              </w:rPr>
            </w:pPr>
            <w:r w:rsidRPr="0089600D">
              <w:rPr>
                <w:rFonts w:ascii="Sylfaen" w:hAnsi="Sylfaen" w:cs="Times New Roman"/>
                <w:lang w:val="hy-AM"/>
              </w:rPr>
              <w:t>ուսանող՝ 22</w:t>
            </w:r>
          </w:p>
          <w:p w14:paraId="664E25BC" w14:textId="77777777" w:rsidR="00DF5152" w:rsidRPr="0089600D" w:rsidRDefault="00DF5152" w:rsidP="000A7A3B">
            <w:pPr>
              <w:jc w:val="center"/>
              <w:rPr>
                <w:rFonts w:ascii="Sylfaen" w:hAnsi="Sylfaen" w:cs="Times New Roman"/>
                <w:lang w:val="hy-AM"/>
              </w:rPr>
            </w:pPr>
            <w:r w:rsidRPr="0089600D">
              <w:rPr>
                <w:rFonts w:ascii="Sylfaen" w:hAnsi="Sylfaen" w:cs="Times New Roman"/>
                <w:lang w:val="hy-AM"/>
              </w:rPr>
              <w:t>դասախոս՝ 5</w:t>
            </w:r>
          </w:p>
        </w:tc>
        <w:tc>
          <w:tcPr>
            <w:tcW w:w="1701" w:type="dxa"/>
            <w:vAlign w:val="center"/>
          </w:tcPr>
          <w:p w14:paraId="5F0A8F69" w14:textId="77777777" w:rsidR="00DF5152" w:rsidRPr="0089600D" w:rsidRDefault="00DF5152" w:rsidP="000A7A3B">
            <w:pPr>
              <w:jc w:val="center"/>
              <w:rPr>
                <w:rFonts w:ascii="Sylfaen" w:hAnsi="Sylfaen" w:cs="Times New Roman"/>
                <w:lang w:val="hy-AM"/>
              </w:rPr>
            </w:pPr>
            <w:r w:rsidRPr="0089600D">
              <w:rPr>
                <w:rFonts w:ascii="Sylfaen" w:hAnsi="Sylfaen" w:cs="Times New Roman"/>
                <w:lang w:val="hy-AM"/>
              </w:rPr>
              <w:t>ուսանող՝ 40</w:t>
            </w:r>
          </w:p>
          <w:p w14:paraId="332CA17C" w14:textId="77777777" w:rsidR="00DF5152" w:rsidRPr="0089600D" w:rsidRDefault="00DF5152" w:rsidP="000A7A3B">
            <w:pPr>
              <w:jc w:val="center"/>
              <w:rPr>
                <w:rFonts w:ascii="Sylfaen" w:hAnsi="Sylfaen" w:cs="Times New Roman"/>
                <w:lang w:val="hy-AM"/>
              </w:rPr>
            </w:pPr>
            <w:r w:rsidRPr="0089600D">
              <w:rPr>
                <w:rFonts w:ascii="Sylfaen" w:hAnsi="Sylfaen" w:cs="Times New Roman"/>
                <w:lang w:val="hy-AM"/>
              </w:rPr>
              <w:t>դասախոս՝ 13</w:t>
            </w:r>
          </w:p>
        </w:tc>
        <w:tc>
          <w:tcPr>
            <w:tcW w:w="1984" w:type="dxa"/>
            <w:vAlign w:val="center"/>
          </w:tcPr>
          <w:p w14:paraId="2AACDEBD" w14:textId="77777777" w:rsidR="00DF5152" w:rsidRPr="0089600D" w:rsidRDefault="00DF5152" w:rsidP="000A7A3B">
            <w:pPr>
              <w:jc w:val="center"/>
              <w:rPr>
                <w:rFonts w:ascii="Sylfaen" w:hAnsi="Sylfaen" w:cs="Times New Roman"/>
                <w:lang w:val="hy-AM"/>
              </w:rPr>
            </w:pPr>
            <w:r w:rsidRPr="0089600D">
              <w:rPr>
                <w:rFonts w:ascii="Sylfaen" w:hAnsi="Sylfaen" w:cs="Times New Roman"/>
                <w:lang w:val="hy-AM"/>
              </w:rPr>
              <w:t>ուսանող 137</w:t>
            </w:r>
          </w:p>
          <w:p w14:paraId="60E368FA" w14:textId="70C9A3A7" w:rsidR="00DF5152" w:rsidRPr="0089600D" w:rsidRDefault="00DF5152" w:rsidP="000A7A3B">
            <w:pPr>
              <w:jc w:val="center"/>
              <w:rPr>
                <w:rFonts w:ascii="Sylfaen" w:hAnsi="Sylfaen" w:cs="Times New Roman"/>
                <w:lang w:val="hy-AM"/>
              </w:rPr>
            </w:pPr>
            <w:r w:rsidRPr="0089600D">
              <w:rPr>
                <w:rFonts w:ascii="Sylfaen" w:hAnsi="Sylfaen" w:cs="Times New Roman"/>
                <w:lang w:val="hy-AM"/>
              </w:rPr>
              <w:t>դասախոս՝ 55</w:t>
            </w:r>
          </w:p>
        </w:tc>
      </w:tr>
      <w:tr w:rsidR="00DF5152" w:rsidRPr="0089600D" w14:paraId="135F59E0" w14:textId="77777777" w:rsidTr="009B12D4">
        <w:tc>
          <w:tcPr>
            <w:tcW w:w="817" w:type="dxa"/>
            <w:vMerge/>
          </w:tcPr>
          <w:p w14:paraId="07C0A219" w14:textId="77777777" w:rsidR="00DF5152" w:rsidRPr="0089600D" w:rsidRDefault="00DF5152" w:rsidP="009B12D4">
            <w:pPr>
              <w:ind w:right="-109"/>
              <w:jc w:val="center"/>
              <w:rPr>
                <w:rFonts w:ascii="Sylfaen" w:hAnsi="Sylfaen" w:cs="Times New Roman"/>
                <w:lang w:val="hy-AM"/>
              </w:rPr>
            </w:pPr>
          </w:p>
        </w:tc>
        <w:tc>
          <w:tcPr>
            <w:tcW w:w="4316" w:type="dxa"/>
          </w:tcPr>
          <w:p w14:paraId="04174CB6" w14:textId="77777777" w:rsidR="00DF5152" w:rsidRPr="0089600D" w:rsidRDefault="00DF5152" w:rsidP="00DF5152">
            <w:pPr>
              <w:rPr>
                <w:rFonts w:ascii="Sylfaen" w:hAnsi="Sylfaen" w:cs="Times New Roman"/>
                <w:lang w:val="hy-AM"/>
              </w:rPr>
            </w:pPr>
            <w:r w:rsidRPr="0089600D">
              <w:rPr>
                <w:rFonts w:ascii="Sylfaen" w:hAnsi="Sylfaen" w:cs="Times New Roman"/>
                <w:lang w:val="hy-AM"/>
              </w:rPr>
              <w:t>Շարժունություն ՃՇՀԱՀ-ում</w:t>
            </w:r>
          </w:p>
        </w:tc>
        <w:tc>
          <w:tcPr>
            <w:tcW w:w="1559" w:type="dxa"/>
            <w:vAlign w:val="center"/>
          </w:tcPr>
          <w:p w14:paraId="0CE69B5E" w14:textId="77777777" w:rsidR="00DF5152" w:rsidRPr="0089600D" w:rsidRDefault="00DF5152" w:rsidP="000A7A3B">
            <w:pPr>
              <w:jc w:val="center"/>
              <w:rPr>
                <w:rFonts w:ascii="Sylfaen" w:hAnsi="Sylfaen" w:cs="Times New Roman"/>
                <w:lang w:val="hy-AM"/>
              </w:rPr>
            </w:pPr>
            <w:r w:rsidRPr="0089600D">
              <w:rPr>
                <w:rFonts w:ascii="Sylfaen" w:hAnsi="Sylfaen" w:cs="Times New Roman"/>
                <w:lang w:val="hy-AM"/>
              </w:rPr>
              <w:t>ուսանող՝ 19</w:t>
            </w:r>
          </w:p>
          <w:p w14:paraId="05E30FF0" w14:textId="77777777" w:rsidR="00DF5152" w:rsidRPr="0089600D" w:rsidRDefault="00DF5152" w:rsidP="000A7A3B">
            <w:pPr>
              <w:jc w:val="center"/>
              <w:rPr>
                <w:rFonts w:ascii="Sylfaen" w:hAnsi="Sylfaen" w:cs="Times New Roman"/>
                <w:lang w:val="hy-AM"/>
              </w:rPr>
            </w:pPr>
            <w:r w:rsidRPr="0089600D">
              <w:rPr>
                <w:rFonts w:ascii="Sylfaen" w:hAnsi="Sylfaen" w:cs="Times New Roman"/>
                <w:lang w:val="hy-AM"/>
              </w:rPr>
              <w:t>դասախոս՝ 11</w:t>
            </w:r>
          </w:p>
        </w:tc>
        <w:tc>
          <w:tcPr>
            <w:tcW w:w="1701" w:type="dxa"/>
            <w:vAlign w:val="center"/>
          </w:tcPr>
          <w:p w14:paraId="72E712CC" w14:textId="77777777" w:rsidR="00DF5152" w:rsidRPr="0089600D" w:rsidRDefault="00DF5152" w:rsidP="000A7A3B">
            <w:pPr>
              <w:jc w:val="center"/>
              <w:rPr>
                <w:rFonts w:ascii="Sylfaen" w:hAnsi="Sylfaen" w:cs="Times New Roman"/>
                <w:lang w:val="hy-AM"/>
              </w:rPr>
            </w:pPr>
            <w:r w:rsidRPr="0089600D">
              <w:rPr>
                <w:rFonts w:ascii="Sylfaen" w:hAnsi="Sylfaen" w:cs="Times New Roman"/>
                <w:lang w:val="hy-AM"/>
              </w:rPr>
              <w:t>96 (նաև առցանց)</w:t>
            </w:r>
          </w:p>
          <w:p w14:paraId="25C9072F" w14:textId="77777777" w:rsidR="00DF5152" w:rsidRPr="0089600D" w:rsidRDefault="00DF5152" w:rsidP="000A7A3B">
            <w:pPr>
              <w:jc w:val="center"/>
              <w:rPr>
                <w:rFonts w:ascii="Sylfaen" w:hAnsi="Sylfaen" w:cs="Times New Roman"/>
                <w:lang w:val="hy-AM"/>
              </w:rPr>
            </w:pPr>
            <w:r w:rsidRPr="0089600D">
              <w:rPr>
                <w:rFonts w:ascii="Sylfaen" w:hAnsi="Sylfaen" w:cs="Times New Roman"/>
                <w:lang w:val="hy-AM"/>
              </w:rPr>
              <w:t>դասախոս՝ 21 (որից 11-ը հրավիրյալ դասախոսներ)</w:t>
            </w:r>
          </w:p>
        </w:tc>
        <w:tc>
          <w:tcPr>
            <w:tcW w:w="1984" w:type="dxa"/>
            <w:vAlign w:val="center"/>
          </w:tcPr>
          <w:p w14:paraId="0BB2D934" w14:textId="77777777" w:rsidR="00DF5152" w:rsidRPr="0089600D" w:rsidRDefault="00DF5152" w:rsidP="000A7A3B">
            <w:pPr>
              <w:jc w:val="center"/>
              <w:rPr>
                <w:rFonts w:ascii="Sylfaen" w:hAnsi="Sylfaen" w:cs="Times New Roman"/>
              </w:rPr>
            </w:pPr>
            <w:r w:rsidRPr="0089600D">
              <w:rPr>
                <w:rFonts w:ascii="Sylfaen" w:hAnsi="Sylfaen" w:cs="Times New Roman"/>
                <w:lang w:val="hy-AM"/>
              </w:rPr>
              <w:t>ուսանող՝ 2</w:t>
            </w:r>
            <w:r w:rsidRPr="0089600D">
              <w:rPr>
                <w:rFonts w:ascii="Sylfaen" w:hAnsi="Sylfaen" w:cs="Times New Roman"/>
              </w:rPr>
              <w:t>1</w:t>
            </w:r>
          </w:p>
          <w:p w14:paraId="30C51264" w14:textId="67436100" w:rsidR="00DF5152" w:rsidRPr="0089600D" w:rsidRDefault="00DF5152" w:rsidP="000A7A3B">
            <w:pPr>
              <w:jc w:val="center"/>
              <w:rPr>
                <w:rFonts w:ascii="Sylfaen" w:hAnsi="Sylfaen" w:cs="Times New Roman"/>
                <w:lang w:val="hy-AM"/>
              </w:rPr>
            </w:pPr>
            <w:r w:rsidRPr="0089600D">
              <w:rPr>
                <w:rFonts w:ascii="Sylfaen" w:hAnsi="Sylfaen" w:cs="Times New Roman"/>
                <w:lang w:val="hy-AM"/>
              </w:rPr>
              <w:t>դասախոս՝ 14</w:t>
            </w:r>
          </w:p>
        </w:tc>
      </w:tr>
      <w:tr w:rsidR="00DE5493" w:rsidRPr="0089600D" w14:paraId="65B805C0" w14:textId="77777777" w:rsidTr="009B12D4">
        <w:tc>
          <w:tcPr>
            <w:tcW w:w="817" w:type="dxa"/>
          </w:tcPr>
          <w:p w14:paraId="4C07AE28" w14:textId="77777777" w:rsidR="00DE5493" w:rsidRPr="0089600D" w:rsidRDefault="00DE5493" w:rsidP="00DE5493">
            <w:pPr>
              <w:pStyle w:val="ListParagraph"/>
              <w:numPr>
                <w:ilvl w:val="2"/>
                <w:numId w:val="23"/>
              </w:numPr>
              <w:ind w:left="30" w:right="-109" w:firstLine="0"/>
              <w:jc w:val="center"/>
              <w:rPr>
                <w:rFonts w:ascii="Sylfaen" w:hAnsi="Sylfaen" w:cs="Times New Roman"/>
                <w:lang w:val="hy-AM"/>
              </w:rPr>
            </w:pPr>
          </w:p>
        </w:tc>
        <w:tc>
          <w:tcPr>
            <w:tcW w:w="4316" w:type="dxa"/>
          </w:tcPr>
          <w:p w14:paraId="5DB10ED1" w14:textId="77777777" w:rsidR="00DE5493" w:rsidRPr="0089600D" w:rsidRDefault="00DE5493" w:rsidP="00DE5493">
            <w:pPr>
              <w:tabs>
                <w:tab w:val="left" w:pos="993"/>
              </w:tabs>
              <w:rPr>
                <w:rFonts w:ascii="Sylfaen" w:hAnsi="Sylfaen" w:cs="Times New Roman"/>
                <w:lang w:val="hy-AM"/>
              </w:rPr>
            </w:pPr>
            <w:r w:rsidRPr="0089600D">
              <w:rPr>
                <w:rFonts w:ascii="Sylfaen" w:hAnsi="Sylfaen" w:cs="Times New Roman"/>
                <w:lang w:val="hy-AM"/>
              </w:rPr>
              <w:t>Բարձրագույն կրթության բոլոր երեք մակարդակներում գործող օտարալեզու կրթական ծրագրերի թիվ։</w:t>
            </w:r>
          </w:p>
        </w:tc>
        <w:tc>
          <w:tcPr>
            <w:tcW w:w="1559" w:type="dxa"/>
            <w:vAlign w:val="center"/>
          </w:tcPr>
          <w:p w14:paraId="6C926368" w14:textId="4154218D" w:rsidR="00DE5493" w:rsidRPr="0089600D" w:rsidRDefault="00DE5493" w:rsidP="00DE5493">
            <w:pPr>
              <w:jc w:val="center"/>
              <w:rPr>
                <w:rFonts w:ascii="Sylfaen" w:hAnsi="Sylfaen" w:cs="Times New Roman"/>
                <w:lang w:val="hy-AM"/>
              </w:rPr>
            </w:pPr>
            <w:r w:rsidRPr="0089600D">
              <w:rPr>
                <w:rFonts w:ascii="Sylfaen" w:hAnsi="Sylfaen" w:cs="Times New Roman"/>
                <w:lang w:val="hy-AM"/>
              </w:rPr>
              <w:t>Բակալավրիա</w:t>
            </w:r>
            <w:r w:rsidRPr="0089600D">
              <w:rPr>
                <w:rFonts w:ascii="Sylfaen" w:hAnsi="Sylfaen" w:cs="Times New Roman"/>
              </w:rPr>
              <w:t>տ</w:t>
            </w:r>
            <w:r w:rsidRPr="0089600D">
              <w:rPr>
                <w:rFonts w:ascii="Sylfaen" w:hAnsi="Sylfaen" w:cs="Times New Roman"/>
                <w:lang w:val="hy-AM"/>
              </w:rPr>
              <w:t>՝ 1</w:t>
            </w:r>
          </w:p>
          <w:p w14:paraId="46FC73CF" w14:textId="74927D16" w:rsidR="00DE5493" w:rsidRPr="0089600D" w:rsidRDefault="00DE5493" w:rsidP="00DE5493">
            <w:pPr>
              <w:jc w:val="center"/>
              <w:rPr>
                <w:rFonts w:ascii="Sylfaen" w:hAnsi="Sylfaen" w:cs="Times New Roman"/>
              </w:rPr>
            </w:pPr>
            <w:r w:rsidRPr="0089600D">
              <w:rPr>
                <w:rFonts w:ascii="Sylfaen" w:hAnsi="Sylfaen" w:cs="Times New Roman"/>
              </w:rPr>
              <w:t>Մագիստրատուրա</w:t>
            </w:r>
            <w:r w:rsidRPr="0089600D">
              <w:rPr>
                <w:rFonts w:ascii="Sylfaen" w:hAnsi="Sylfaen" w:cs="Times New Roman"/>
                <w:lang w:val="hy-AM"/>
              </w:rPr>
              <w:t xml:space="preserve">՝ </w:t>
            </w:r>
            <w:r w:rsidRPr="0089600D">
              <w:rPr>
                <w:rFonts w:ascii="Sylfaen" w:hAnsi="Sylfaen" w:cs="Times New Roman"/>
              </w:rPr>
              <w:t>2</w:t>
            </w:r>
          </w:p>
          <w:p w14:paraId="25120249" w14:textId="32D5A157" w:rsidR="00DE5493" w:rsidRPr="0089600D" w:rsidRDefault="00DE5493" w:rsidP="00DE5493">
            <w:pPr>
              <w:jc w:val="center"/>
              <w:rPr>
                <w:rFonts w:ascii="Sylfaen" w:hAnsi="Sylfaen" w:cs="Times New Roman"/>
                <w:lang w:val="hy-AM"/>
              </w:rPr>
            </w:pPr>
            <w:r w:rsidRPr="0089600D">
              <w:rPr>
                <w:rFonts w:ascii="Sylfaen" w:hAnsi="Sylfaen" w:cs="Times New Roman"/>
                <w:lang w:val="hy-AM"/>
              </w:rPr>
              <w:t>Ասպիրանտ</w:t>
            </w:r>
            <w:r w:rsidRPr="0089600D">
              <w:rPr>
                <w:rFonts w:ascii="Sylfaen" w:hAnsi="Sylfaen" w:cs="Times New Roman"/>
              </w:rPr>
              <w:t>ուրա</w:t>
            </w:r>
            <w:r w:rsidRPr="0089600D">
              <w:rPr>
                <w:rFonts w:ascii="Sylfaen" w:hAnsi="Sylfaen" w:cs="Times New Roman"/>
                <w:lang w:val="hy-AM"/>
              </w:rPr>
              <w:t>՝ 1</w:t>
            </w:r>
          </w:p>
        </w:tc>
        <w:tc>
          <w:tcPr>
            <w:tcW w:w="1701" w:type="dxa"/>
            <w:vAlign w:val="center"/>
          </w:tcPr>
          <w:p w14:paraId="438060B0" w14:textId="77777777" w:rsidR="00DE5493" w:rsidRPr="0089600D" w:rsidRDefault="00DE5493" w:rsidP="00DE5493">
            <w:pPr>
              <w:jc w:val="center"/>
              <w:rPr>
                <w:rFonts w:ascii="Sylfaen" w:hAnsi="Sylfaen" w:cs="Times New Roman"/>
                <w:lang w:val="hy-AM"/>
              </w:rPr>
            </w:pPr>
            <w:r w:rsidRPr="0089600D">
              <w:rPr>
                <w:rFonts w:ascii="Sylfaen" w:hAnsi="Sylfaen" w:cs="Times New Roman"/>
                <w:lang w:val="hy-AM"/>
              </w:rPr>
              <w:t>Բակալավրիա</w:t>
            </w:r>
            <w:r w:rsidRPr="0089600D">
              <w:rPr>
                <w:rFonts w:ascii="Sylfaen" w:hAnsi="Sylfaen" w:cs="Times New Roman"/>
              </w:rPr>
              <w:t>տ</w:t>
            </w:r>
            <w:r w:rsidRPr="0089600D">
              <w:rPr>
                <w:rFonts w:ascii="Sylfaen" w:hAnsi="Sylfaen" w:cs="Times New Roman"/>
                <w:lang w:val="hy-AM"/>
              </w:rPr>
              <w:t>՝ 1</w:t>
            </w:r>
          </w:p>
          <w:p w14:paraId="2F0A0E3D" w14:textId="77777777" w:rsidR="00DE5493" w:rsidRPr="0089600D" w:rsidRDefault="00DE5493" w:rsidP="00DE5493">
            <w:pPr>
              <w:jc w:val="center"/>
              <w:rPr>
                <w:rFonts w:ascii="Sylfaen" w:hAnsi="Sylfaen" w:cs="Times New Roman"/>
              </w:rPr>
            </w:pPr>
            <w:r w:rsidRPr="0089600D">
              <w:rPr>
                <w:rFonts w:ascii="Sylfaen" w:hAnsi="Sylfaen" w:cs="Times New Roman"/>
              </w:rPr>
              <w:t>Մագիստրատուրա</w:t>
            </w:r>
            <w:r w:rsidRPr="0089600D">
              <w:rPr>
                <w:rFonts w:ascii="Sylfaen" w:hAnsi="Sylfaen" w:cs="Times New Roman"/>
                <w:lang w:val="hy-AM"/>
              </w:rPr>
              <w:t xml:space="preserve">՝ </w:t>
            </w:r>
            <w:r w:rsidRPr="0089600D">
              <w:rPr>
                <w:rFonts w:ascii="Sylfaen" w:hAnsi="Sylfaen" w:cs="Times New Roman"/>
              </w:rPr>
              <w:t>2</w:t>
            </w:r>
          </w:p>
          <w:p w14:paraId="02921FC4" w14:textId="2FD10CE2" w:rsidR="00DE5493" w:rsidRPr="0089600D" w:rsidRDefault="00DE5493" w:rsidP="00DE5493">
            <w:pPr>
              <w:jc w:val="center"/>
              <w:rPr>
                <w:rFonts w:ascii="Sylfaen" w:hAnsi="Sylfaen" w:cs="Times New Roman"/>
                <w:lang w:val="hy-AM"/>
              </w:rPr>
            </w:pPr>
            <w:r w:rsidRPr="0089600D">
              <w:rPr>
                <w:rFonts w:ascii="Sylfaen" w:hAnsi="Sylfaen" w:cs="Times New Roman"/>
                <w:lang w:val="hy-AM"/>
              </w:rPr>
              <w:t>Ասպիրանտ</w:t>
            </w:r>
            <w:r w:rsidRPr="0089600D">
              <w:rPr>
                <w:rFonts w:ascii="Sylfaen" w:hAnsi="Sylfaen" w:cs="Times New Roman"/>
              </w:rPr>
              <w:t>ուրա</w:t>
            </w:r>
            <w:r w:rsidRPr="0089600D">
              <w:rPr>
                <w:rFonts w:ascii="Sylfaen" w:hAnsi="Sylfaen" w:cs="Times New Roman"/>
                <w:lang w:val="hy-AM"/>
              </w:rPr>
              <w:t>՝ 1</w:t>
            </w:r>
          </w:p>
        </w:tc>
        <w:tc>
          <w:tcPr>
            <w:tcW w:w="1984" w:type="dxa"/>
            <w:vAlign w:val="center"/>
          </w:tcPr>
          <w:p w14:paraId="3C9FF543" w14:textId="77777777" w:rsidR="00DE5493" w:rsidRPr="0089600D" w:rsidRDefault="00DE5493" w:rsidP="00DE5493">
            <w:pPr>
              <w:jc w:val="center"/>
              <w:rPr>
                <w:rFonts w:ascii="Sylfaen" w:hAnsi="Sylfaen" w:cs="Times New Roman"/>
                <w:lang w:val="hy-AM"/>
              </w:rPr>
            </w:pPr>
            <w:r w:rsidRPr="0089600D">
              <w:rPr>
                <w:rFonts w:ascii="Sylfaen" w:hAnsi="Sylfaen" w:cs="Times New Roman"/>
                <w:lang w:val="hy-AM"/>
              </w:rPr>
              <w:t>Բակալավրիա</w:t>
            </w:r>
            <w:r w:rsidRPr="0089600D">
              <w:rPr>
                <w:rFonts w:ascii="Sylfaen" w:hAnsi="Sylfaen" w:cs="Times New Roman"/>
              </w:rPr>
              <w:t>տ</w:t>
            </w:r>
            <w:r w:rsidRPr="0089600D">
              <w:rPr>
                <w:rFonts w:ascii="Sylfaen" w:hAnsi="Sylfaen" w:cs="Times New Roman"/>
                <w:lang w:val="hy-AM"/>
              </w:rPr>
              <w:t>՝ 1</w:t>
            </w:r>
          </w:p>
          <w:p w14:paraId="3E234C9C" w14:textId="45D157EA" w:rsidR="00DE5493" w:rsidRPr="0089600D" w:rsidRDefault="00DE5493" w:rsidP="00DE5493">
            <w:pPr>
              <w:jc w:val="center"/>
              <w:rPr>
                <w:rFonts w:ascii="Sylfaen" w:hAnsi="Sylfaen" w:cs="Times New Roman"/>
                <w:lang w:val="hy-AM"/>
              </w:rPr>
            </w:pPr>
            <w:r w:rsidRPr="0089600D">
              <w:rPr>
                <w:rFonts w:ascii="Sylfaen" w:hAnsi="Sylfaen" w:cs="Times New Roman"/>
              </w:rPr>
              <w:t>Մագիստրատուրա</w:t>
            </w:r>
            <w:r w:rsidRPr="0089600D">
              <w:rPr>
                <w:rFonts w:ascii="Sylfaen" w:hAnsi="Sylfaen" w:cs="Times New Roman"/>
                <w:lang w:val="hy-AM"/>
              </w:rPr>
              <w:t>՝</w:t>
            </w:r>
            <w:r w:rsidRPr="0089600D">
              <w:rPr>
                <w:rFonts w:ascii="Sylfaen" w:hAnsi="Sylfaen" w:cs="Times New Roman"/>
              </w:rPr>
              <w:t xml:space="preserve"> </w:t>
            </w:r>
            <w:r w:rsidRPr="0089600D">
              <w:rPr>
                <w:rFonts w:ascii="Sylfaen" w:hAnsi="Sylfaen" w:cs="Times New Roman"/>
                <w:lang w:val="hy-AM"/>
              </w:rPr>
              <w:t>1</w:t>
            </w:r>
          </w:p>
          <w:p w14:paraId="6B3EDD2D" w14:textId="0982DFFA" w:rsidR="00DE5493" w:rsidRPr="0089600D" w:rsidRDefault="00DE5493" w:rsidP="00DE5493">
            <w:pPr>
              <w:jc w:val="center"/>
              <w:rPr>
                <w:rFonts w:ascii="Sylfaen" w:hAnsi="Sylfaen" w:cs="Times New Roman"/>
                <w:lang w:val="hy-AM"/>
              </w:rPr>
            </w:pPr>
            <w:r w:rsidRPr="0089600D">
              <w:rPr>
                <w:rFonts w:ascii="Sylfaen" w:hAnsi="Sylfaen" w:cs="Times New Roman"/>
                <w:lang w:val="hy-AM"/>
              </w:rPr>
              <w:t>Ասպիրանտ</w:t>
            </w:r>
            <w:r w:rsidRPr="0089600D">
              <w:rPr>
                <w:rFonts w:ascii="Sylfaen" w:hAnsi="Sylfaen" w:cs="Times New Roman"/>
              </w:rPr>
              <w:t>ուրա</w:t>
            </w:r>
            <w:r w:rsidRPr="0089600D">
              <w:rPr>
                <w:rFonts w:ascii="Sylfaen" w:hAnsi="Sylfaen" w:cs="Times New Roman"/>
                <w:lang w:val="hy-AM"/>
              </w:rPr>
              <w:t>՝ 1</w:t>
            </w:r>
          </w:p>
        </w:tc>
      </w:tr>
      <w:tr w:rsidR="00D53486" w:rsidRPr="0089600D" w14:paraId="3BA24B1F" w14:textId="77777777" w:rsidTr="00FC3EF5">
        <w:trPr>
          <w:trHeight w:val="415"/>
        </w:trPr>
        <w:tc>
          <w:tcPr>
            <w:tcW w:w="817" w:type="dxa"/>
          </w:tcPr>
          <w:p w14:paraId="5FC18112" w14:textId="77777777" w:rsidR="00D53486" w:rsidRPr="0089600D" w:rsidRDefault="00D53486" w:rsidP="009B12D4">
            <w:pPr>
              <w:pStyle w:val="ListParagraph"/>
              <w:numPr>
                <w:ilvl w:val="2"/>
                <w:numId w:val="23"/>
              </w:numPr>
              <w:ind w:left="30" w:right="-109" w:firstLine="0"/>
              <w:jc w:val="center"/>
              <w:rPr>
                <w:rFonts w:ascii="Sylfaen" w:hAnsi="Sylfaen" w:cs="Times New Roman"/>
                <w:lang w:val="hy-AM"/>
              </w:rPr>
            </w:pPr>
          </w:p>
        </w:tc>
        <w:tc>
          <w:tcPr>
            <w:tcW w:w="4316" w:type="dxa"/>
          </w:tcPr>
          <w:p w14:paraId="1D818614" w14:textId="77777777" w:rsidR="00D53486" w:rsidRPr="0089600D" w:rsidRDefault="00D53486" w:rsidP="00710CDA">
            <w:pPr>
              <w:rPr>
                <w:rFonts w:ascii="Sylfaen" w:hAnsi="Sylfaen" w:cs="Times New Roman"/>
                <w:lang w:val="hy-AM"/>
              </w:rPr>
            </w:pPr>
            <w:r w:rsidRPr="0089600D">
              <w:rPr>
                <w:rFonts w:ascii="Sylfaen" w:hAnsi="Sylfaen" w:cs="Times New Roman"/>
                <w:lang w:val="hy-AM"/>
              </w:rPr>
              <w:t>Օտարալեզու դասընթացների/մոդուլների թիվ։</w:t>
            </w:r>
          </w:p>
        </w:tc>
        <w:tc>
          <w:tcPr>
            <w:tcW w:w="1559" w:type="dxa"/>
            <w:vAlign w:val="center"/>
          </w:tcPr>
          <w:p w14:paraId="0D016E62" w14:textId="0C04D6F6" w:rsidR="00D53486" w:rsidRPr="0089600D" w:rsidRDefault="00E91D84" w:rsidP="000A7A3B">
            <w:pPr>
              <w:jc w:val="center"/>
              <w:rPr>
                <w:rFonts w:ascii="Sylfaen" w:hAnsi="Sylfaen" w:cs="Times New Roman"/>
              </w:rPr>
            </w:pPr>
            <w:r w:rsidRPr="0089600D">
              <w:rPr>
                <w:rFonts w:ascii="Sylfaen" w:hAnsi="Sylfaen" w:cs="Times New Roman"/>
              </w:rPr>
              <w:t>-</w:t>
            </w:r>
          </w:p>
        </w:tc>
        <w:tc>
          <w:tcPr>
            <w:tcW w:w="1701" w:type="dxa"/>
            <w:vAlign w:val="center"/>
          </w:tcPr>
          <w:p w14:paraId="0AF45329" w14:textId="30B761CD" w:rsidR="00D53486" w:rsidRPr="0089600D" w:rsidRDefault="00E91D84" w:rsidP="000A7A3B">
            <w:pPr>
              <w:jc w:val="center"/>
              <w:rPr>
                <w:rFonts w:ascii="Sylfaen" w:hAnsi="Sylfaen" w:cs="Times New Roman"/>
                <w:lang w:val="ru-RU"/>
              </w:rPr>
            </w:pPr>
            <w:r w:rsidRPr="0089600D">
              <w:rPr>
                <w:rFonts w:ascii="Sylfaen" w:hAnsi="Sylfaen" w:cs="Times New Roman"/>
              </w:rPr>
              <w:t>-</w:t>
            </w:r>
          </w:p>
        </w:tc>
        <w:tc>
          <w:tcPr>
            <w:tcW w:w="1984" w:type="dxa"/>
            <w:shd w:val="clear" w:color="auto" w:fill="auto"/>
            <w:vAlign w:val="center"/>
          </w:tcPr>
          <w:p w14:paraId="5A271027" w14:textId="583A2947" w:rsidR="00D53486" w:rsidRPr="0089600D" w:rsidRDefault="00D53486" w:rsidP="000A7A3B">
            <w:pPr>
              <w:jc w:val="center"/>
              <w:rPr>
                <w:rFonts w:ascii="Sylfaen" w:hAnsi="Sylfaen" w:cs="Times New Roman"/>
                <w:lang w:val="hy-AM"/>
              </w:rPr>
            </w:pPr>
            <w:r w:rsidRPr="0089600D">
              <w:rPr>
                <w:rFonts w:ascii="Sylfaen" w:hAnsi="Sylfaen" w:cs="Times New Roman"/>
                <w:lang w:val="hy-AM"/>
              </w:rPr>
              <w:t>1.ՃՇՀԱՀ-Ռե Շկոլա</w:t>
            </w:r>
            <w:r w:rsidR="00C33D93" w:rsidRPr="0089600D">
              <w:rPr>
                <w:rFonts w:ascii="Sylfaen" w:hAnsi="Sylfaen" w:cs="Times New Roman"/>
                <w:lang w:val="ru-RU"/>
              </w:rPr>
              <w:t xml:space="preserve">՝ </w:t>
            </w:r>
            <w:r w:rsidR="00F16F9E" w:rsidRPr="0089600D">
              <w:rPr>
                <w:rFonts w:ascii="Sylfaen" w:hAnsi="Sylfaen" w:cs="Times New Roman"/>
                <w:lang w:val="ru-RU"/>
              </w:rPr>
              <w:t>2</w:t>
            </w:r>
            <w:r w:rsidRPr="0089600D">
              <w:rPr>
                <w:rFonts w:ascii="Sylfaen" w:hAnsi="Sylfaen" w:cs="Times New Roman"/>
                <w:lang w:val="hy-AM"/>
              </w:rPr>
              <w:t>,</w:t>
            </w:r>
          </w:p>
          <w:p w14:paraId="27A39437" w14:textId="5BD7525A" w:rsidR="00D53486" w:rsidRPr="0089600D" w:rsidRDefault="00D53486" w:rsidP="000A7A3B">
            <w:pPr>
              <w:jc w:val="center"/>
              <w:rPr>
                <w:rFonts w:ascii="Sylfaen" w:hAnsi="Sylfaen" w:cs="Times New Roman"/>
                <w:lang w:val="hy-AM"/>
              </w:rPr>
            </w:pPr>
            <w:r w:rsidRPr="0089600D">
              <w:rPr>
                <w:rFonts w:ascii="Sylfaen" w:hAnsi="Sylfaen" w:cs="Times New Roman"/>
                <w:lang w:val="hy-AM"/>
              </w:rPr>
              <w:t>2. ՃՇՀԱՀ-Դոնի պետական տեխնիկական համալսարան</w:t>
            </w:r>
            <w:r w:rsidR="00FC3EF5" w:rsidRPr="0089600D">
              <w:rPr>
                <w:rFonts w:ascii="Sylfaen" w:hAnsi="Sylfaen" w:cs="Times New Roman"/>
                <w:lang w:val="hy-AM"/>
              </w:rPr>
              <w:t>՝ 1</w:t>
            </w:r>
            <w:r w:rsidRPr="0089600D">
              <w:rPr>
                <w:rFonts w:ascii="Sylfaen" w:hAnsi="Sylfaen" w:cs="Times New Roman"/>
                <w:lang w:val="hy-AM"/>
              </w:rPr>
              <w:t>,</w:t>
            </w:r>
          </w:p>
          <w:p w14:paraId="4979D8F9" w14:textId="6E7F30F1" w:rsidR="00D53486" w:rsidRPr="0089600D" w:rsidRDefault="00D53486" w:rsidP="000A7A3B">
            <w:pPr>
              <w:jc w:val="center"/>
              <w:rPr>
                <w:rFonts w:ascii="Sylfaen" w:hAnsi="Sylfaen" w:cs="Times New Roman"/>
                <w:lang w:val="hy-AM"/>
              </w:rPr>
            </w:pPr>
            <w:r w:rsidRPr="0089600D">
              <w:rPr>
                <w:rFonts w:ascii="Sylfaen" w:hAnsi="Sylfaen" w:cs="Times New Roman"/>
                <w:lang w:val="hy-AM"/>
              </w:rPr>
              <w:t>3. ՃՇՀԱՀ-Տյումենի արդյունաբերական համալսարան</w:t>
            </w:r>
            <w:r w:rsidR="00FC3EF5" w:rsidRPr="0089600D">
              <w:rPr>
                <w:rFonts w:ascii="Sylfaen" w:hAnsi="Sylfaen" w:cs="Times New Roman"/>
                <w:lang w:val="hy-AM"/>
              </w:rPr>
              <w:t>՝ 4</w:t>
            </w:r>
            <w:r w:rsidRPr="0089600D">
              <w:rPr>
                <w:rFonts w:ascii="Sylfaen" w:hAnsi="Sylfaen" w:cs="Times New Roman"/>
                <w:lang w:val="hy-AM"/>
              </w:rPr>
              <w:t>,</w:t>
            </w:r>
          </w:p>
          <w:p w14:paraId="62859DE0" w14:textId="262D8744" w:rsidR="00D53486" w:rsidRPr="0089600D" w:rsidRDefault="00D53486" w:rsidP="000A7A3B">
            <w:pPr>
              <w:jc w:val="center"/>
              <w:rPr>
                <w:rFonts w:ascii="Sylfaen" w:hAnsi="Sylfaen" w:cs="Times New Roman"/>
                <w:lang w:val="hy-AM"/>
              </w:rPr>
            </w:pPr>
            <w:r w:rsidRPr="0089600D">
              <w:rPr>
                <w:rFonts w:ascii="Sylfaen" w:hAnsi="Sylfaen" w:cs="Times New Roman"/>
                <w:lang w:val="hy-AM"/>
              </w:rPr>
              <w:lastRenderedPageBreak/>
              <w:t>4. Հյուսիս-</w:t>
            </w:r>
            <w:r w:rsidR="00641F43" w:rsidRPr="003544B6">
              <w:rPr>
                <w:rFonts w:ascii="Sylfaen" w:hAnsi="Sylfaen" w:cs="Times New Roman"/>
                <w:lang w:val="hy-AM"/>
              </w:rPr>
              <w:t>Կ</w:t>
            </w:r>
            <w:r w:rsidRPr="0089600D">
              <w:rPr>
                <w:rFonts w:ascii="Sylfaen" w:hAnsi="Sylfaen" w:cs="Times New Roman"/>
                <w:lang w:val="hy-AM"/>
              </w:rPr>
              <w:t>ովկասյան դաշնային համալսարան՝ 3,</w:t>
            </w:r>
          </w:p>
          <w:p w14:paraId="3B0676E9" w14:textId="43B3A53F" w:rsidR="00D53486" w:rsidRPr="0089600D" w:rsidRDefault="00D53486" w:rsidP="000A7A3B">
            <w:pPr>
              <w:jc w:val="center"/>
              <w:rPr>
                <w:rFonts w:ascii="Sylfaen" w:hAnsi="Sylfaen" w:cs="Times New Roman"/>
                <w:lang w:val="ru-RU"/>
              </w:rPr>
            </w:pPr>
            <w:r w:rsidRPr="0089600D">
              <w:rPr>
                <w:rFonts w:ascii="Sylfaen" w:hAnsi="Sylfaen" w:cs="Times New Roman"/>
              </w:rPr>
              <w:t>5. Ռատգերս</w:t>
            </w:r>
            <w:r w:rsidR="002B54F9" w:rsidRPr="0089600D">
              <w:rPr>
                <w:rFonts w:ascii="Sylfaen" w:hAnsi="Sylfaen" w:cs="Times New Roman"/>
                <w:lang w:val="ru-RU"/>
              </w:rPr>
              <w:t>ի</w:t>
            </w:r>
            <w:r w:rsidRPr="0089600D">
              <w:rPr>
                <w:rFonts w:ascii="Sylfaen" w:hAnsi="Sylfaen" w:cs="Times New Roman"/>
              </w:rPr>
              <w:t xml:space="preserve"> համալսարան</w:t>
            </w:r>
            <w:r w:rsidR="00FC3EF5" w:rsidRPr="0089600D">
              <w:rPr>
                <w:rFonts w:ascii="Sylfaen" w:hAnsi="Sylfaen" w:cs="Times New Roman"/>
                <w:lang w:val="ru-RU"/>
              </w:rPr>
              <w:t>՝ 3</w:t>
            </w:r>
          </w:p>
          <w:p w14:paraId="020CAF00" w14:textId="6B307966" w:rsidR="00D53486" w:rsidRPr="0089600D" w:rsidRDefault="00D53486" w:rsidP="000A7A3B">
            <w:pPr>
              <w:jc w:val="center"/>
              <w:rPr>
                <w:rFonts w:ascii="Sylfaen" w:hAnsi="Sylfaen" w:cs="Times New Roman"/>
                <w:lang w:val="ru-RU"/>
              </w:rPr>
            </w:pPr>
            <w:r w:rsidRPr="0089600D">
              <w:rPr>
                <w:rFonts w:ascii="Sylfaen" w:hAnsi="Sylfaen" w:cs="Times New Roman"/>
              </w:rPr>
              <w:t>6. AUF</w:t>
            </w:r>
            <w:r w:rsidR="00FC3EF5" w:rsidRPr="0089600D">
              <w:rPr>
                <w:rFonts w:ascii="Sylfaen" w:hAnsi="Sylfaen" w:cs="Times New Roman"/>
                <w:lang w:val="ru-RU"/>
              </w:rPr>
              <w:t>՝ 1</w:t>
            </w:r>
          </w:p>
        </w:tc>
      </w:tr>
      <w:tr w:rsidR="00D53486" w:rsidRPr="0089600D" w14:paraId="6FB48E9A" w14:textId="77777777" w:rsidTr="00FA49DF">
        <w:tc>
          <w:tcPr>
            <w:tcW w:w="817" w:type="dxa"/>
          </w:tcPr>
          <w:p w14:paraId="5C28BFFA" w14:textId="77777777" w:rsidR="00D53486" w:rsidRPr="0089600D" w:rsidRDefault="00D53486" w:rsidP="009B12D4">
            <w:pPr>
              <w:pStyle w:val="ListParagraph"/>
              <w:numPr>
                <w:ilvl w:val="2"/>
                <w:numId w:val="23"/>
              </w:numPr>
              <w:ind w:left="30" w:right="-109" w:firstLine="0"/>
              <w:jc w:val="center"/>
              <w:rPr>
                <w:rFonts w:ascii="Sylfaen" w:hAnsi="Sylfaen" w:cs="Times New Roman"/>
                <w:lang w:val="hy-AM"/>
              </w:rPr>
            </w:pPr>
          </w:p>
        </w:tc>
        <w:tc>
          <w:tcPr>
            <w:tcW w:w="4316" w:type="dxa"/>
          </w:tcPr>
          <w:p w14:paraId="2259B0E4" w14:textId="77777777" w:rsidR="00D53486" w:rsidRPr="0089600D" w:rsidRDefault="00D53486" w:rsidP="00710CDA">
            <w:pPr>
              <w:rPr>
                <w:rFonts w:ascii="Sylfaen" w:hAnsi="Sylfaen" w:cs="Times New Roman"/>
                <w:lang w:val="hy-AM"/>
              </w:rPr>
            </w:pPr>
            <w:r w:rsidRPr="0089600D">
              <w:rPr>
                <w:rFonts w:ascii="Sylfaen" w:hAnsi="Sylfaen" w:cs="Times New Roman"/>
                <w:lang w:val="hy-AM"/>
              </w:rPr>
              <w:t xml:space="preserve">Հրավիրյալ դասախոսների թիվ։ </w:t>
            </w:r>
          </w:p>
        </w:tc>
        <w:tc>
          <w:tcPr>
            <w:tcW w:w="1559" w:type="dxa"/>
          </w:tcPr>
          <w:p w14:paraId="65E3D0D9" w14:textId="77777777" w:rsidR="00D53486" w:rsidRPr="0089600D" w:rsidRDefault="00D53486" w:rsidP="000E3F49">
            <w:pPr>
              <w:jc w:val="center"/>
              <w:rPr>
                <w:rFonts w:ascii="Sylfaen" w:hAnsi="Sylfaen" w:cs="Times New Roman"/>
                <w:lang w:val="hy-AM"/>
              </w:rPr>
            </w:pPr>
            <w:r w:rsidRPr="0089600D">
              <w:rPr>
                <w:rFonts w:ascii="Sylfaen" w:hAnsi="Sylfaen" w:cs="Times New Roman"/>
                <w:lang w:val="hy-AM"/>
              </w:rPr>
              <w:t>-</w:t>
            </w:r>
          </w:p>
        </w:tc>
        <w:tc>
          <w:tcPr>
            <w:tcW w:w="1701" w:type="dxa"/>
          </w:tcPr>
          <w:p w14:paraId="630C323F" w14:textId="46634118" w:rsidR="00D53486" w:rsidRPr="0089600D" w:rsidRDefault="000E3F49" w:rsidP="000E3F49">
            <w:pPr>
              <w:jc w:val="center"/>
              <w:rPr>
                <w:rFonts w:ascii="Sylfaen" w:hAnsi="Sylfaen" w:cs="Times New Roman"/>
                <w:lang w:val="ru-RU"/>
              </w:rPr>
            </w:pPr>
            <w:r w:rsidRPr="0089600D">
              <w:rPr>
                <w:rFonts w:ascii="Sylfaen" w:hAnsi="Sylfaen" w:cs="Times New Roman"/>
                <w:lang w:val="ru-RU"/>
              </w:rPr>
              <w:t>10</w:t>
            </w:r>
          </w:p>
        </w:tc>
        <w:tc>
          <w:tcPr>
            <w:tcW w:w="1984" w:type="dxa"/>
            <w:shd w:val="clear" w:color="auto" w:fill="auto"/>
            <w:vAlign w:val="center"/>
          </w:tcPr>
          <w:p w14:paraId="40394262" w14:textId="2320DAC3" w:rsidR="00D53486" w:rsidRPr="0089600D" w:rsidRDefault="00FA49DF" w:rsidP="000A7A3B">
            <w:pPr>
              <w:jc w:val="center"/>
              <w:rPr>
                <w:rFonts w:ascii="Sylfaen" w:hAnsi="Sylfaen" w:cs="Times New Roman"/>
                <w:lang w:val="ru-RU"/>
              </w:rPr>
            </w:pPr>
            <w:r w:rsidRPr="0089600D">
              <w:rPr>
                <w:rFonts w:ascii="Sylfaen" w:hAnsi="Sylfaen" w:cs="Times New Roman"/>
                <w:lang w:val="ru-RU"/>
              </w:rPr>
              <w:t>1</w:t>
            </w:r>
            <w:r w:rsidR="00E97984" w:rsidRPr="0089600D">
              <w:rPr>
                <w:rFonts w:ascii="Sylfaen" w:hAnsi="Sylfaen" w:cs="Times New Roman"/>
                <w:lang w:val="ru-RU"/>
              </w:rPr>
              <w:t>8</w:t>
            </w:r>
          </w:p>
        </w:tc>
      </w:tr>
      <w:tr w:rsidR="00D53486" w:rsidRPr="0089600D" w14:paraId="47EE0F2C" w14:textId="77777777" w:rsidTr="000E3F49">
        <w:tc>
          <w:tcPr>
            <w:tcW w:w="817" w:type="dxa"/>
          </w:tcPr>
          <w:p w14:paraId="7CCFA473" w14:textId="77777777" w:rsidR="00D53486" w:rsidRPr="0089600D" w:rsidRDefault="00D53486" w:rsidP="009B12D4">
            <w:pPr>
              <w:pStyle w:val="ListParagraph"/>
              <w:numPr>
                <w:ilvl w:val="2"/>
                <w:numId w:val="23"/>
              </w:numPr>
              <w:ind w:left="30" w:right="-109" w:firstLine="0"/>
              <w:jc w:val="center"/>
              <w:rPr>
                <w:rFonts w:ascii="Sylfaen" w:hAnsi="Sylfaen" w:cs="Times New Roman"/>
                <w:lang w:val="hy-AM"/>
              </w:rPr>
            </w:pPr>
          </w:p>
        </w:tc>
        <w:tc>
          <w:tcPr>
            <w:tcW w:w="4316" w:type="dxa"/>
          </w:tcPr>
          <w:p w14:paraId="44E4CF61" w14:textId="5B9511EC" w:rsidR="00D53486" w:rsidRPr="0089600D" w:rsidRDefault="00D53486" w:rsidP="007915C5">
            <w:pPr>
              <w:rPr>
                <w:rFonts w:ascii="Sylfaen" w:hAnsi="Sylfaen" w:cs="Times New Roman"/>
                <w:lang w:val="hy-AM"/>
              </w:rPr>
            </w:pPr>
            <w:r w:rsidRPr="0089600D">
              <w:rPr>
                <w:rFonts w:ascii="Sylfaen" w:hAnsi="Sylfaen" w:cs="Times New Roman"/>
                <w:lang w:val="hy-AM"/>
              </w:rPr>
              <w:t>Միջազգային ամառային դպրոցների մասնակիցների թիվ:</w:t>
            </w:r>
          </w:p>
        </w:tc>
        <w:tc>
          <w:tcPr>
            <w:tcW w:w="1559" w:type="dxa"/>
            <w:vAlign w:val="center"/>
          </w:tcPr>
          <w:p w14:paraId="74E64BC5" w14:textId="77777777" w:rsidR="00D53486" w:rsidRPr="0089600D" w:rsidRDefault="00D53486" w:rsidP="000E3F49">
            <w:pPr>
              <w:jc w:val="center"/>
              <w:rPr>
                <w:rFonts w:ascii="Sylfaen" w:hAnsi="Sylfaen" w:cs="Times New Roman"/>
                <w:lang w:val="hy-AM"/>
              </w:rPr>
            </w:pPr>
            <w:r w:rsidRPr="0089600D">
              <w:rPr>
                <w:rFonts w:ascii="Sylfaen" w:hAnsi="Sylfaen" w:cs="Times New Roman"/>
                <w:lang w:val="hy-AM"/>
              </w:rPr>
              <w:t>Ասպիրանտ՝ 3</w:t>
            </w:r>
          </w:p>
        </w:tc>
        <w:tc>
          <w:tcPr>
            <w:tcW w:w="1701" w:type="dxa"/>
            <w:vAlign w:val="center"/>
          </w:tcPr>
          <w:p w14:paraId="41F5ACF1" w14:textId="77777777" w:rsidR="00D53486" w:rsidRPr="0089600D" w:rsidRDefault="00D53486" w:rsidP="000E3F49">
            <w:pPr>
              <w:jc w:val="center"/>
              <w:rPr>
                <w:rFonts w:ascii="Sylfaen" w:hAnsi="Sylfaen" w:cs="Times New Roman"/>
                <w:lang w:val="hy-AM"/>
              </w:rPr>
            </w:pPr>
            <w:r w:rsidRPr="0089600D">
              <w:rPr>
                <w:rFonts w:ascii="Sylfaen" w:hAnsi="Sylfaen" w:cs="Times New Roman"/>
                <w:lang w:val="hy-AM"/>
              </w:rPr>
              <w:t>Բակալավր՝ 8</w:t>
            </w:r>
          </w:p>
          <w:p w14:paraId="3E97D331" w14:textId="77777777" w:rsidR="00D53486" w:rsidRPr="0089600D" w:rsidRDefault="00D53486" w:rsidP="000E3F49">
            <w:pPr>
              <w:jc w:val="center"/>
              <w:rPr>
                <w:rFonts w:ascii="Sylfaen" w:hAnsi="Sylfaen" w:cs="Times New Roman"/>
                <w:lang w:val="hy-AM"/>
              </w:rPr>
            </w:pPr>
            <w:r w:rsidRPr="0089600D">
              <w:rPr>
                <w:rFonts w:ascii="Sylfaen" w:hAnsi="Sylfaen" w:cs="Times New Roman"/>
                <w:lang w:val="hy-AM"/>
              </w:rPr>
              <w:t>Ասպիրանտ՝ 1</w:t>
            </w:r>
          </w:p>
        </w:tc>
        <w:tc>
          <w:tcPr>
            <w:tcW w:w="1984" w:type="dxa"/>
            <w:vAlign w:val="center"/>
          </w:tcPr>
          <w:p w14:paraId="618DC4DB" w14:textId="77777777" w:rsidR="00D53486" w:rsidRPr="0089600D" w:rsidRDefault="00D53486" w:rsidP="000E3F49">
            <w:pPr>
              <w:jc w:val="center"/>
              <w:rPr>
                <w:rFonts w:ascii="Sylfaen" w:hAnsi="Sylfaen" w:cs="Times New Roman"/>
                <w:lang w:val="hy-AM"/>
              </w:rPr>
            </w:pPr>
            <w:r w:rsidRPr="0089600D">
              <w:rPr>
                <w:rFonts w:ascii="Sylfaen" w:hAnsi="Sylfaen" w:cs="Times New Roman"/>
                <w:lang w:val="hy-AM"/>
              </w:rPr>
              <w:t>Բակալավր՝ 14</w:t>
            </w:r>
          </w:p>
          <w:p w14:paraId="67ABE145" w14:textId="11D5F8AA" w:rsidR="00D53486" w:rsidRPr="0089600D" w:rsidRDefault="00D53486" w:rsidP="000E3F49">
            <w:pPr>
              <w:jc w:val="center"/>
              <w:rPr>
                <w:rFonts w:ascii="Sylfaen" w:hAnsi="Sylfaen" w:cs="Times New Roman"/>
                <w:lang w:val="hy-AM"/>
              </w:rPr>
            </w:pPr>
            <w:r w:rsidRPr="0089600D">
              <w:rPr>
                <w:rFonts w:ascii="Sylfaen" w:hAnsi="Sylfaen" w:cs="Times New Roman"/>
                <w:lang w:val="hy-AM"/>
              </w:rPr>
              <w:t>Ասպիրանտ՝</w:t>
            </w:r>
            <w:r w:rsidR="000E3F49" w:rsidRPr="0089600D">
              <w:rPr>
                <w:rFonts w:ascii="Sylfaen" w:hAnsi="Sylfaen" w:cs="Times New Roman"/>
                <w:lang w:val="hy-AM"/>
              </w:rPr>
              <w:t xml:space="preserve"> 1</w:t>
            </w:r>
          </w:p>
        </w:tc>
      </w:tr>
      <w:tr w:rsidR="00D53486" w:rsidRPr="0089600D" w14:paraId="74E1087A" w14:textId="77777777" w:rsidTr="009B12D4">
        <w:tc>
          <w:tcPr>
            <w:tcW w:w="817" w:type="dxa"/>
          </w:tcPr>
          <w:p w14:paraId="12C8F589" w14:textId="77777777" w:rsidR="00D53486" w:rsidRPr="0089600D" w:rsidRDefault="00D53486" w:rsidP="009B12D4">
            <w:pPr>
              <w:pStyle w:val="ListParagraph"/>
              <w:numPr>
                <w:ilvl w:val="2"/>
                <w:numId w:val="23"/>
              </w:numPr>
              <w:ind w:left="30" w:right="-109" w:firstLine="0"/>
              <w:jc w:val="center"/>
              <w:rPr>
                <w:rFonts w:ascii="Sylfaen" w:hAnsi="Sylfaen" w:cs="Times New Roman"/>
                <w:lang w:val="hy-AM"/>
              </w:rPr>
            </w:pPr>
          </w:p>
        </w:tc>
        <w:tc>
          <w:tcPr>
            <w:tcW w:w="4316" w:type="dxa"/>
          </w:tcPr>
          <w:p w14:paraId="4280477C" w14:textId="77777777" w:rsidR="00D53486" w:rsidRPr="0089600D" w:rsidRDefault="00D53486" w:rsidP="00710CDA">
            <w:pPr>
              <w:rPr>
                <w:rFonts w:ascii="Sylfaen" w:hAnsi="Sylfaen" w:cs="Times New Roman"/>
                <w:lang w:val="hy-AM"/>
              </w:rPr>
            </w:pPr>
            <w:r w:rsidRPr="0089600D">
              <w:rPr>
                <w:rFonts w:ascii="Sylfaen" w:hAnsi="Sylfaen" w:cs="Times New Roman"/>
                <w:lang w:val="hy-AM"/>
              </w:rPr>
              <w:t>Միջազգայնացման գործընթացներում ներդրում ունեցած և խրախուսված անձանց թիվը։</w:t>
            </w:r>
          </w:p>
        </w:tc>
        <w:tc>
          <w:tcPr>
            <w:tcW w:w="1559" w:type="dxa"/>
            <w:vAlign w:val="center"/>
          </w:tcPr>
          <w:p w14:paraId="4E433B29" w14:textId="77777777" w:rsidR="00D53486" w:rsidRPr="0089600D" w:rsidRDefault="00D53486" w:rsidP="000A7A3B">
            <w:pPr>
              <w:jc w:val="center"/>
              <w:rPr>
                <w:rFonts w:ascii="Sylfaen" w:hAnsi="Sylfaen" w:cs="Times New Roman"/>
                <w:lang w:val="hy-AM"/>
              </w:rPr>
            </w:pPr>
            <w:r w:rsidRPr="0089600D">
              <w:rPr>
                <w:rFonts w:ascii="Sylfaen" w:hAnsi="Sylfaen" w:cs="Times New Roman"/>
                <w:lang w:val="hy-AM"/>
              </w:rPr>
              <w:t>-</w:t>
            </w:r>
          </w:p>
        </w:tc>
        <w:tc>
          <w:tcPr>
            <w:tcW w:w="1701" w:type="dxa"/>
            <w:vAlign w:val="center"/>
          </w:tcPr>
          <w:p w14:paraId="044168F1" w14:textId="58B13CB1" w:rsidR="00D53486" w:rsidRPr="0089600D" w:rsidRDefault="00D53486" w:rsidP="000A7A3B">
            <w:pPr>
              <w:jc w:val="center"/>
              <w:rPr>
                <w:rFonts w:ascii="Sylfaen" w:hAnsi="Sylfaen" w:cs="Times New Roman"/>
                <w:lang w:val="hy-AM"/>
              </w:rPr>
            </w:pPr>
            <w:r w:rsidRPr="0089600D">
              <w:rPr>
                <w:rFonts w:ascii="Sylfaen" w:hAnsi="Sylfaen" w:cs="Times New Roman"/>
                <w:lang w:val="hy-AM"/>
              </w:rPr>
              <w:t>5</w:t>
            </w:r>
          </w:p>
        </w:tc>
        <w:tc>
          <w:tcPr>
            <w:tcW w:w="1984" w:type="dxa"/>
            <w:vAlign w:val="center"/>
          </w:tcPr>
          <w:p w14:paraId="5C639F3F" w14:textId="7832BEA7" w:rsidR="00D53486" w:rsidRPr="0089600D" w:rsidRDefault="00D53486" w:rsidP="000A7A3B">
            <w:pPr>
              <w:jc w:val="center"/>
              <w:rPr>
                <w:rFonts w:ascii="Sylfaen" w:hAnsi="Sylfaen" w:cs="Times New Roman"/>
                <w:lang w:val="hy-AM"/>
              </w:rPr>
            </w:pPr>
            <w:r w:rsidRPr="0089600D">
              <w:rPr>
                <w:rFonts w:ascii="Sylfaen" w:hAnsi="Sylfaen" w:cs="Times New Roman"/>
                <w:lang w:val="hy-AM"/>
              </w:rPr>
              <w:t>7</w:t>
            </w:r>
          </w:p>
        </w:tc>
      </w:tr>
      <w:tr w:rsidR="00D53486" w:rsidRPr="0089600D" w14:paraId="147CAEB2" w14:textId="77777777" w:rsidTr="009B12D4">
        <w:tc>
          <w:tcPr>
            <w:tcW w:w="817" w:type="dxa"/>
          </w:tcPr>
          <w:p w14:paraId="780F334B" w14:textId="77777777" w:rsidR="00D53486" w:rsidRPr="0089600D" w:rsidRDefault="00D53486" w:rsidP="009B12D4">
            <w:pPr>
              <w:pStyle w:val="ListParagraph"/>
              <w:numPr>
                <w:ilvl w:val="2"/>
                <w:numId w:val="23"/>
              </w:numPr>
              <w:ind w:left="30" w:right="-109" w:firstLine="0"/>
              <w:jc w:val="center"/>
              <w:rPr>
                <w:rFonts w:ascii="Sylfaen" w:hAnsi="Sylfaen" w:cs="Times New Roman"/>
                <w:lang w:val="hy-AM"/>
              </w:rPr>
            </w:pPr>
          </w:p>
        </w:tc>
        <w:tc>
          <w:tcPr>
            <w:tcW w:w="4316" w:type="dxa"/>
          </w:tcPr>
          <w:p w14:paraId="7A2FB190" w14:textId="77777777" w:rsidR="00D53486" w:rsidRPr="0089600D" w:rsidRDefault="00D53486" w:rsidP="00710CDA">
            <w:pPr>
              <w:rPr>
                <w:rFonts w:ascii="Sylfaen" w:hAnsi="Sylfaen" w:cs="Times New Roman"/>
                <w:lang w:val="hy-AM"/>
              </w:rPr>
            </w:pPr>
            <w:r w:rsidRPr="0089600D">
              <w:rPr>
                <w:rFonts w:ascii="Sylfaen" w:hAnsi="Sylfaen" w:cs="Times New Roman"/>
                <w:lang w:val="hy-AM"/>
              </w:rPr>
              <w:t>Կրթաթոշակ ստացած արտասահմանցի ուսանողների թիվ։</w:t>
            </w:r>
          </w:p>
        </w:tc>
        <w:tc>
          <w:tcPr>
            <w:tcW w:w="1559" w:type="dxa"/>
            <w:vAlign w:val="center"/>
          </w:tcPr>
          <w:p w14:paraId="12BBE21E" w14:textId="4DC9109E" w:rsidR="00D53486" w:rsidRPr="0089600D" w:rsidRDefault="00D53486" w:rsidP="000A7A3B">
            <w:pPr>
              <w:jc w:val="center"/>
              <w:rPr>
                <w:rFonts w:ascii="Sylfaen" w:hAnsi="Sylfaen" w:cs="Times New Roman"/>
                <w:lang w:val="hy-AM"/>
              </w:rPr>
            </w:pPr>
            <w:r w:rsidRPr="0089600D">
              <w:rPr>
                <w:rFonts w:ascii="Sylfaen" w:hAnsi="Sylfaen" w:cs="Times New Roman"/>
                <w:lang w:val="hy-AM"/>
              </w:rPr>
              <w:t>16</w:t>
            </w:r>
          </w:p>
        </w:tc>
        <w:tc>
          <w:tcPr>
            <w:tcW w:w="1701" w:type="dxa"/>
            <w:vAlign w:val="center"/>
          </w:tcPr>
          <w:p w14:paraId="4CDE55AA" w14:textId="358F524B" w:rsidR="00D53486" w:rsidRPr="0089600D" w:rsidRDefault="00D53486" w:rsidP="000A7A3B">
            <w:pPr>
              <w:jc w:val="center"/>
              <w:rPr>
                <w:rFonts w:ascii="Sylfaen" w:hAnsi="Sylfaen" w:cs="Times New Roman"/>
                <w:lang w:val="hy-AM"/>
              </w:rPr>
            </w:pPr>
            <w:r w:rsidRPr="0089600D">
              <w:rPr>
                <w:rFonts w:ascii="Sylfaen" w:hAnsi="Sylfaen" w:cs="Times New Roman"/>
                <w:lang w:val="hy-AM"/>
              </w:rPr>
              <w:t>12</w:t>
            </w:r>
          </w:p>
        </w:tc>
        <w:tc>
          <w:tcPr>
            <w:tcW w:w="1984" w:type="dxa"/>
            <w:vAlign w:val="center"/>
          </w:tcPr>
          <w:p w14:paraId="08894084" w14:textId="5654D95E" w:rsidR="00D53486" w:rsidRPr="0089600D" w:rsidRDefault="00D53486" w:rsidP="000A7A3B">
            <w:pPr>
              <w:jc w:val="center"/>
              <w:rPr>
                <w:rFonts w:ascii="Sylfaen" w:hAnsi="Sylfaen" w:cs="Times New Roman"/>
                <w:lang w:val="hy-AM"/>
              </w:rPr>
            </w:pPr>
            <w:r w:rsidRPr="0089600D">
              <w:rPr>
                <w:rFonts w:ascii="Sylfaen" w:hAnsi="Sylfaen" w:cs="Times New Roman"/>
                <w:lang w:val="hy-AM"/>
              </w:rPr>
              <w:t>18</w:t>
            </w:r>
          </w:p>
        </w:tc>
      </w:tr>
      <w:tr w:rsidR="00D53486" w:rsidRPr="0089600D" w14:paraId="50A91BBB" w14:textId="77777777" w:rsidTr="009B12D4">
        <w:tc>
          <w:tcPr>
            <w:tcW w:w="817" w:type="dxa"/>
          </w:tcPr>
          <w:p w14:paraId="0E46929F" w14:textId="77777777" w:rsidR="00D53486" w:rsidRPr="0089600D" w:rsidRDefault="00D53486" w:rsidP="009B12D4">
            <w:pPr>
              <w:pStyle w:val="ListParagraph"/>
              <w:numPr>
                <w:ilvl w:val="2"/>
                <w:numId w:val="23"/>
              </w:numPr>
              <w:ind w:left="30" w:right="-109" w:firstLine="0"/>
              <w:jc w:val="center"/>
              <w:rPr>
                <w:rFonts w:ascii="Sylfaen" w:hAnsi="Sylfaen" w:cs="Times New Roman"/>
                <w:lang w:val="hy-AM"/>
              </w:rPr>
            </w:pPr>
          </w:p>
        </w:tc>
        <w:tc>
          <w:tcPr>
            <w:tcW w:w="4316" w:type="dxa"/>
          </w:tcPr>
          <w:p w14:paraId="44739AD4" w14:textId="77777777" w:rsidR="00D53486" w:rsidRPr="0089600D" w:rsidRDefault="00D53486" w:rsidP="00710CDA">
            <w:pPr>
              <w:rPr>
                <w:rFonts w:ascii="Sylfaen" w:hAnsi="Sylfaen" w:cs="Times New Roman"/>
                <w:lang w:val="hy-AM"/>
              </w:rPr>
            </w:pPr>
            <w:r w:rsidRPr="0089600D">
              <w:rPr>
                <w:rFonts w:ascii="Sylfaen" w:hAnsi="Sylfaen" w:cs="Times New Roman"/>
                <w:lang w:val="hy-AM"/>
              </w:rPr>
              <w:t>Դրամաշնորհային ծրագրերին և միջազգային միջոցառումներին Համալսարանի աշխատակիցների մասնակցության թիվ։</w:t>
            </w:r>
          </w:p>
        </w:tc>
        <w:tc>
          <w:tcPr>
            <w:tcW w:w="1559" w:type="dxa"/>
            <w:vAlign w:val="center"/>
          </w:tcPr>
          <w:p w14:paraId="22079248" w14:textId="77777777" w:rsidR="00D53486" w:rsidRPr="0089600D" w:rsidRDefault="00D53486" w:rsidP="000A7A3B">
            <w:pPr>
              <w:jc w:val="center"/>
              <w:rPr>
                <w:rFonts w:ascii="Sylfaen" w:hAnsi="Sylfaen" w:cs="Times New Roman"/>
                <w:lang w:val="hy-AM"/>
              </w:rPr>
            </w:pPr>
            <w:r w:rsidRPr="0089600D">
              <w:rPr>
                <w:rFonts w:ascii="Sylfaen" w:hAnsi="Sylfaen" w:cs="Times New Roman"/>
                <w:lang w:val="hy-AM"/>
              </w:rPr>
              <w:t>-</w:t>
            </w:r>
          </w:p>
        </w:tc>
        <w:tc>
          <w:tcPr>
            <w:tcW w:w="1701" w:type="dxa"/>
            <w:vAlign w:val="center"/>
          </w:tcPr>
          <w:p w14:paraId="178390C7" w14:textId="77777777" w:rsidR="00D53486" w:rsidRPr="0089600D" w:rsidRDefault="00D53486" w:rsidP="000A7A3B">
            <w:pPr>
              <w:jc w:val="center"/>
              <w:rPr>
                <w:rFonts w:ascii="Sylfaen" w:hAnsi="Sylfaen" w:cs="Times New Roman"/>
                <w:lang w:val="hy-AM"/>
              </w:rPr>
            </w:pPr>
            <w:r w:rsidRPr="0089600D">
              <w:rPr>
                <w:rFonts w:ascii="Sylfaen" w:hAnsi="Sylfaen" w:cs="Times New Roman"/>
                <w:lang w:val="hy-AM"/>
              </w:rPr>
              <w:t>51</w:t>
            </w:r>
          </w:p>
        </w:tc>
        <w:tc>
          <w:tcPr>
            <w:tcW w:w="1984" w:type="dxa"/>
            <w:vAlign w:val="center"/>
          </w:tcPr>
          <w:p w14:paraId="2D55D3BF" w14:textId="77777777" w:rsidR="00D53486" w:rsidRPr="0089600D" w:rsidRDefault="00D53486" w:rsidP="000A7A3B">
            <w:pPr>
              <w:jc w:val="center"/>
              <w:rPr>
                <w:rFonts w:ascii="Sylfaen" w:hAnsi="Sylfaen" w:cs="Times New Roman"/>
                <w:lang w:val="hy-AM"/>
              </w:rPr>
            </w:pPr>
            <w:r w:rsidRPr="0089600D">
              <w:rPr>
                <w:rFonts w:ascii="Sylfaen" w:hAnsi="Sylfaen" w:cs="Times New Roman"/>
                <w:lang w:val="hy-AM"/>
              </w:rPr>
              <w:t>73</w:t>
            </w:r>
          </w:p>
        </w:tc>
      </w:tr>
      <w:tr w:rsidR="00D53486" w:rsidRPr="0089600D" w14:paraId="523C4113" w14:textId="77777777" w:rsidTr="009B12D4">
        <w:tc>
          <w:tcPr>
            <w:tcW w:w="817" w:type="dxa"/>
          </w:tcPr>
          <w:p w14:paraId="0299AA81" w14:textId="77777777" w:rsidR="00D53486" w:rsidRPr="0089600D" w:rsidRDefault="00D53486" w:rsidP="009B12D4">
            <w:pPr>
              <w:pStyle w:val="ListParagraph"/>
              <w:numPr>
                <w:ilvl w:val="2"/>
                <w:numId w:val="23"/>
              </w:numPr>
              <w:ind w:left="30" w:right="-109" w:firstLine="0"/>
              <w:jc w:val="center"/>
              <w:rPr>
                <w:rFonts w:ascii="Sylfaen" w:hAnsi="Sylfaen" w:cs="Times New Roman"/>
                <w:lang w:val="hy-AM"/>
              </w:rPr>
            </w:pPr>
          </w:p>
        </w:tc>
        <w:tc>
          <w:tcPr>
            <w:tcW w:w="4316" w:type="dxa"/>
          </w:tcPr>
          <w:p w14:paraId="5C2EDAF9" w14:textId="77777777" w:rsidR="00D53486" w:rsidRPr="0089600D" w:rsidRDefault="00D53486" w:rsidP="00710CDA">
            <w:pPr>
              <w:rPr>
                <w:rFonts w:ascii="Sylfaen" w:hAnsi="Sylfaen" w:cs="Times New Roman"/>
                <w:lang w:val="hy-AM"/>
              </w:rPr>
            </w:pPr>
            <w:r w:rsidRPr="0089600D">
              <w:rPr>
                <w:rFonts w:ascii="Sylfaen" w:hAnsi="Sylfaen" w:cs="Times New Roman"/>
                <w:lang w:val="hy-AM"/>
              </w:rPr>
              <w:t xml:space="preserve">Օտարերկրյա ուսանողների թիվը (ՌԾ-ով այս թիվը  պլանավորված է հասցնել ընդհանուր ուսանողական համակազմի նվազագույնը 10%-ի)։ </w:t>
            </w:r>
          </w:p>
        </w:tc>
        <w:tc>
          <w:tcPr>
            <w:tcW w:w="1559" w:type="dxa"/>
            <w:vAlign w:val="center"/>
          </w:tcPr>
          <w:p w14:paraId="0C936093" w14:textId="1023C7FD" w:rsidR="00D53486" w:rsidRPr="0089600D" w:rsidRDefault="00D53486" w:rsidP="000A7A3B">
            <w:pPr>
              <w:jc w:val="center"/>
              <w:rPr>
                <w:rFonts w:ascii="Sylfaen" w:hAnsi="Sylfaen" w:cs="Times New Roman"/>
                <w:lang w:val="hy-AM"/>
              </w:rPr>
            </w:pPr>
            <w:r w:rsidRPr="0089600D">
              <w:rPr>
                <w:rFonts w:ascii="Sylfaen" w:hAnsi="Sylfaen" w:cs="Times New Roman"/>
                <w:lang w:val="hy-AM"/>
              </w:rPr>
              <w:t>148</w:t>
            </w:r>
          </w:p>
        </w:tc>
        <w:tc>
          <w:tcPr>
            <w:tcW w:w="1701" w:type="dxa"/>
            <w:vAlign w:val="center"/>
          </w:tcPr>
          <w:p w14:paraId="0CEC90EB" w14:textId="47BBEA69" w:rsidR="00D53486" w:rsidRPr="0089600D" w:rsidRDefault="00D53486" w:rsidP="000A7A3B">
            <w:pPr>
              <w:jc w:val="center"/>
              <w:rPr>
                <w:rFonts w:ascii="Sylfaen" w:hAnsi="Sylfaen" w:cs="Times New Roman"/>
                <w:lang w:val="hy-AM"/>
              </w:rPr>
            </w:pPr>
            <w:r w:rsidRPr="0089600D">
              <w:rPr>
                <w:rFonts w:ascii="Sylfaen" w:hAnsi="Sylfaen" w:cs="Times New Roman"/>
                <w:lang w:val="hy-AM"/>
              </w:rPr>
              <w:t>125</w:t>
            </w:r>
          </w:p>
        </w:tc>
        <w:tc>
          <w:tcPr>
            <w:tcW w:w="1984" w:type="dxa"/>
            <w:vAlign w:val="center"/>
          </w:tcPr>
          <w:p w14:paraId="6A802C9C" w14:textId="0F1C8C26" w:rsidR="00D53486" w:rsidRPr="0089600D" w:rsidRDefault="00D53486" w:rsidP="000A7A3B">
            <w:pPr>
              <w:jc w:val="center"/>
              <w:rPr>
                <w:rFonts w:ascii="Sylfaen" w:hAnsi="Sylfaen" w:cs="Times New Roman"/>
                <w:lang w:val="hy-AM"/>
              </w:rPr>
            </w:pPr>
            <w:r w:rsidRPr="0089600D">
              <w:rPr>
                <w:rFonts w:ascii="Sylfaen" w:hAnsi="Sylfaen" w:cs="Times New Roman"/>
                <w:lang w:val="hy-AM"/>
              </w:rPr>
              <w:t>142</w:t>
            </w:r>
          </w:p>
        </w:tc>
      </w:tr>
      <w:tr w:rsidR="00D53486" w:rsidRPr="0089600D" w14:paraId="2714414D" w14:textId="77777777" w:rsidTr="009B12D4">
        <w:tc>
          <w:tcPr>
            <w:tcW w:w="817" w:type="dxa"/>
          </w:tcPr>
          <w:p w14:paraId="6C995F06" w14:textId="77777777" w:rsidR="00D53486" w:rsidRPr="0089600D" w:rsidRDefault="00D53486" w:rsidP="009B12D4">
            <w:pPr>
              <w:pStyle w:val="ListParagraph"/>
              <w:numPr>
                <w:ilvl w:val="2"/>
                <w:numId w:val="23"/>
              </w:numPr>
              <w:ind w:left="30" w:right="-109" w:firstLine="0"/>
              <w:jc w:val="center"/>
              <w:rPr>
                <w:rFonts w:ascii="Sylfaen" w:hAnsi="Sylfaen" w:cs="Times New Roman"/>
                <w:lang w:val="hy-AM"/>
              </w:rPr>
            </w:pPr>
          </w:p>
        </w:tc>
        <w:tc>
          <w:tcPr>
            <w:tcW w:w="4316" w:type="dxa"/>
          </w:tcPr>
          <w:p w14:paraId="52DF6350" w14:textId="77777777" w:rsidR="00D53486" w:rsidRPr="0089600D" w:rsidRDefault="00D53486" w:rsidP="00710CDA">
            <w:pPr>
              <w:rPr>
                <w:rFonts w:ascii="Sylfaen" w:hAnsi="Sylfaen" w:cs="Times New Roman"/>
                <w:lang w:val="hy-AM"/>
              </w:rPr>
            </w:pPr>
            <w:r w:rsidRPr="0089600D">
              <w:rPr>
                <w:rFonts w:ascii="Sylfaen" w:hAnsi="Sylfaen" w:cs="Times New Roman"/>
                <w:lang w:val="hy-AM"/>
              </w:rPr>
              <w:t>Օտարերկրացի ուսանողների կողմից նախապատրաստական կրթական ծրագրերից բավարարվածությունը (բավարարվածություն հայտնած հարցվողների թիվը, դրանց տեսակարար կշիռը ընդհանուր հարցվածների մեջ):</w:t>
            </w:r>
          </w:p>
        </w:tc>
        <w:tc>
          <w:tcPr>
            <w:tcW w:w="1559" w:type="dxa"/>
            <w:vAlign w:val="center"/>
          </w:tcPr>
          <w:p w14:paraId="5EF1D0E6" w14:textId="77777777" w:rsidR="00D53486" w:rsidRPr="0089600D" w:rsidRDefault="00D53486" w:rsidP="000A7A3B">
            <w:pPr>
              <w:jc w:val="center"/>
              <w:rPr>
                <w:rFonts w:ascii="Sylfaen" w:hAnsi="Sylfaen" w:cs="Times New Roman"/>
                <w:lang w:val="hy-AM"/>
              </w:rPr>
            </w:pPr>
            <w:r w:rsidRPr="0089600D">
              <w:rPr>
                <w:rFonts w:ascii="Sylfaen" w:hAnsi="Sylfaen" w:cs="Times New Roman"/>
                <w:lang w:val="hy-AM"/>
              </w:rPr>
              <w:t>-</w:t>
            </w:r>
          </w:p>
        </w:tc>
        <w:tc>
          <w:tcPr>
            <w:tcW w:w="1701" w:type="dxa"/>
            <w:vAlign w:val="center"/>
          </w:tcPr>
          <w:p w14:paraId="7DE7E36A" w14:textId="77777777" w:rsidR="00D53486" w:rsidRPr="0089600D" w:rsidRDefault="00D53486" w:rsidP="000A7A3B">
            <w:pPr>
              <w:jc w:val="center"/>
              <w:rPr>
                <w:rFonts w:ascii="Sylfaen" w:hAnsi="Sylfaen" w:cs="Times New Roman"/>
                <w:lang w:val="hy-AM"/>
              </w:rPr>
            </w:pPr>
            <w:r w:rsidRPr="0089600D">
              <w:rPr>
                <w:rFonts w:ascii="Sylfaen" w:hAnsi="Sylfaen" w:cs="Times New Roman"/>
                <w:lang w:val="hy-AM"/>
              </w:rPr>
              <w:t>-</w:t>
            </w:r>
          </w:p>
        </w:tc>
        <w:tc>
          <w:tcPr>
            <w:tcW w:w="1984" w:type="dxa"/>
            <w:vAlign w:val="center"/>
          </w:tcPr>
          <w:p w14:paraId="440C4DDF" w14:textId="77777777" w:rsidR="00D53486" w:rsidRPr="0089600D" w:rsidRDefault="00D53486" w:rsidP="000A7A3B">
            <w:pPr>
              <w:jc w:val="center"/>
              <w:rPr>
                <w:rFonts w:ascii="Sylfaen" w:hAnsi="Sylfaen" w:cs="Times New Roman"/>
                <w:lang w:val="hy-AM"/>
              </w:rPr>
            </w:pPr>
            <w:r w:rsidRPr="0089600D">
              <w:rPr>
                <w:rFonts w:ascii="Sylfaen" w:hAnsi="Sylfaen" w:cs="Times New Roman"/>
                <w:lang w:val="hy-AM"/>
              </w:rPr>
              <w:t>Հարցումն ընթացքում է</w:t>
            </w:r>
          </w:p>
        </w:tc>
      </w:tr>
      <w:tr w:rsidR="00D53486" w:rsidRPr="0089600D" w14:paraId="4F16B5FD" w14:textId="77777777" w:rsidTr="009B12D4">
        <w:tc>
          <w:tcPr>
            <w:tcW w:w="817" w:type="dxa"/>
          </w:tcPr>
          <w:p w14:paraId="4F19DFEB" w14:textId="77777777" w:rsidR="00D53486" w:rsidRPr="0089600D" w:rsidRDefault="00D53486" w:rsidP="009B12D4">
            <w:pPr>
              <w:pStyle w:val="ListParagraph"/>
              <w:numPr>
                <w:ilvl w:val="2"/>
                <w:numId w:val="23"/>
              </w:numPr>
              <w:ind w:left="30" w:right="-109" w:firstLine="0"/>
              <w:jc w:val="center"/>
              <w:rPr>
                <w:rFonts w:ascii="Sylfaen" w:hAnsi="Sylfaen" w:cs="Times New Roman"/>
                <w:lang w:val="hy-AM"/>
              </w:rPr>
            </w:pPr>
          </w:p>
        </w:tc>
        <w:tc>
          <w:tcPr>
            <w:tcW w:w="4316" w:type="dxa"/>
          </w:tcPr>
          <w:p w14:paraId="2EB01603" w14:textId="77777777" w:rsidR="00D53486" w:rsidRPr="0089600D" w:rsidRDefault="00D53486" w:rsidP="00710CDA">
            <w:pPr>
              <w:rPr>
                <w:rFonts w:ascii="Sylfaen" w:hAnsi="Sylfaen" w:cs="Times New Roman"/>
                <w:lang w:val="hy-AM"/>
              </w:rPr>
            </w:pPr>
            <w:r w:rsidRPr="0089600D">
              <w:rPr>
                <w:rFonts w:ascii="Sylfaen" w:hAnsi="Sylfaen" w:cs="Times New Roman"/>
                <w:lang w:val="hy-AM"/>
              </w:rPr>
              <w:t>Տեղական և օտարերկրյա բուհերի, շահագրգիռ այլ կողմերի, այդ թվում սփյուռքի գործընկերների հետ իրականացված կամ իրականացվող գործողությունների թիվը։</w:t>
            </w:r>
          </w:p>
        </w:tc>
        <w:tc>
          <w:tcPr>
            <w:tcW w:w="1559" w:type="dxa"/>
            <w:vAlign w:val="center"/>
          </w:tcPr>
          <w:p w14:paraId="34492A30" w14:textId="110B9303" w:rsidR="00D53486" w:rsidRPr="0089600D" w:rsidRDefault="000E3F49" w:rsidP="000A7A3B">
            <w:pPr>
              <w:jc w:val="center"/>
              <w:rPr>
                <w:rFonts w:ascii="Sylfaen" w:hAnsi="Sylfaen" w:cs="Times New Roman"/>
                <w:lang w:val="ru-RU"/>
              </w:rPr>
            </w:pPr>
            <w:r w:rsidRPr="0089600D">
              <w:rPr>
                <w:rFonts w:ascii="Sylfaen" w:hAnsi="Sylfaen" w:cs="Times New Roman"/>
                <w:lang w:val="ru-RU"/>
              </w:rPr>
              <w:t>-</w:t>
            </w:r>
          </w:p>
        </w:tc>
        <w:tc>
          <w:tcPr>
            <w:tcW w:w="1701" w:type="dxa"/>
            <w:vAlign w:val="center"/>
          </w:tcPr>
          <w:p w14:paraId="75E436A5" w14:textId="0413937D" w:rsidR="00D53486" w:rsidRPr="0089600D" w:rsidRDefault="000E3F49" w:rsidP="000A7A3B">
            <w:pPr>
              <w:jc w:val="center"/>
              <w:rPr>
                <w:rFonts w:ascii="Sylfaen" w:hAnsi="Sylfaen" w:cs="Times New Roman"/>
                <w:lang w:val="ru-RU"/>
              </w:rPr>
            </w:pPr>
            <w:r w:rsidRPr="0089600D">
              <w:rPr>
                <w:rFonts w:ascii="Sylfaen" w:hAnsi="Sylfaen" w:cs="Times New Roman"/>
                <w:lang w:val="ru-RU"/>
              </w:rPr>
              <w:t>-</w:t>
            </w:r>
          </w:p>
        </w:tc>
        <w:tc>
          <w:tcPr>
            <w:tcW w:w="1984" w:type="dxa"/>
            <w:vAlign w:val="center"/>
          </w:tcPr>
          <w:p w14:paraId="4F115585" w14:textId="77777777" w:rsidR="00D53486" w:rsidRPr="0089600D" w:rsidRDefault="00D53486" w:rsidP="000A7A3B">
            <w:pPr>
              <w:jc w:val="center"/>
              <w:rPr>
                <w:rFonts w:ascii="Sylfaen" w:hAnsi="Sylfaen" w:cs="Times New Roman"/>
                <w:lang w:val="hy-AM"/>
              </w:rPr>
            </w:pPr>
          </w:p>
          <w:p w14:paraId="670AB9A3" w14:textId="77777777" w:rsidR="00D53486" w:rsidRPr="0089600D" w:rsidRDefault="00D53486" w:rsidP="000A7A3B">
            <w:pPr>
              <w:jc w:val="center"/>
              <w:rPr>
                <w:rFonts w:ascii="Sylfaen" w:hAnsi="Sylfaen" w:cs="Times New Roman"/>
                <w:lang w:val="hy-AM"/>
              </w:rPr>
            </w:pPr>
          </w:p>
          <w:p w14:paraId="218098C1" w14:textId="553944A7" w:rsidR="00D53486" w:rsidRPr="0089600D" w:rsidRDefault="000E3F49" w:rsidP="000A7A3B">
            <w:pPr>
              <w:jc w:val="center"/>
              <w:rPr>
                <w:rFonts w:ascii="Sylfaen" w:hAnsi="Sylfaen" w:cs="Times New Roman"/>
                <w:lang w:val="ru-RU"/>
              </w:rPr>
            </w:pPr>
            <w:r w:rsidRPr="0089600D">
              <w:rPr>
                <w:rFonts w:ascii="Sylfaen" w:hAnsi="Sylfaen" w:cs="Times New Roman"/>
                <w:lang w:val="ru-RU"/>
              </w:rPr>
              <w:t>2</w:t>
            </w:r>
          </w:p>
          <w:p w14:paraId="5D70E539" w14:textId="77777777" w:rsidR="00D53486" w:rsidRPr="0089600D" w:rsidRDefault="00D53486" w:rsidP="000A7A3B">
            <w:pPr>
              <w:jc w:val="center"/>
              <w:rPr>
                <w:rFonts w:ascii="Sylfaen" w:hAnsi="Sylfaen" w:cs="Times New Roman"/>
                <w:lang w:val="hy-AM"/>
              </w:rPr>
            </w:pPr>
          </w:p>
        </w:tc>
      </w:tr>
      <w:tr w:rsidR="00D53486" w:rsidRPr="0089600D" w14:paraId="4D899309" w14:textId="77777777" w:rsidTr="009B12D4">
        <w:tc>
          <w:tcPr>
            <w:tcW w:w="817" w:type="dxa"/>
          </w:tcPr>
          <w:p w14:paraId="35509589" w14:textId="77777777" w:rsidR="00D53486" w:rsidRPr="0089600D" w:rsidRDefault="00D53486" w:rsidP="009B12D4">
            <w:pPr>
              <w:pStyle w:val="ListParagraph"/>
              <w:numPr>
                <w:ilvl w:val="2"/>
                <w:numId w:val="23"/>
              </w:numPr>
              <w:ind w:left="30" w:right="-109" w:firstLine="0"/>
              <w:jc w:val="center"/>
              <w:rPr>
                <w:rFonts w:ascii="Sylfaen" w:hAnsi="Sylfaen" w:cs="Times New Roman"/>
                <w:lang w:val="hy-AM"/>
              </w:rPr>
            </w:pPr>
          </w:p>
        </w:tc>
        <w:tc>
          <w:tcPr>
            <w:tcW w:w="4316" w:type="dxa"/>
          </w:tcPr>
          <w:p w14:paraId="6F856E73" w14:textId="77777777" w:rsidR="00D53486" w:rsidRPr="0089600D" w:rsidRDefault="00D53486" w:rsidP="00710CDA">
            <w:pPr>
              <w:rPr>
                <w:rFonts w:ascii="Sylfaen" w:hAnsi="Sylfaen" w:cs="Times New Roman"/>
                <w:lang w:val="hy-AM"/>
              </w:rPr>
            </w:pPr>
            <w:r w:rsidRPr="0089600D">
              <w:rPr>
                <w:rFonts w:ascii="Sylfaen" w:hAnsi="Sylfaen" w:cs="Times New Roman"/>
                <w:lang w:val="hy-AM"/>
              </w:rPr>
              <w:t>Օտարերկրյա համալսարաններում առնվազն 1 ակադեմիական շրջանում սովորող համալսարանի ուսանողների թիվը ըստ տարիների` բակալավրիատի, մագիստրարուրայի, ասպիրանտուրայի գծով:</w:t>
            </w:r>
          </w:p>
        </w:tc>
        <w:tc>
          <w:tcPr>
            <w:tcW w:w="1559" w:type="dxa"/>
            <w:vAlign w:val="center"/>
          </w:tcPr>
          <w:p w14:paraId="6CEB2F21" w14:textId="77777777" w:rsidR="00D53486" w:rsidRPr="0089600D" w:rsidRDefault="00D53486" w:rsidP="000A7A3B">
            <w:pPr>
              <w:jc w:val="center"/>
              <w:rPr>
                <w:rFonts w:ascii="Sylfaen" w:hAnsi="Sylfaen" w:cs="Times New Roman"/>
                <w:lang w:val="hy-AM"/>
              </w:rPr>
            </w:pPr>
            <w:r w:rsidRPr="0089600D">
              <w:rPr>
                <w:rFonts w:ascii="Sylfaen" w:hAnsi="Sylfaen" w:cs="Times New Roman"/>
                <w:lang w:val="hy-AM"/>
              </w:rPr>
              <w:t>Բակալավր՝ 3</w:t>
            </w:r>
          </w:p>
          <w:p w14:paraId="157C00D9" w14:textId="77777777" w:rsidR="00D53486" w:rsidRPr="0089600D" w:rsidRDefault="00D53486" w:rsidP="000A7A3B">
            <w:pPr>
              <w:jc w:val="center"/>
              <w:rPr>
                <w:rFonts w:ascii="Sylfaen" w:hAnsi="Sylfaen" w:cs="Times New Roman"/>
                <w:lang w:val="hy-AM"/>
              </w:rPr>
            </w:pPr>
            <w:r w:rsidRPr="0089600D">
              <w:rPr>
                <w:rFonts w:ascii="Sylfaen" w:hAnsi="Sylfaen" w:cs="Times New Roman"/>
                <w:lang w:val="hy-AM"/>
              </w:rPr>
              <w:t>Մագիստրոս՝ 9</w:t>
            </w:r>
          </w:p>
          <w:p w14:paraId="1CA7AF90" w14:textId="77777777" w:rsidR="00D53486" w:rsidRPr="0089600D" w:rsidRDefault="00D53486" w:rsidP="000E3F49">
            <w:pPr>
              <w:jc w:val="center"/>
              <w:rPr>
                <w:rFonts w:ascii="Sylfaen" w:hAnsi="Sylfaen" w:cs="Times New Roman"/>
                <w:lang w:val="hy-AM"/>
              </w:rPr>
            </w:pPr>
          </w:p>
        </w:tc>
        <w:tc>
          <w:tcPr>
            <w:tcW w:w="1701" w:type="dxa"/>
            <w:vAlign w:val="center"/>
          </w:tcPr>
          <w:p w14:paraId="6806DBAF" w14:textId="77777777" w:rsidR="00D53486" w:rsidRPr="0089600D" w:rsidRDefault="00D53486" w:rsidP="000A7A3B">
            <w:pPr>
              <w:jc w:val="center"/>
              <w:rPr>
                <w:rFonts w:ascii="Sylfaen" w:hAnsi="Sylfaen" w:cs="Times New Roman"/>
                <w:lang w:val="hy-AM"/>
              </w:rPr>
            </w:pPr>
            <w:r w:rsidRPr="0089600D">
              <w:rPr>
                <w:rFonts w:ascii="Sylfaen" w:hAnsi="Sylfaen" w:cs="Times New Roman"/>
                <w:lang w:val="hy-AM"/>
              </w:rPr>
              <w:t>Բակալավր՝ 2</w:t>
            </w:r>
          </w:p>
          <w:p w14:paraId="6A26C780" w14:textId="77777777" w:rsidR="00D53486" w:rsidRPr="0089600D" w:rsidRDefault="00D53486" w:rsidP="000A7A3B">
            <w:pPr>
              <w:jc w:val="center"/>
              <w:rPr>
                <w:rFonts w:ascii="Sylfaen" w:hAnsi="Sylfaen" w:cs="Times New Roman"/>
                <w:lang w:val="hy-AM"/>
              </w:rPr>
            </w:pPr>
            <w:r w:rsidRPr="0089600D">
              <w:rPr>
                <w:rFonts w:ascii="Sylfaen" w:hAnsi="Sylfaen" w:cs="Times New Roman"/>
                <w:lang w:val="hy-AM"/>
              </w:rPr>
              <w:t>Մագիստրոս ՝ 4</w:t>
            </w:r>
          </w:p>
          <w:p w14:paraId="2D4F13FB" w14:textId="77777777" w:rsidR="00D53486" w:rsidRPr="0089600D" w:rsidRDefault="00D53486" w:rsidP="000E3F49">
            <w:pPr>
              <w:jc w:val="center"/>
              <w:rPr>
                <w:rFonts w:ascii="Sylfaen" w:hAnsi="Sylfaen" w:cs="Times New Roman"/>
                <w:lang w:val="hy-AM"/>
              </w:rPr>
            </w:pPr>
          </w:p>
        </w:tc>
        <w:tc>
          <w:tcPr>
            <w:tcW w:w="1984" w:type="dxa"/>
            <w:vAlign w:val="center"/>
          </w:tcPr>
          <w:p w14:paraId="1877FCE4" w14:textId="77777777" w:rsidR="00D53486" w:rsidRPr="0089600D" w:rsidRDefault="00D53486" w:rsidP="000A7A3B">
            <w:pPr>
              <w:jc w:val="center"/>
              <w:rPr>
                <w:rFonts w:ascii="Sylfaen" w:hAnsi="Sylfaen" w:cs="Times New Roman"/>
                <w:lang w:val="hy-AM"/>
              </w:rPr>
            </w:pPr>
            <w:r w:rsidRPr="0089600D">
              <w:rPr>
                <w:rFonts w:ascii="Sylfaen" w:hAnsi="Sylfaen" w:cs="Times New Roman"/>
                <w:lang w:val="hy-AM"/>
              </w:rPr>
              <w:t>Մագիստրոս՝ 2</w:t>
            </w:r>
          </w:p>
          <w:p w14:paraId="43C0910E" w14:textId="77777777" w:rsidR="00D53486" w:rsidRPr="0089600D" w:rsidRDefault="00D53486" w:rsidP="000E3F49">
            <w:pPr>
              <w:jc w:val="center"/>
              <w:rPr>
                <w:rFonts w:ascii="Sylfaen" w:hAnsi="Sylfaen" w:cs="Times New Roman"/>
                <w:lang w:val="hy-AM"/>
              </w:rPr>
            </w:pPr>
          </w:p>
        </w:tc>
      </w:tr>
      <w:tr w:rsidR="00D53486" w:rsidRPr="00CC2CBC" w14:paraId="41B565A0" w14:textId="77777777" w:rsidTr="009B12D4">
        <w:tc>
          <w:tcPr>
            <w:tcW w:w="817" w:type="dxa"/>
          </w:tcPr>
          <w:p w14:paraId="40D5C69C" w14:textId="77777777" w:rsidR="00D53486" w:rsidRPr="0089600D" w:rsidRDefault="00D53486" w:rsidP="009B12D4">
            <w:pPr>
              <w:pStyle w:val="ListParagraph"/>
              <w:numPr>
                <w:ilvl w:val="2"/>
                <w:numId w:val="23"/>
              </w:numPr>
              <w:ind w:left="30" w:right="-109" w:firstLine="0"/>
              <w:jc w:val="center"/>
              <w:rPr>
                <w:rFonts w:ascii="Sylfaen" w:hAnsi="Sylfaen" w:cs="Times New Roman"/>
                <w:lang w:val="hy-AM"/>
              </w:rPr>
            </w:pPr>
          </w:p>
        </w:tc>
        <w:tc>
          <w:tcPr>
            <w:tcW w:w="4316" w:type="dxa"/>
          </w:tcPr>
          <w:p w14:paraId="643124EA" w14:textId="77777777" w:rsidR="00D53486" w:rsidRPr="0089600D" w:rsidRDefault="00D53486" w:rsidP="00710CDA">
            <w:pPr>
              <w:rPr>
                <w:rFonts w:ascii="Sylfaen" w:hAnsi="Sylfaen" w:cs="Times New Roman"/>
                <w:lang w:val="hy-AM"/>
              </w:rPr>
            </w:pPr>
            <w:r w:rsidRPr="0089600D">
              <w:rPr>
                <w:rFonts w:ascii="Sylfaen" w:hAnsi="Sylfaen" w:cs="Times New Roman"/>
                <w:lang w:val="hy-AM"/>
              </w:rPr>
              <w:t>Համալսարանի ֆրանկոֆոնիայի ակադեմիական նվաճումների կենտրոնից, լեզուների կենտրոնից և ռուսաց լեզվի կենտրոնից օգտվող շահառուների թիվն ըստ տարիների։</w:t>
            </w:r>
          </w:p>
        </w:tc>
        <w:tc>
          <w:tcPr>
            <w:tcW w:w="1559" w:type="dxa"/>
            <w:vAlign w:val="center"/>
          </w:tcPr>
          <w:p w14:paraId="4C620178" w14:textId="6FD97105" w:rsidR="00D53486" w:rsidRPr="0089600D" w:rsidRDefault="00D53486" w:rsidP="000A7A3B">
            <w:pPr>
              <w:jc w:val="center"/>
              <w:rPr>
                <w:rFonts w:ascii="Sylfaen" w:hAnsi="Sylfaen" w:cs="Times New Roman"/>
                <w:lang w:val="hy-AM"/>
              </w:rPr>
            </w:pPr>
            <w:r w:rsidRPr="0089600D">
              <w:rPr>
                <w:rFonts w:ascii="Sylfaen" w:hAnsi="Sylfaen" w:cs="Times New Roman"/>
                <w:lang w:val="hy-AM"/>
              </w:rPr>
              <w:t>Ֆրանկոֆոնիա՝ 35 շահառու</w:t>
            </w:r>
          </w:p>
          <w:p w14:paraId="66DF37FA" w14:textId="462761A2" w:rsidR="00D53486" w:rsidRPr="0089600D" w:rsidRDefault="00D53486" w:rsidP="000A7A3B">
            <w:pPr>
              <w:jc w:val="center"/>
              <w:rPr>
                <w:rFonts w:ascii="Sylfaen" w:hAnsi="Sylfaen" w:cs="Times New Roman"/>
                <w:lang w:val="hy-AM"/>
              </w:rPr>
            </w:pPr>
          </w:p>
        </w:tc>
        <w:tc>
          <w:tcPr>
            <w:tcW w:w="1701" w:type="dxa"/>
            <w:vAlign w:val="center"/>
          </w:tcPr>
          <w:p w14:paraId="1C73546E" w14:textId="7BE9C012" w:rsidR="00D53486" w:rsidRPr="0089600D" w:rsidRDefault="00D53486" w:rsidP="000A7A3B">
            <w:pPr>
              <w:jc w:val="center"/>
              <w:rPr>
                <w:rFonts w:ascii="Sylfaen" w:hAnsi="Sylfaen" w:cs="Times New Roman"/>
                <w:lang w:val="hy-AM"/>
              </w:rPr>
            </w:pPr>
            <w:r w:rsidRPr="0089600D">
              <w:rPr>
                <w:rFonts w:ascii="Sylfaen" w:hAnsi="Sylfaen" w:cs="Times New Roman"/>
                <w:lang w:val="hy-AM"/>
              </w:rPr>
              <w:t>Ֆրանկոֆոնիա՝ 96,</w:t>
            </w:r>
          </w:p>
          <w:p w14:paraId="142D5208" w14:textId="29B0BA59" w:rsidR="00352508" w:rsidRPr="0089600D" w:rsidRDefault="00352508" w:rsidP="000A7A3B">
            <w:pPr>
              <w:jc w:val="center"/>
              <w:rPr>
                <w:rFonts w:ascii="Sylfaen" w:hAnsi="Sylfaen" w:cs="Times New Roman"/>
                <w:lang w:val="hy-AM"/>
              </w:rPr>
            </w:pPr>
            <w:r w:rsidRPr="0089600D">
              <w:rPr>
                <w:rFonts w:ascii="Sylfaen" w:hAnsi="Sylfaen" w:cs="Times New Roman"/>
                <w:lang w:val="hy-AM"/>
              </w:rPr>
              <w:t>Լեզվի կենտրոն՝ 55,</w:t>
            </w:r>
          </w:p>
          <w:p w14:paraId="0F7AB4F0" w14:textId="03D1BF9C" w:rsidR="00D53486" w:rsidRPr="0089600D" w:rsidRDefault="00D53486" w:rsidP="0002582D">
            <w:pPr>
              <w:jc w:val="center"/>
              <w:rPr>
                <w:rFonts w:ascii="Sylfaen" w:hAnsi="Sylfaen" w:cs="Times New Roman"/>
                <w:lang w:val="hy-AM"/>
              </w:rPr>
            </w:pPr>
            <w:r w:rsidRPr="0089600D">
              <w:rPr>
                <w:rFonts w:ascii="Sylfaen" w:hAnsi="Sylfaen" w:cs="Times New Roman"/>
                <w:lang w:val="hy-AM"/>
              </w:rPr>
              <w:lastRenderedPageBreak/>
              <w:t>Ռուսաց լեզվի կենտրոն՝ 15 շահառու</w:t>
            </w:r>
          </w:p>
        </w:tc>
        <w:tc>
          <w:tcPr>
            <w:tcW w:w="1984" w:type="dxa"/>
            <w:vAlign w:val="center"/>
          </w:tcPr>
          <w:p w14:paraId="3B4368F5" w14:textId="77777777" w:rsidR="00D53486" w:rsidRPr="0089600D" w:rsidRDefault="00D53486" w:rsidP="0002582D">
            <w:pPr>
              <w:jc w:val="center"/>
              <w:rPr>
                <w:rFonts w:ascii="Sylfaen" w:hAnsi="Sylfaen" w:cs="Times New Roman"/>
                <w:lang w:val="hy-AM"/>
              </w:rPr>
            </w:pPr>
            <w:r w:rsidRPr="0089600D">
              <w:rPr>
                <w:rFonts w:ascii="Sylfaen" w:hAnsi="Sylfaen" w:cs="Times New Roman"/>
                <w:lang w:val="hy-AM"/>
              </w:rPr>
              <w:lastRenderedPageBreak/>
              <w:t>Ֆրանկոֆոնիա՝ 2</w:t>
            </w:r>
            <w:r w:rsidR="0002582D" w:rsidRPr="0089600D">
              <w:rPr>
                <w:rFonts w:ascii="Sylfaen" w:hAnsi="Sylfaen" w:cs="Times New Roman"/>
                <w:lang w:val="hy-AM"/>
              </w:rPr>
              <w:t>21</w:t>
            </w:r>
            <w:r w:rsidR="00352508" w:rsidRPr="0089600D">
              <w:rPr>
                <w:rFonts w:ascii="Sylfaen" w:hAnsi="Sylfaen" w:cs="Times New Roman"/>
                <w:lang w:val="hy-AM"/>
              </w:rPr>
              <w:t>,</w:t>
            </w:r>
          </w:p>
          <w:p w14:paraId="392F6B88" w14:textId="75BD32BC" w:rsidR="00352508" w:rsidRPr="0089600D" w:rsidRDefault="00352508" w:rsidP="00352508">
            <w:pPr>
              <w:jc w:val="center"/>
              <w:rPr>
                <w:rFonts w:ascii="Sylfaen" w:hAnsi="Sylfaen" w:cs="Times New Roman"/>
                <w:lang w:val="hy-AM"/>
              </w:rPr>
            </w:pPr>
            <w:r w:rsidRPr="0089600D">
              <w:rPr>
                <w:rFonts w:ascii="Sylfaen" w:hAnsi="Sylfaen" w:cs="Times New Roman"/>
                <w:lang w:val="hy-AM"/>
              </w:rPr>
              <w:t>Լեզվի կենտրոն՝ 162,</w:t>
            </w:r>
          </w:p>
          <w:p w14:paraId="717C1EC5" w14:textId="02EB0010" w:rsidR="00352508" w:rsidRPr="0089600D" w:rsidRDefault="00352508" w:rsidP="00352508">
            <w:pPr>
              <w:jc w:val="center"/>
              <w:rPr>
                <w:rFonts w:ascii="Sylfaen" w:hAnsi="Sylfaen" w:cs="Times New Roman"/>
                <w:lang w:val="hy-AM"/>
              </w:rPr>
            </w:pPr>
            <w:r w:rsidRPr="0089600D">
              <w:rPr>
                <w:rFonts w:ascii="Sylfaen" w:hAnsi="Sylfaen" w:cs="Times New Roman"/>
                <w:lang w:val="hy-AM"/>
              </w:rPr>
              <w:lastRenderedPageBreak/>
              <w:t>Ռուսաց լեզվի կենտրոն՝ 18 շահառու</w:t>
            </w:r>
          </w:p>
        </w:tc>
      </w:tr>
      <w:tr w:rsidR="00352508" w:rsidRPr="0089600D" w14:paraId="533454CD" w14:textId="77777777" w:rsidTr="009B12D4">
        <w:tc>
          <w:tcPr>
            <w:tcW w:w="817" w:type="dxa"/>
          </w:tcPr>
          <w:p w14:paraId="670880EA" w14:textId="77777777" w:rsidR="00352508" w:rsidRPr="0089600D" w:rsidRDefault="00352508" w:rsidP="00352508">
            <w:pPr>
              <w:pStyle w:val="ListParagraph"/>
              <w:numPr>
                <w:ilvl w:val="2"/>
                <w:numId w:val="23"/>
              </w:numPr>
              <w:ind w:left="30" w:right="-109" w:firstLine="0"/>
              <w:jc w:val="center"/>
              <w:rPr>
                <w:rFonts w:ascii="Sylfaen" w:hAnsi="Sylfaen" w:cs="Times New Roman"/>
                <w:lang w:val="hy-AM"/>
              </w:rPr>
            </w:pPr>
          </w:p>
        </w:tc>
        <w:tc>
          <w:tcPr>
            <w:tcW w:w="4316" w:type="dxa"/>
          </w:tcPr>
          <w:p w14:paraId="4C469063" w14:textId="77777777" w:rsidR="00352508" w:rsidRPr="0089600D" w:rsidRDefault="00352508" w:rsidP="00352508">
            <w:pPr>
              <w:rPr>
                <w:rFonts w:ascii="Sylfaen" w:hAnsi="Sylfaen" w:cs="Times New Roman"/>
                <w:lang w:val="hy-AM"/>
              </w:rPr>
            </w:pPr>
            <w:r w:rsidRPr="0089600D">
              <w:rPr>
                <w:rFonts w:ascii="Sylfaen" w:hAnsi="Sylfaen" w:cs="Times New Roman"/>
                <w:lang w:val="hy-AM"/>
              </w:rPr>
              <w:t>Արտերկրում Համալսարանի ներկայացուցչական գրասենյակների կամ պայմանագրային հիմունքներով Համալսարանը ներկայացնող կազմակերպությունների թիվը։</w:t>
            </w:r>
          </w:p>
        </w:tc>
        <w:tc>
          <w:tcPr>
            <w:tcW w:w="1559" w:type="dxa"/>
            <w:vAlign w:val="center"/>
          </w:tcPr>
          <w:p w14:paraId="4A1DF7B6" w14:textId="1749B231" w:rsidR="00352508" w:rsidRPr="0089600D" w:rsidRDefault="00352508" w:rsidP="00352508">
            <w:pPr>
              <w:jc w:val="center"/>
              <w:rPr>
                <w:rFonts w:ascii="Sylfaen" w:hAnsi="Sylfaen" w:cs="Times New Roman"/>
                <w:lang w:val="ru-RU"/>
              </w:rPr>
            </w:pPr>
            <w:r w:rsidRPr="0089600D">
              <w:rPr>
                <w:rFonts w:ascii="Sylfaen" w:hAnsi="Sylfaen" w:cs="Times New Roman"/>
                <w:lang w:val="ru-RU"/>
              </w:rPr>
              <w:t>-</w:t>
            </w:r>
          </w:p>
        </w:tc>
        <w:tc>
          <w:tcPr>
            <w:tcW w:w="1701" w:type="dxa"/>
            <w:vAlign w:val="center"/>
          </w:tcPr>
          <w:p w14:paraId="7AB4E179" w14:textId="6B67A988" w:rsidR="00352508" w:rsidRPr="0089600D" w:rsidRDefault="00352508" w:rsidP="00352508">
            <w:pPr>
              <w:jc w:val="center"/>
              <w:rPr>
                <w:rFonts w:ascii="Sylfaen" w:hAnsi="Sylfaen" w:cs="Times New Roman"/>
                <w:lang w:val="ru-RU"/>
              </w:rPr>
            </w:pPr>
            <w:r w:rsidRPr="0089600D">
              <w:rPr>
                <w:rFonts w:ascii="Sylfaen" w:hAnsi="Sylfaen" w:cs="Times New Roman"/>
                <w:lang w:val="ru-RU"/>
              </w:rPr>
              <w:t>-</w:t>
            </w:r>
          </w:p>
        </w:tc>
        <w:tc>
          <w:tcPr>
            <w:tcW w:w="1984" w:type="dxa"/>
            <w:vAlign w:val="center"/>
          </w:tcPr>
          <w:p w14:paraId="083ACF6E" w14:textId="77777777" w:rsidR="00352508" w:rsidRPr="0089600D" w:rsidRDefault="00352508" w:rsidP="00352508">
            <w:pPr>
              <w:jc w:val="center"/>
              <w:rPr>
                <w:rFonts w:ascii="Sylfaen" w:hAnsi="Sylfaen" w:cs="Times New Roman"/>
                <w:lang w:val="hy-AM"/>
              </w:rPr>
            </w:pPr>
            <w:r w:rsidRPr="0089600D">
              <w:rPr>
                <w:rFonts w:ascii="Sylfaen" w:hAnsi="Sylfaen" w:cs="Times New Roman"/>
                <w:lang w:val="hy-AM"/>
              </w:rPr>
              <w:t>1</w:t>
            </w:r>
          </w:p>
        </w:tc>
      </w:tr>
    </w:tbl>
    <w:p w14:paraId="44CB0A7B" w14:textId="77777777" w:rsidR="00755B53" w:rsidRPr="0089600D" w:rsidRDefault="00755B53" w:rsidP="00755B53">
      <w:pPr>
        <w:spacing w:after="44" w:line="276" w:lineRule="auto"/>
        <w:ind w:right="-19"/>
        <w:jc w:val="both"/>
        <w:rPr>
          <w:rFonts w:ascii="Sylfaen" w:hAnsi="Sylfaen"/>
          <w:sz w:val="24"/>
          <w:szCs w:val="24"/>
          <w:lang w:val="ru-RU"/>
        </w:rPr>
      </w:pPr>
    </w:p>
    <w:bookmarkEnd w:id="8"/>
    <w:p w14:paraId="5965ACB5" w14:textId="77777777" w:rsidR="00AB61E3" w:rsidRPr="0089600D" w:rsidRDefault="00AB61E3">
      <w:pPr>
        <w:rPr>
          <w:rFonts w:ascii="Sylfaen" w:eastAsiaTheme="majorEastAsia" w:hAnsi="Sylfaen" w:cstheme="majorBidi"/>
          <w:b/>
          <w:caps/>
          <w:color w:val="000000" w:themeColor="text1"/>
          <w:sz w:val="24"/>
          <w:szCs w:val="24"/>
          <w:lang w:val="hy-AM"/>
        </w:rPr>
      </w:pPr>
      <w:r w:rsidRPr="0089600D">
        <w:rPr>
          <w:rFonts w:ascii="Sylfaen" w:hAnsi="Sylfaen"/>
          <w:b/>
          <w:caps/>
          <w:color w:val="000000" w:themeColor="text1"/>
          <w:sz w:val="24"/>
          <w:szCs w:val="24"/>
          <w:lang w:val="hy-AM"/>
        </w:rPr>
        <w:br w:type="page"/>
      </w:r>
    </w:p>
    <w:p w14:paraId="674B6942" w14:textId="77777777" w:rsidR="00B07921" w:rsidRPr="0089600D" w:rsidRDefault="00B07921" w:rsidP="00B07921">
      <w:pPr>
        <w:pStyle w:val="Heading1"/>
        <w:jc w:val="center"/>
        <w:rPr>
          <w:rFonts w:ascii="Sylfaen" w:hAnsi="Sylfaen"/>
          <w:b/>
          <w:color w:val="000000" w:themeColor="text1"/>
          <w:sz w:val="24"/>
          <w:szCs w:val="24"/>
          <w:lang w:val="hy-AM"/>
        </w:rPr>
      </w:pPr>
      <w:bookmarkStart w:id="11" w:name="_Toc124786104"/>
      <w:r w:rsidRPr="0089600D">
        <w:rPr>
          <w:rFonts w:ascii="Sylfaen" w:hAnsi="Sylfaen"/>
          <w:b/>
          <w:caps/>
          <w:color w:val="000000" w:themeColor="text1"/>
          <w:sz w:val="24"/>
          <w:szCs w:val="24"/>
          <w:lang w:val="hy-AM"/>
        </w:rPr>
        <w:lastRenderedPageBreak/>
        <w:t>ԲԱԺԻՆ 4</w:t>
      </w:r>
      <w:r w:rsidRPr="0089600D">
        <w:rPr>
          <w:rFonts w:ascii="MS Mincho" w:eastAsia="MS Mincho" w:hAnsi="MS Mincho" w:cs="MS Mincho" w:hint="eastAsia"/>
          <w:b/>
          <w:caps/>
          <w:color w:val="000000" w:themeColor="text1"/>
          <w:sz w:val="24"/>
          <w:szCs w:val="24"/>
          <w:lang w:val="hy-AM"/>
        </w:rPr>
        <w:t>․</w:t>
      </w:r>
      <w:r w:rsidRPr="0089600D">
        <w:rPr>
          <w:rFonts w:ascii="Sylfaen" w:hAnsi="Sylfaen"/>
          <w:b/>
          <w:color w:val="000000" w:themeColor="text1"/>
          <w:sz w:val="24"/>
          <w:szCs w:val="24"/>
          <w:lang w:val="hy-AM"/>
        </w:rPr>
        <w:t xml:space="preserve"> ԿԱՌԱՎԱՐՈՒՄ</w:t>
      </w:r>
      <w:bookmarkEnd w:id="11"/>
    </w:p>
    <w:p w14:paraId="5311ED74" w14:textId="77777777" w:rsidR="00B07921" w:rsidRPr="0089600D" w:rsidRDefault="00B07921" w:rsidP="00B07921">
      <w:pPr>
        <w:rPr>
          <w:rFonts w:ascii="Sylfaen" w:hAnsi="Sylfaen"/>
          <w:lang w:val="hy-AM"/>
        </w:rPr>
      </w:pPr>
    </w:p>
    <w:p w14:paraId="71CF6B3B" w14:textId="325DAD6D" w:rsidR="00B07921" w:rsidRPr="0089600D" w:rsidRDefault="00B07921" w:rsidP="00B07921">
      <w:pPr>
        <w:spacing w:after="4" w:line="276" w:lineRule="auto"/>
        <w:ind w:right="-19" w:firstLine="284"/>
        <w:jc w:val="both"/>
        <w:rPr>
          <w:rFonts w:ascii="Sylfaen" w:eastAsia="GHEA Grapalat" w:hAnsi="Sylfaen" w:cs="GHEA Grapalat"/>
          <w:sz w:val="24"/>
          <w:szCs w:val="24"/>
          <w:lang w:val="hy-AM"/>
        </w:rPr>
      </w:pPr>
      <w:r w:rsidRPr="0089600D">
        <w:rPr>
          <w:rFonts w:ascii="Sylfaen" w:eastAsia="GHEA Grapalat" w:hAnsi="Sylfaen" w:cs="GHEA Grapalat"/>
          <w:sz w:val="24"/>
          <w:szCs w:val="24"/>
          <w:lang w:val="hy-AM"/>
        </w:rPr>
        <w:t>Հաշվետու տարում ՃՇՀԱՀ-ի կառավարման գործունեությունը բխել է ՃՇՀԱՀ-ի 2021-2025 թթ. ռազմավարական ծրագրի  4</w:t>
      </w:r>
      <w:r w:rsidRPr="0089600D">
        <w:rPr>
          <w:rFonts w:ascii="Sylfaen" w:eastAsia="GHEA Grapalat" w:hAnsi="Sylfaen" w:cs="GHEA Grapalat"/>
          <w:b/>
          <w:sz w:val="24"/>
          <w:szCs w:val="24"/>
          <w:lang w:val="hy-AM"/>
        </w:rPr>
        <w:t>-րդ բաժնում (Կառավարում)</w:t>
      </w:r>
      <w:r w:rsidRPr="0089600D">
        <w:rPr>
          <w:rFonts w:ascii="Sylfaen" w:eastAsia="GHEA Grapalat" w:hAnsi="Sylfaen" w:cs="GHEA Grapalat"/>
          <w:sz w:val="24"/>
          <w:szCs w:val="24"/>
          <w:lang w:val="hy-AM"/>
        </w:rPr>
        <w:t xml:space="preserve"> նախանշված խնդիրներից և գործողություններից, որոնց ուղղությամբ կատարված աշխատանքների արդյունքները հակիրճ ներկայացված են ստորև: </w:t>
      </w:r>
    </w:p>
    <w:p w14:paraId="3D51AC72" w14:textId="77777777" w:rsidR="00B07921" w:rsidRPr="0089600D" w:rsidRDefault="00B07921" w:rsidP="00B07921">
      <w:pPr>
        <w:ind w:firstLine="284"/>
        <w:rPr>
          <w:rFonts w:ascii="Sylfaen" w:hAnsi="Sylfaen"/>
          <w:b/>
          <w:i/>
          <w:iCs/>
          <w:color w:val="000000" w:themeColor="text1"/>
          <w:sz w:val="24"/>
          <w:szCs w:val="24"/>
          <w:lang w:val="hy-AM"/>
        </w:rPr>
      </w:pPr>
    </w:p>
    <w:p w14:paraId="01516E8E" w14:textId="77777777" w:rsidR="00B07921" w:rsidRPr="0089600D" w:rsidRDefault="00B07921" w:rsidP="00B07921">
      <w:pPr>
        <w:ind w:firstLine="284"/>
        <w:rPr>
          <w:rFonts w:ascii="Sylfaen" w:hAnsi="Sylfaen"/>
          <w:b/>
          <w:i/>
          <w:iCs/>
          <w:color w:val="000000" w:themeColor="text1"/>
          <w:sz w:val="24"/>
          <w:szCs w:val="24"/>
          <w:lang w:val="hy-AM"/>
        </w:rPr>
      </w:pPr>
      <w:r w:rsidRPr="0089600D">
        <w:rPr>
          <w:rFonts w:ascii="Sylfaen" w:hAnsi="Sylfaen"/>
          <w:b/>
          <w:i/>
          <w:iCs/>
          <w:color w:val="000000" w:themeColor="text1"/>
          <w:sz w:val="24"/>
          <w:szCs w:val="24"/>
          <w:lang w:val="hy-AM"/>
        </w:rPr>
        <w:t>Որակի ապահովման կառավարում</w:t>
      </w:r>
    </w:p>
    <w:p w14:paraId="2C0AE899" w14:textId="444182DF" w:rsidR="00B07921" w:rsidRPr="0089600D" w:rsidRDefault="00B07921" w:rsidP="00B07921">
      <w:pPr>
        <w:spacing w:after="0" w:line="276" w:lineRule="auto"/>
        <w:ind w:firstLine="360"/>
        <w:jc w:val="both"/>
        <w:rPr>
          <w:rFonts w:ascii="Sylfaen" w:eastAsia="GHEA Grapalat" w:hAnsi="Sylfaen" w:cs="GHEA Grapalat"/>
          <w:bCs/>
          <w:sz w:val="24"/>
          <w:szCs w:val="24"/>
          <w:lang w:val="hy-AM"/>
        </w:rPr>
      </w:pPr>
      <w:r w:rsidRPr="0089600D">
        <w:rPr>
          <w:rFonts w:ascii="Sylfaen" w:eastAsia="GHEA Grapalat" w:hAnsi="Sylfaen" w:cs="GHEA Grapalat"/>
          <w:bCs/>
          <w:sz w:val="24"/>
          <w:szCs w:val="24"/>
          <w:lang w:val="hy-AM"/>
        </w:rPr>
        <w:t>Առաջնորդվելով 2022թ</w:t>
      </w:r>
      <w:r w:rsidRPr="0089600D">
        <w:rPr>
          <w:rFonts w:ascii="MS Mincho" w:eastAsia="MS Mincho" w:hAnsi="MS Mincho" w:cs="MS Mincho" w:hint="eastAsia"/>
          <w:bCs/>
          <w:sz w:val="24"/>
          <w:szCs w:val="24"/>
          <w:lang w:val="hy-AM"/>
        </w:rPr>
        <w:t>․</w:t>
      </w:r>
      <w:r w:rsidRPr="0089600D">
        <w:rPr>
          <w:rFonts w:ascii="Sylfaen" w:eastAsia="GHEA Grapalat" w:hAnsi="Sylfaen" w:cs="Times New Roman"/>
          <w:bCs/>
          <w:sz w:val="24"/>
          <w:szCs w:val="24"/>
          <w:lang w:val="hy-AM"/>
        </w:rPr>
        <w:t>-ի գործողությունների պլանով</w:t>
      </w:r>
      <w:r w:rsidRPr="0089600D">
        <w:rPr>
          <w:rFonts w:ascii="Sylfaen" w:eastAsia="GHEA Grapalat" w:hAnsi="Sylfaen" w:cs="GHEA Grapalat"/>
          <w:bCs/>
          <w:sz w:val="24"/>
          <w:szCs w:val="24"/>
          <w:lang w:val="hy-AM"/>
        </w:rPr>
        <w:t xml:space="preserve"> Կրթության որակի ապահովման և զարգացման կենտրոնը (այսուհետ՝ Որակի </w:t>
      </w:r>
      <w:r w:rsidR="00C546FC" w:rsidRPr="0089600D">
        <w:rPr>
          <w:rFonts w:ascii="Sylfaen" w:eastAsia="GHEA Grapalat" w:hAnsi="Sylfaen" w:cs="GHEA Grapalat"/>
          <w:bCs/>
          <w:sz w:val="24"/>
          <w:szCs w:val="24"/>
          <w:lang w:val="hy-AM"/>
        </w:rPr>
        <w:t>կ</w:t>
      </w:r>
      <w:r w:rsidRPr="0089600D">
        <w:rPr>
          <w:rFonts w:ascii="Sylfaen" w:eastAsia="GHEA Grapalat" w:hAnsi="Sylfaen" w:cs="GHEA Grapalat"/>
          <w:bCs/>
          <w:sz w:val="24"/>
          <w:szCs w:val="24"/>
          <w:lang w:val="hy-AM"/>
        </w:rPr>
        <w:t>ենտրոն) պլանավորել, կազմակերպել, հսկել և իրականացրել է մի շարք գործողություններ հետևյալ ուղղություններով</w:t>
      </w:r>
      <w:r w:rsidRPr="0089600D">
        <w:rPr>
          <w:rFonts w:ascii="MS Mincho" w:eastAsia="MS Mincho" w:hAnsi="MS Mincho" w:cs="MS Mincho" w:hint="eastAsia"/>
          <w:bCs/>
          <w:sz w:val="24"/>
          <w:szCs w:val="24"/>
          <w:lang w:val="hy-AM"/>
        </w:rPr>
        <w:t>․</w:t>
      </w:r>
      <w:r w:rsidRPr="0089600D">
        <w:rPr>
          <w:rFonts w:ascii="Sylfaen" w:eastAsia="GHEA Grapalat" w:hAnsi="Sylfaen" w:cs="GHEA Grapalat"/>
          <w:bCs/>
          <w:sz w:val="24"/>
          <w:szCs w:val="24"/>
          <w:lang w:val="hy-AM"/>
        </w:rPr>
        <w:t xml:space="preserve"> </w:t>
      </w:r>
    </w:p>
    <w:p w14:paraId="3989F31A" w14:textId="77777777" w:rsidR="00B07921" w:rsidRPr="0089600D" w:rsidRDefault="00B07921" w:rsidP="00B07921">
      <w:pPr>
        <w:spacing w:after="0" w:line="276" w:lineRule="auto"/>
        <w:rPr>
          <w:rFonts w:ascii="Sylfaen" w:eastAsia="GHEA Grapalat" w:hAnsi="Sylfaen" w:cs="GHEA Grapalat"/>
          <w:b/>
          <w:sz w:val="24"/>
          <w:szCs w:val="24"/>
          <w:lang w:val="hy-AM"/>
        </w:rPr>
      </w:pPr>
    </w:p>
    <w:p w14:paraId="7C3FF04A" w14:textId="77777777" w:rsidR="00B07921" w:rsidRPr="0089600D" w:rsidRDefault="00B07921" w:rsidP="00B07921">
      <w:pPr>
        <w:pStyle w:val="ListParagraph"/>
        <w:numPr>
          <w:ilvl w:val="0"/>
          <w:numId w:val="15"/>
        </w:numPr>
        <w:spacing w:after="0" w:line="276" w:lineRule="auto"/>
        <w:rPr>
          <w:rFonts w:ascii="Sylfaen" w:hAnsi="Sylfaen"/>
          <w:b/>
          <w:i/>
          <w:iCs/>
          <w:sz w:val="24"/>
          <w:szCs w:val="24"/>
          <w:lang w:val="hy-AM"/>
        </w:rPr>
      </w:pPr>
      <w:r w:rsidRPr="0089600D">
        <w:rPr>
          <w:rFonts w:ascii="Sylfaen" w:eastAsia="GHEA Grapalat" w:hAnsi="Sylfaen" w:cs="GHEA Grapalat"/>
          <w:b/>
          <w:i/>
          <w:iCs/>
          <w:sz w:val="24"/>
          <w:szCs w:val="24"/>
          <w:lang w:val="hy-AM"/>
        </w:rPr>
        <w:t>ՃՇՀԱՀ-ի ինստիտուցիոնալ հավատարմագրում</w:t>
      </w:r>
      <w:r w:rsidRPr="0089600D">
        <w:rPr>
          <w:rFonts w:ascii="MS Mincho" w:eastAsia="MS Mincho" w:hAnsi="MS Mincho" w:cs="MS Mincho" w:hint="eastAsia"/>
          <w:b/>
          <w:i/>
          <w:iCs/>
          <w:sz w:val="24"/>
          <w:szCs w:val="24"/>
          <w:lang w:val="hy-AM"/>
        </w:rPr>
        <w:t>․</w:t>
      </w:r>
      <w:r w:rsidRPr="0089600D">
        <w:rPr>
          <w:rFonts w:ascii="Sylfaen" w:eastAsia="GHEA Grapalat" w:hAnsi="Sylfaen" w:cs="GHEA Grapalat"/>
          <w:b/>
          <w:i/>
          <w:iCs/>
          <w:sz w:val="24"/>
          <w:szCs w:val="24"/>
          <w:lang w:val="hy-AM"/>
        </w:rPr>
        <w:t xml:space="preserve"> </w:t>
      </w:r>
    </w:p>
    <w:p w14:paraId="3BF2461D" w14:textId="77777777" w:rsidR="00B07921" w:rsidRPr="0089600D" w:rsidRDefault="00B07921" w:rsidP="00B07921">
      <w:pPr>
        <w:spacing w:after="0" w:line="276" w:lineRule="auto"/>
        <w:ind w:left="751"/>
        <w:rPr>
          <w:rFonts w:ascii="Sylfaen" w:hAnsi="Sylfaen"/>
          <w:sz w:val="24"/>
          <w:szCs w:val="24"/>
          <w:lang w:val="hy-AM"/>
        </w:rPr>
      </w:pPr>
      <w:r w:rsidRPr="0089600D">
        <w:rPr>
          <w:rFonts w:ascii="Sylfaen" w:eastAsia="GHEA Grapalat" w:hAnsi="Sylfaen" w:cs="GHEA Grapalat"/>
          <w:sz w:val="24"/>
          <w:szCs w:val="24"/>
          <w:lang w:val="hy-AM"/>
        </w:rPr>
        <w:t xml:space="preserve"> </w:t>
      </w:r>
    </w:p>
    <w:p w14:paraId="58788A7E" w14:textId="0F2AE0AC" w:rsidR="00B07921" w:rsidRPr="0089600D" w:rsidRDefault="00B07921" w:rsidP="00B07921">
      <w:pPr>
        <w:spacing w:after="5" w:line="276" w:lineRule="auto"/>
        <w:ind w:right="-19" w:firstLine="360"/>
        <w:jc w:val="both"/>
        <w:rPr>
          <w:rFonts w:ascii="Sylfaen" w:eastAsia="GHEA Grapalat" w:hAnsi="Sylfaen" w:cs="Times New Roman"/>
          <w:sz w:val="24"/>
          <w:szCs w:val="24"/>
          <w:lang w:val="hy-AM"/>
        </w:rPr>
      </w:pPr>
      <w:r w:rsidRPr="0089600D">
        <w:rPr>
          <w:rFonts w:ascii="Sylfaen" w:eastAsia="GHEA Grapalat" w:hAnsi="Sylfaen" w:cs="GHEA Grapalat"/>
          <w:sz w:val="24"/>
          <w:szCs w:val="24"/>
          <w:lang w:val="hy-AM"/>
        </w:rPr>
        <w:t>2021թ</w:t>
      </w:r>
      <w:r w:rsidRPr="0089600D">
        <w:rPr>
          <w:rFonts w:ascii="MS Mincho" w:eastAsia="MS Mincho" w:hAnsi="MS Mincho" w:cs="MS Mincho" w:hint="eastAsia"/>
          <w:sz w:val="24"/>
          <w:szCs w:val="24"/>
          <w:lang w:val="hy-AM"/>
        </w:rPr>
        <w:t>․</w:t>
      </w:r>
      <w:r w:rsidRPr="0089600D">
        <w:rPr>
          <w:rFonts w:ascii="Sylfaen" w:eastAsia="GHEA Grapalat" w:hAnsi="Sylfaen" w:cs="Times New Roman"/>
          <w:sz w:val="24"/>
          <w:szCs w:val="24"/>
          <w:lang w:val="hy-AM"/>
        </w:rPr>
        <w:t xml:space="preserve">-ի հոկտեմբերին մեկնարկեց ՃՇՀԱՀ-ի ինստիտուցիոնալ հավատարմագրման գործընթացը՝ «Ինստիտուցիոնալ կարողությունների ինքնավերլուծություն» փաստաթղթի մշակմամբ։ «Մասնագիտական կրթության որակի ապահովման ազգային </w:t>
      </w:r>
      <w:r w:rsidR="00117452" w:rsidRPr="0089600D">
        <w:rPr>
          <w:rFonts w:ascii="Sylfaen" w:eastAsia="GHEA Grapalat" w:hAnsi="Sylfaen" w:cs="Times New Roman"/>
          <w:sz w:val="24"/>
          <w:szCs w:val="24"/>
          <w:lang w:val="hy-AM"/>
        </w:rPr>
        <w:t>ո</w:t>
      </w:r>
      <w:r w:rsidRPr="0089600D">
        <w:rPr>
          <w:rFonts w:ascii="Sylfaen" w:eastAsia="GHEA Grapalat" w:hAnsi="Sylfaen" w:cs="Times New Roman"/>
          <w:sz w:val="24"/>
          <w:szCs w:val="24"/>
          <w:lang w:val="hy-AM"/>
        </w:rPr>
        <w:t xml:space="preserve">րակի </w:t>
      </w:r>
      <w:r w:rsidR="00117452" w:rsidRPr="0089600D">
        <w:rPr>
          <w:rFonts w:ascii="Sylfaen" w:eastAsia="GHEA Grapalat" w:hAnsi="Sylfaen" w:cs="Times New Roman"/>
          <w:sz w:val="24"/>
          <w:szCs w:val="24"/>
          <w:lang w:val="hy-AM"/>
        </w:rPr>
        <w:t>կ</w:t>
      </w:r>
      <w:r w:rsidRPr="0089600D">
        <w:rPr>
          <w:rFonts w:ascii="Sylfaen" w:eastAsia="GHEA Grapalat" w:hAnsi="Sylfaen" w:cs="Times New Roman"/>
          <w:sz w:val="24"/>
          <w:szCs w:val="24"/>
          <w:lang w:val="hy-AM"/>
        </w:rPr>
        <w:t>ենտրոն» հիմնադրամի Հավատարմագրման հանձնաժողովի 2022թ</w:t>
      </w:r>
      <w:r w:rsidRPr="0089600D">
        <w:rPr>
          <w:rFonts w:ascii="MS Mincho" w:eastAsia="MS Mincho" w:hAnsi="MS Mincho" w:cs="MS Mincho" w:hint="eastAsia"/>
          <w:sz w:val="24"/>
          <w:szCs w:val="24"/>
          <w:lang w:val="hy-AM"/>
        </w:rPr>
        <w:t>․</w:t>
      </w:r>
      <w:r w:rsidRPr="0089600D">
        <w:rPr>
          <w:rFonts w:ascii="Sylfaen" w:eastAsia="GHEA Grapalat" w:hAnsi="Sylfaen" w:cs="Times New Roman"/>
          <w:sz w:val="24"/>
          <w:szCs w:val="24"/>
          <w:lang w:val="hy-AM"/>
        </w:rPr>
        <w:t>-ի նոյեմբերի 29-ի թիվ 78 որոշմամբ (Հավելված 2) ՃՇՀԱՀ-ին շնորհվել է 6 տարի ժամկետով ինստիտուցիոնալ հավատարմագրումը հավաստող «Պետական հավատարմագրման վկայական N</w:t>
      </w:r>
      <w:r w:rsidRPr="0089600D">
        <w:rPr>
          <w:rFonts w:ascii="Sylfaen" w:eastAsia="GHEA Grapalat" w:hAnsi="Sylfaen" w:cs="Times New Roman"/>
          <w:sz w:val="24"/>
          <w:szCs w:val="24"/>
          <w:vertAlign w:val="superscript"/>
          <w:lang w:val="hy-AM"/>
        </w:rPr>
        <w:t>o</w:t>
      </w:r>
      <w:r w:rsidRPr="0089600D">
        <w:rPr>
          <w:rFonts w:ascii="Sylfaen" w:eastAsia="GHEA Grapalat" w:hAnsi="Sylfaen" w:cs="Times New Roman"/>
          <w:sz w:val="24"/>
          <w:szCs w:val="24"/>
          <w:lang w:val="hy-AM"/>
        </w:rPr>
        <w:t xml:space="preserve"> 72</w:t>
      </w:r>
      <w:r w:rsidR="00DB399A" w:rsidRPr="0089600D">
        <w:rPr>
          <w:rFonts w:ascii="Sylfaen" w:eastAsia="GHEA Grapalat" w:hAnsi="Sylfaen" w:cs="Times New Roman"/>
          <w:sz w:val="24"/>
          <w:szCs w:val="24"/>
          <w:lang w:val="hy-AM"/>
        </w:rPr>
        <w:t>»</w:t>
      </w:r>
      <w:r w:rsidRPr="0089600D">
        <w:rPr>
          <w:rFonts w:ascii="Sylfaen" w:eastAsia="GHEA Grapalat" w:hAnsi="Sylfaen" w:cs="Times New Roman"/>
          <w:sz w:val="24"/>
          <w:szCs w:val="24"/>
          <w:lang w:val="hy-AM"/>
        </w:rPr>
        <w:t xml:space="preserve"> (տես՝ Հավելված 1 և գծապատկեր 4</w:t>
      </w:r>
      <w:r w:rsidRPr="0089600D">
        <w:rPr>
          <w:rFonts w:ascii="MS Mincho" w:eastAsia="MS Mincho" w:hAnsi="MS Mincho" w:cs="MS Mincho" w:hint="eastAsia"/>
          <w:sz w:val="24"/>
          <w:szCs w:val="24"/>
          <w:lang w:val="hy-AM"/>
        </w:rPr>
        <w:t>․</w:t>
      </w:r>
      <w:r w:rsidRPr="0089600D">
        <w:rPr>
          <w:rFonts w:ascii="Sylfaen" w:eastAsia="GHEA Grapalat" w:hAnsi="Sylfaen" w:cs="Times New Roman"/>
          <w:sz w:val="24"/>
          <w:szCs w:val="24"/>
          <w:lang w:val="hy-AM"/>
        </w:rPr>
        <w:t>1)։ Վկայականը վավեր է մինչև 2028թ</w:t>
      </w:r>
      <w:r w:rsidRPr="0089600D">
        <w:rPr>
          <w:rFonts w:ascii="MS Mincho" w:eastAsia="MS Mincho" w:hAnsi="MS Mincho" w:cs="MS Mincho" w:hint="eastAsia"/>
          <w:sz w:val="24"/>
          <w:szCs w:val="24"/>
          <w:lang w:val="hy-AM"/>
        </w:rPr>
        <w:t>․</w:t>
      </w:r>
      <w:r w:rsidRPr="0089600D">
        <w:rPr>
          <w:rFonts w:ascii="Sylfaen" w:eastAsia="GHEA Grapalat" w:hAnsi="Sylfaen" w:cs="Times New Roman"/>
          <w:sz w:val="24"/>
          <w:szCs w:val="24"/>
          <w:lang w:val="hy-AM"/>
        </w:rPr>
        <w:t xml:space="preserve">-ի դեկտեմբերի 29-ը։ Որակի </w:t>
      </w:r>
      <w:r w:rsidR="00C546FC" w:rsidRPr="0089600D">
        <w:rPr>
          <w:rFonts w:ascii="Sylfaen" w:eastAsia="GHEA Grapalat" w:hAnsi="Sylfaen" w:cs="Times New Roman"/>
          <w:sz w:val="24"/>
          <w:szCs w:val="24"/>
          <w:lang w:val="hy-AM"/>
        </w:rPr>
        <w:t>կ</w:t>
      </w:r>
      <w:r w:rsidRPr="0089600D">
        <w:rPr>
          <w:rFonts w:ascii="Sylfaen" w:eastAsia="GHEA Grapalat" w:hAnsi="Sylfaen" w:cs="Times New Roman"/>
          <w:sz w:val="24"/>
          <w:szCs w:val="24"/>
          <w:lang w:val="hy-AM"/>
        </w:rPr>
        <w:t>ենտրոնը նախատեսում է մշակել ՃՇՀԱՀ-ի գործողությունների 2023թ</w:t>
      </w:r>
      <w:r w:rsidRPr="0089600D">
        <w:rPr>
          <w:rFonts w:ascii="MS Mincho" w:eastAsia="MS Mincho" w:hAnsi="MS Mincho" w:cs="MS Mincho" w:hint="eastAsia"/>
          <w:sz w:val="24"/>
          <w:szCs w:val="24"/>
          <w:lang w:val="hy-AM"/>
        </w:rPr>
        <w:t>․</w:t>
      </w:r>
      <w:r w:rsidRPr="0089600D">
        <w:rPr>
          <w:rFonts w:ascii="Sylfaen" w:eastAsia="GHEA Grapalat" w:hAnsi="Sylfaen" w:cs="Times New Roman"/>
          <w:sz w:val="24"/>
          <w:szCs w:val="24"/>
          <w:lang w:val="hy-AM"/>
        </w:rPr>
        <w:t>-ի պլանը՝ հաշվի առնելով հավատարմագրման ժամանակ փորձագիտական խմբի ներկայացրած խորհրդատվությունները և փորձագիտական զեկույց</w:t>
      </w:r>
      <w:r w:rsidR="00117452" w:rsidRPr="0089600D">
        <w:rPr>
          <w:rFonts w:ascii="Sylfaen" w:eastAsia="GHEA Grapalat" w:hAnsi="Sylfaen" w:cs="Times New Roman"/>
          <w:sz w:val="24"/>
          <w:szCs w:val="24"/>
          <w:lang w:val="hy-AM"/>
        </w:rPr>
        <w:t>ից</w:t>
      </w:r>
      <w:r w:rsidRPr="0089600D">
        <w:rPr>
          <w:rFonts w:ascii="Sylfaen" w:eastAsia="GHEA Grapalat" w:hAnsi="Sylfaen" w:cs="Times New Roman"/>
          <w:sz w:val="24"/>
          <w:szCs w:val="24"/>
          <w:lang w:val="hy-AM"/>
        </w:rPr>
        <w:t xml:space="preserve"> </w:t>
      </w:r>
      <w:r w:rsidR="00117452" w:rsidRPr="0089600D">
        <w:rPr>
          <w:rFonts w:ascii="Sylfaen" w:eastAsia="GHEA Grapalat" w:hAnsi="Sylfaen" w:cs="Times New Roman"/>
          <w:sz w:val="24"/>
          <w:szCs w:val="24"/>
          <w:lang w:val="hy-AM"/>
        </w:rPr>
        <w:t>բխող</w:t>
      </w:r>
      <w:r w:rsidRPr="0089600D">
        <w:rPr>
          <w:rFonts w:ascii="Sylfaen" w:eastAsia="GHEA Grapalat" w:hAnsi="Sylfaen" w:cs="Times New Roman"/>
          <w:sz w:val="24"/>
          <w:szCs w:val="24"/>
          <w:lang w:val="hy-AM"/>
        </w:rPr>
        <w:t xml:space="preserve"> թերությունների վերացման ՃՇՀԱՀ-ի ծրագիրը: </w:t>
      </w:r>
    </w:p>
    <w:p w14:paraId="24D7B5E4" w14:textId="77777777" w:rsidR="003B0BF5" w:rsidRPr="0089600D" w:rsidRDefault="003B0BF5" w:rsidP="00B07921">
      <w:pPr>
        <w:spacing w:after="5" w:line="276" w:lineRule="auto"/>
        <w:ind w:right="-19" w:firstLine="360"/>
        <w:jc w:val="both"/>
        <w:rPr>
          <w:rFonts w:ascii="Sylfaen" w:eastAsia="GHEA Grapalat" w:hAnsi="Sylfaen" w:cs="Times New Roman"/>
          <w:sz w:val="24"/>
          <w:szCs w:val="24"/>
          <w:lang w:val="hy-AM"/>
        </w:rPr>
      </w:pPr>
    </w:p>
    <w:p w14:paraId="2C869D2D" w14:textId="6540E5B6" w:rsidR="003B0BF5" w:rsidRPr="0089600D" w:rsidRDefault="003B0BF5" w:rsidP="003B0BF5">
      <w:pPr>
        <w:pStyle w:val="ListParagraph"/>
        <w:numPr>
          <w:ilvl w:val="0"/>
          <w:numId w:val="15"/>
        </w:numPr>
        <w:spacing w:after="0" w:line="276" w:lineRule="auto"/>
        <w:rPr>
          <w:rFonts w:ascii="Sylfaen" w:eastAsia="GHEA Grapalat" w:hAnsi="Sylfaen" w:cs="Times New Roman"/>
          <w:b/>
          <w:sz w:val="24"/>
          <w:szCs w:val="24"/>
          <w:lang w:val="hy-AM"/>
        </w:rPr>
      </w:pPr>
      <w:r w:rsidRPr="0089600D">
        <w:rPr>
          <w:rFonts w:ascii="Sylfaen" w:eastAsia="GHEA Grapalat" w:hAnsi="Sylfaen" w:cs="GHEA Grapalat"/>
          <w:b/>
          <w:i/>
          <w:iCs/>
          <w:sz w:val="24"/>
          <w:szCs w:val="24"/>
          <w:lang w:val="hy-AM"/>
        </w:rPr>
        <w:t>ՃՇՀԱՀ-ի 2021-2025թթ</w:t>
      </w:r>
      <w:r w:rsidRPr="0089600D">
        <w:rPr>
          <w:rFonts w:ascii="MS Mincho" w:eastAsia="MS Mincho" w:hAnsi="MS Mincho" w:cs="MS Mincho" w:hint="eastAsia"/>
          <w:b/>
          <w:i/>
          <w:iCs/>
          <w:sz w:val="24"/>
          <w:szCs w:val="24"/>
          <w:lang w:val="hy-AM"/>
        </w:rPr>
        <w:t>․</w:t>
      </w:r>
      <w:r w:rsidR="00B87A78" w:rsidRPr="0089600D">
        <w:rPr>
          <w:rFonts w:ascii="Sylfaen" w:eastAsia="GHEA Grapalat" w:hAnsi="Sylfaen" w:cs="MS Mincho"/>
          <w:b/>
          <w:i/>
          <w:iCs/>
          <w:sz w:val="24"/>
          <w:szCs w:val="24"/>
          <w:lang w:val="hy-AM"/>
        </w:rPr>
        <w:t xml:space="preserve"> </w:t>
      </w:r>
      <w:r w:rsidRPr="0089600D">
        <w:rPr>
          <w:rFonts w:ascii="Sylfaen" w:eastAsia="GHEA Grapalat" w:hAnsi="Sylfaen" w:cs="Times New Roman"/>
          <w:b/>
          <w:i/>
          <w:iCs/>
          <w:sz w:val="24"/>
          <w:szCs w:val="24"/>
          <w:lang w:val="hy-AM"/>
        </w:rPr>
        <w:t>ռազմավարական ծրագրի կատարման միջանկյալ գնահատում՝ մեկ տարվա կտրվածքով</w:t>
      </w:r>
      <w:r w:rsidRPr="0089600D">
        <w:rPr>
          <w:rFonts w:ascii="MS Mincho" w:eastAsia="MS Mincho" w:hAnsi="MS Mincho" w:cs="MS Mincho" w:hint="eastAsia"/>
          <w:b/>
          <w:i/>
          <w:iCs/>
          <w:sz w:val="24"/>
          <w:szCs w:val="24"/>
          <w:lang w:val="hy-AM"/>
        </w:rPr>
        <w:t>․</w:t>
      </w:r>
    </w:p>
    <w:p w14:paraId="43489D71" w14:textId="77777777" w:rsidR="003B0BF5" w:rsidRPr="0089600D" w:rsidRDefault="003B0BF5" w:rsidP="003B0BF5">
      <w:pPr>
        <w:spacing w:after="0" w:line="276" w:lineRule="auto"/>
        <w:rPr>
          <w:rFonts w:ascii="Sylfaen" w:eastAsia="GHEA Grapalat" w:hAnsi="Sylfaen" w:cs="Times New Roman"/>
          <w:bCs/>
          <w:sz w:val="24"/>
          <w:szCs w:val="24"/>
          <w:lang w:val="hy-AM"/>
        </w:rPr>
      </w:pPr>
    </w:p>
    <w:p w14:paraId="53CCDD94" w14:textId="26CFBB3A" w:rsidR="003B0BF5" w:rsidRPr="0089600D" w:rsidRDefault="003B0BF5" w:rsidP="003B0BF5">
      <w:pPr>
        <w:spacing w:after="0" w:line="276" w:lineRule="auto"/>
        <w:ind w:firstLine="284"/>
        <w:jc w:val="both"/>
        <w:rPr>
          <w:rFonts w:ascii="Sylfaen" w:eastAsia="GHEA Grapalat" w:hAnsi="Sylfaen" w:cs="GHEA Grapalat"/>
          <w:bCs/>
          <w:sz w:val="24"/>
          <w:szCs w:val="24"/>
          <w:lang w:val="hy-AM"/>
        </w:rPr>
      </w:pPr>
      <w:r w:rsidRPr="0089600D">
        <w:rPr>
          <w:rFonts w:ascii="Sylfaen" w:eastAsia="GHEA Grapalat" w:hAnsi="Sylfaen" w:cs="GHEA Grapalat"/>
          <w:bCs/>
          <w:sz w:val="24"/>
          <w:szCs w:val="24"/>
          <w:lang w:val="hy-AM"/>
        </w:rPr>
        <w:t>ՃՇՀԱՀ-ի 2021-2025 թթ.</w:t>
      </w:r>
      <w:r w:rsidR="00D8723F" w:rsidRPr="0089600D">
        <w:rPr>
          <w:rFonts w:ascii="Sylfaen" w:eastAsia="GHEA Grapalat" w:hAnsi="Sylfaen" w:cs="GHEA Grapalat"/>
          <w:bCs/>
          <w:sz w:val="24"/>
          <w:szCs w:val="24"/>
          <w:lang w:val="hy-AM"/>
        </w:rPr>
        <w:t xml:space="preserve"> </w:t>
      </w:r>
      <w:r w:rsidRPr="0089600D">
        <w:rPr>
          <w:rFonts w:ascii="Sylfaen" w:eastAsia="GHEA Grapalat" w:hAnsi="Sylfaen" w:cs="GHEA Grapalat"/>
          <w:bCs/>
          <w:sz w:val="24"/>
          <w:szCs w:val="24"/>
          <w:lang w:val="hy-AM"/>
        </w:rPr>
        <w:t xml:space="preserve">ռազմավարական ծրագրի տարեկան կտրվածքով գնահատման նպատակով 2022թ.-ին ամբիոնները և կառուցվածքային բոլոր վարչական ստորաբաժանումները վերլուծել են ծրագրի խնդիրներից և գործողություններից բխող իրենց գործառույթների շրջանակներում նախատեսված գործողությունները և դրանց կատարողականները: Ամբիոնների և ստորաբաժանումների ներկայացված կատարողականները քննարկվել են Որակի </w:t>
      </w:r>
      <w:r w:rsidR="00C546FC" w:rsidRPr="0089600D">
        <w:rPr>
          <w:rFonts w:ascii="Sylfaen" w:eastAsia="GHEA Grapalat" w:hAnsi="Sylfaen" w:cs="GHEA Grapalat"/>
          <w:bCs/>
          <w:sz w:val="24"/>
          <w:szCs w:val="24"/>
          <w:lang w:val="hy-AM"/>
        </w:rPr>
        <w:t>կ</w:t>
      </w:r>
      <w:r w:rsidRPr="0089600D">
        <w:rPr>
          <w:rFonts w:ascii="Sylfaen" w:eastAsia="GHEA Grapalat" w:hAnsi="Sylfaen" w:cs="GHEA Grapalat"/>
          <w:bCs/>
          <w:sz w:val="24"/>
          <w:szCs w:val="24"/>
          <w:lang w:val="hy-AM"/>
        </w:rPr>
        <w:t xml:space="preserve">ենտրոնի «Ռազմավարական պլանավորման և որակի ապահովման» բաժնում, որի կողմից տրվել են առաջարկներ  մինչև նախանշված </w:t>
      </w:r>
      <w:r w:rsidRPr="0089600D">
        <w:rPr>
          <w:rFonts w:ascii="Sylfaen" w:eastAsia="GHEA Grapalat" w:hAnsi="Sylfaen" w:cs="GHEA Grapalat"/>
          <w:bCs/>
          <w:sz w:val="24"/>
          <w:szCs w:val="24"/>
          <w:lang w:val="hy-AM"/>
        </w:rPr>
        <w:lastRenderedPageBreak/>
        <w:t>ժամկետը չկատարված գործողությունների վերաբերյալ, ինչպես նաև այդ գործողությունները կամ դրանց ժամկետները վերանայելու ուղղությամբ:</w:t>
      </w:r>
    </w:p>
    <w:p w14:paraId="0269B663" w14:textId="77777777" w:rsidR="003B0BF5" w:rsidRPr="0089600D" w:rsidRDefault="003B0BF5" w:rsidP="00B07921">
      <w:pPr>
        <w:spacing w:after="5" w:line="276" w:lineRule="auto"/>
        <w:ind w:right="-19" w:firstLine="360"/>
        <w:jc w:val="both"/>
        <w:rPr>
          <w:rFonts w:ascii="Sylfaen" w:eastAsia="GHEA Grapalat" w:hAnsi="Sylfaen" w:cs="Times New Roman"/>
          <w:sz w:val="24"/>
          <w:szCs w:val="24"/>
          <w:lang w:val="hy-AM"/>
        </w:rPr>
      </w:pPr>
    </w:p>
    <w:p w14:paraId="4771B7BC" w14:textId="77777777" w:rsidR="00B07921" w:rsidRPr="0089600D" w:rsidRDefault="00B07921" w:rsidP="00B07921">
      <w:pPr>
        <w:spacing w:after="5" w:line="276" w:lineRule="auto"/>
        <w:ind w:left="170" w:right="-19"/>
        <w:jc w:val="center"/>
        <w:rPr>
          <w:rFonts w:ascii="Sylfaen" w:eastAsia="GHEA Grapalat" w:hAnsi="Sylfaen" w:cs="Times New Roman"/>
          <w:sz w:val="24"/>
          <w:szCs w:val="24"/>
          <w:lang w:val="hy-AM"/>
        </w:rPr>
      </w:pPr>
      <w:r w:rsidRPr="0089600D">
        <w:rPr>
          <w:rFonts w:ascii="Sylfaen" w:eastAsia="GHEA Grapalat" w:hAnsi="Sylfaen" w:cs="Times New Roman"/>
          <w:b/>
          <w:bCs/>
          <w:i/>
          <w:iCs/>
          <w:sz w:val="24"/>
          <w:szCs w:val="24"/>
          <w:lang w:val="hy-AM"/>
        </w:rPr>
        <w:t>Գծապատկեր 4</w:t>
      </w:r>
      <w:r w:rsidRPr="0089600D">
        <w:rPr>
          <w:rFonts w:ascii="MS Mincho" w:eastAsia="MS Mincho" w:hAnsi="MS Mincho" w:cs="MS Mincho" w:hint="eastAsia"/>
          <w:b/>
          <w:bCs/>
          <w:i/>
          <w:iCs/>
          <w:sz w:val="24"/>
          <w:szCs w:val="24"/>
          <w:lang w:val="hy-AM"/>
        </w:rPr>
        <w:t>․</w:t>
      </w:r>
      <w:r w:rsidRPr="0089600D">
        <w:rPr>
          <w:rFonts w:ascii="Sylfaen" w:eastAsia="GHEA Grapalat" w:hAnsi="Sylfaen" w:cs="Times New Roman"/>
          <w:b/>
          <w:bCs/>
          <w:i/>
          <w:iCs/>
          <w:sz w:val="24"/>
          <w:szCs w:val="24"/>
          <w:lang w:val="hy-AM"/>
        </w:rPr>
        <w:t>1</w:t>
      </w:r>
      <w:r w:rsidRPr="0089600D">
        <w:rPr>
          <w:rFonts w:ascii="MS Mincho" w:eastAsia="MS Mincho" w:hAnsi="MS Mincho" w:cs="MS Mincho" w:hint="eastAsia"/>
          <w:b/>
          <w:bCs/>
          <w:i/>
          <w:iCs/>
          <w:sz w:val="24"/>
          <w:szCs w:val="24"/>
          <w:lang w:val="hy-AM"/>
        </w:rPr>
        <w:t>․</w:t>
      </w:r>
      <w:r w:rsidRPr="0089600D">
        <w:rPr>
          <w:rFonts w:ascii="Sylfaen" w:eastAsia="GHEA Grapalat" w:hAnsi="Sylfaen" w:cs="Times New Roman"/>
          <w:b/>
          <w:bCs/>
          <w:i/>
          <w:iCs/>
          <w:sz w:val="24"/>
          <w:szCs w:val="24"/>
          <w:lang w:val="hy-AM"/>
        </w:rPr>
        <w:t xml:space="preserve"> ՃՇՀԱՀ-ի պետական ինստիտուցիոնալ հավատարմագրման փուլերը և ժամկետները</w:t>
      </w:r>
    </w:p>
    <w:p w14:paraId="70A283D5" w14:textId="77777777" w:rsidR="00B07921" w:rsidRPr="0089600D" w:rsidRDefault="00B07921" w:rsidP="00B07921">
      <w:pPr>
        <w:spacing w:after="5" w:line="276" w:lineRule="auto"/>
        <w:ind w:left="170" w:right="368" w:firstLine="361"/>
        <w:jc w:val="both"/>
        <w:rPr>
          <w:rFonts w:ascii="Sylfaen" w:eastAsia="GHEA Grapalat" w:hAnsi="Sylfaen" w:cs="Times New Roman"/>
          <w:sz w:val="24"/>
          <w:szCs w:val="24"/>
          <w:lang w:val="hy-AM"/>
        </w:rPr>
      </w:pPr>
      <w:r w:rsidRPr="0089600D">
        <w:rPr>
          <w:rFonts w:ascii="Sylfaen" w:eastAsia="GHEA Grapalat" w:hAnsi="Sylfaen" w:cs="Times New Roman"/>
          <w:noProof/>
          <w:sz w:val="24"/>
          <w:szCs w:val="24"/>
        </w:rPr>
        <w:drawing>
          <wp:anchor distT="0" distB="0" distL="114300" distR="114300" simplePos="0" relativeHeight="251674624" behindDoc="1" locked="0" layoutInCell="1" allowOverlap="1" wp14:anchorId="7345EA67" wp14:editId="3B587242">
            <wp:simplePos x="0" y="0"/>
            <wp:positionH relativeFrom="page">
              <wp:posOffset>1719134</wp:posOffset>
            </wp:positionH>
            <wp:positionV relativeFrom="paragraph">
              <wp:posOffset>65566</wp:posOffset>
            </wp:positionV>
            <wp:extent cx="4789805" cy="2693035"/>
            <wp:effectExtent l="38100" t="38100" r="29845" b="31115"/>
            <wp:wrapTight wrapText="bothSides">
              <wp:wrapPolygon edited="0">
                <wp:start x="-172" y="-306"/>
                <wp:lineTo x="-172" y="21697"/>
                <wp:lineTo x="21649" y="21697"/>
                <wp:lineTo x="21649" y="-306"/>
                <wp:lineTo x="-172" y="-306"/>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789805" cy="2693035"/>
                    </a:xfrm>
                    <a:prstGeom prst="rect">
                      <a:avLst/>
                    </a:prstGeom>
                    <a:ln w="28575">
                      <a:solidFill>
                        <a:schemeClr val="accent1"/>
                      </a:solidFill>
                    </a:ln>
                  </pic:spPr>
                </pic:pic>
              </a:graphicData>
            </a:graphic>
            <wp14:sizeRelH relativeFrom="page">
              <wp14:pctWidth>0</wp14:pctWidth>
            </wp14:sizeRelH>
            <wp14:sizeRelV relativeFrom="page">
              <wp14:pctHeight>0</wp14:pctHeight>
            </wp14:sizeRelV>
          </wp:anchor>
        </w:drawing>
      </w:r>
    </w:p>
    <w:p w14:paraId="25A868BC" w14:textId="77777777" w:rsidR="00B07921" w:rsidRPr="0089600D" w:rsidRDefault="00B07921" w:rsidP="00B07921">
      <w:pPr>
        <w:spacing w:after="5" w:line="276" w:lineRule="auto"/>
        <w:ind w:left="170" w:right="368" w:firstLine="361"/>
        <w:jc w:val="both"/>
        <w:rPr>
          <w:rFonts w:ascii="Sylfaen" w:eastAsia="GHEA Grapalat" w:hAnsi="Sylfaen" w:cs="Times New Roman"/>
          <w:sz w:val="24"/>
          <w:szCs w:val="24"/>
          <w:lang w:val="hy-AM"/>
        </w:rPr>
      </w:pPr>
    </w:p>
    <w:p w14:paraId="48C6AC91" w14:textId="77777777" w:rsidR="00B07921" w:rsidRPr="0089600D" w:rsidRDefault="00B07921" w:rsidP="00B07921">
      <w:pPr>
        <w:spacing w:after="5" w:line="276" w:lineRule="auto"/>
        <w:ind w:left="170" w:right="368" w:firstLine="361"/>
        <w:jc w:val="both"/>
        <w:rPr>
          <w:rFonts w:ascii="Sylfaen" w:eastAsia="GHEA Grapalat" w:hAnsi="Sylfaen" w:cs="Times New Roman"/>
          <w:sz w:val="24"/>
          <w:szCs w:val="24"/>
          <w:lang w:val="hy-AM"/>
        </w:rPr>
      </w:pPr>
    </w:p>
    <w:p w14:paraId="08D72054" w14:textId="77777777" w:rsidR="00B07921" w:rsidRPr="0089600D" w:rsidRDefault="00B07921" w:rsidP="00B07921">
      <w:pPr>
        <w:spacing w:after="5" w:line="276" w:lineRule="auto"/>
        <w:ind w:left="170" w:right="368" w:firstLine="361"/>
        <w:jc w:val="both"/>
        <w:rPr>
          <w:rFonts w:ascii="Sylfaen" w:eastAsia="GHEA Grapalat" w:hAnsi="Sylfaen" w:cs="Times New Roman"/>
          <w:sz w:val="24"/>
          <w:szCs w:val="24"/>
          <w:lang w:val="hy-AM"/>
        </w:rPr>
      </w:pPr>
    </w:p>
    <w:p w14:paraId="3FFFEE56" w14:textId="77777777" w:rsidR="00B07921" w:rsidRPr="0089600D" w:rsidRDefault="00B07921" w:rsidP="00B07921">
      <w:pPr>
        <w:spacing w:after="5" w:line="276" w:lineRule="auto"/>
        <w:ind w:left="170" w:right="368" w:firstLine="361"/>
        <w:jc w:val="both"/>
        <w:rPr>
          <w:rFonts w:ascii="Sylfaen" w:eastAsia="GHEA Grapalat" w:hAnsi="Sylfaen" w:cs="Times New Roman"/>
          <w:sz w:val="24"/>
          <w:szCs w:val="24"/>
          <w:lang w:val="hy-AM"/>
        </w:rPr>
      </w:pPr>
    </w:p>
    <w:p w14:paraId="58673F71" w14:textId="77777777" w:rsidR="00B07921" w:rsidRPr="0089600D" w:rsidRDefault="00B07921" w:rsidP="00B07921">
      <w:pPr>
        <w:spacing w:after="5" w:line="276" w:lineRule="auto"/>
        <w:ind w:left="170" w:right="368" w:firstLine="361"/>
        <w:jc w:val="both"/>
        <w:rPr>
          <w:rFonts w:ascii="Sylfaen" w:eastAsia="GHEA Grapalat" w:hAnsi="Sylfaen" w:cs="Times New Roman"/>
          <w:sz w:val="24"/>
          <w:szCs w:val="24"/>
          <w:lang w:val="hy-AM"/>
        </w:rPr>
      </w:pPr>
    </w:p>
    <w:p w14:paraId="0BF9C8F7" w14:textId="77777777" w:rsidR="00B07921" w:rsidRPr="0089600D" w:rsidRDefault="00B07921" w:rsidP="00B07921">
      <w:pPr>
        <w:spacing w:after="5" w:line="276" w:lineRule="auto"/>
        <w:ind w:left="170" w:right="368" w:firstLine="361"/>
        <w:jc w:val="both"/>
        <w:rPr>
          <w:rFonts w:ascii="Sylfaen" w:eastAsia="GHEA Grapalat" w:hAnsi="Sylfaen" w:cs="Times New Roman"/>
          <w:sz w:val="24"/>
          <w:szCs w:val="24"/>
          <w:lang w:val="hy-AM"/>
        </w:rPr>
      </w:pPr>
    </w:p>
    <w:p w14:paraId="089F6953" w14:textId="77777777" w:rsidR="00B07921" w:rsidRPr="0089600D" w:rsidRDefault="00B07921" w:rsidP="00B07921">
      <w:pPr>
        <w:spacing w:after="5" w:line="276" w:lineRule="auto"/>
        <w:ind w:left="170" w:right="368" w:firstLine="361"/>
        <w:jc w:val="both"/>
        <w:rPr>
          <w:rFonts w:ascii="Sylfaen" w:eastAsia="GHEA Grapalat" w:hAnsi="Sylfaen" w:cs="Times New Roman"/>
          <w:sz w:val="24"/>
          <w:szCs w:val="24"/>
          <w:lang w:val="hy-AM"/>
        </w:rPr>
      </w:pPr>
    </w:p>
    <w:p w14:paraId="66985477" w14:textId="77777777" w:rsidR="00B07921" w:rsidRPr="0089600D" w:rsidRDefault="00B07921" w:rsidP="00B07921">
      <w:pPr>
        <w:spacing w:after="5" w:line="276" w:lineRule="auto"/>
        <w:ind w:left="170" w:right="368" w:firstLine="361"/>
        <w:jc w:val="both"/>
        <w:rPr>
          <w:rFonts w:ascii="Sylfaen" w:eastAsia="GHEA Grapalat" w:hAnsi="Sylfaen" w:cs="Times New Roman"/>
          <w:sz w:val="24"/>
          <w:szCs w:val="24"/>
          <w:lang w:val="hy-AM"/>
        </w:rPr>
      </w:pPr>
    </w:p>
    <w:p w14:paraId="7CED45B9" w14:textId="77777777" w:rsidR="00B07921" w:rsidRPr="0089600D" w:rsidRDefault="00B07921" w:rsidP="00B07921">
      <w:pPr>
        <w:spacing w:after="5" w:line="276" w:lineRule="auto"/>
        <w:ind w:left="170" w:right="368" w:firstLine="361"/>
        <w:jc w:val="both"/>
        <w:rPr>
          <w:rFonts w:ascii="Sylfaen" w:eastAsia="GHEA Grapalat" w:hAnsi="Sylfaen" w:cs="Times New Roman"/>
          <w:sz w:val="24"/>
          <w:szCs w:val="24"/>
          <w:lang w:val="hy-AM"/>
        </w:rPr>
      </w:pPr>
    </w:p>
    <w:p w14:paraId="3598CB02" w14:textId="77777777" w:rsidR="00B07921" w:rsidRPr="0089600D" w:rsidRDefault="00B07921" w:rsidP="00B07921">
      <w:pPr>
        <w:spacing w:after="5" w:line="276" w:lineRule="auto"/>
        <w:ind w:left="170" w:right="368" w:firstLine="361"/>
        <w:jc w:val="both"/>
        <w:rPr>
          <w:rFonts w:ascii="Sylfaen" w:eastAsia="GHEA Grapalat" w:hAnsi="Sylfaen" w:cs="Times New Roman"/>
          <w:sz w:val="24"/>
          <w:szCs w:val="24"/>
          <w:lang w:val="hy-AM"/>
        </w:rPr>
      </w:pPr>
    </w:p>
    <w:p w14:paraId="41B0EEDB" w14:textId="77777777" w:rsidR="00B07921" w:rsidRPr="0089600D" w:rsidRDefault="00B07921" w:rsidP="00B07921">
      <w:pPr>
        <w:spacing w:after="5" w:line="276" w:lineRule="auto"/>
        <w:ind w:left="170" w:right="368" w:firstLine="361"/>
        <w:jc w:val="both"/>
        <w:rPr>
          <w:rFonts w:ascii="Sylfaen" w:eastAsia="GHEA Grapalat" w:hAnsi="Sylfaen" w:cs="Times New Roman"/>
          <w:sz w:val="24"/>
          <w:szCs w:val="24"/>
          <w:lang w:val="hy-AM"/>
        </w:rPr>
      </w:pPr>
    </w:p>
    <w:p w14:paraId="01CD60B8" w14:textId="77777777" w:rsidR="00B07921" w:rsidRPr="0089600D" w:rsidRDefault="00B07921" w:rsidP="00B07921">
      <w:pPr>
        <w:spacing w:after="0" w:line="276" w:lineRule="auto"/>
        <w:ind w:firstLine="284"/>
        <w:jc w:val="both"/>
        <w:rPr>
          <w:rFonts w:ascii="Sylfaen" w:eastAsia="GHEA Grapalat" w:hAnsi="Sylfaen" w:cs="GHEA Grapalat"/>
          <w:bCs/>
          <w:sz w:val="24"/>
          <w:szCs w:val="24"/>
          <w:lang w:val="hy-AM"/>
        </w:rPr>
      </w:pPr>
      <w:r w:rsidRPr="0089600D">
        <w:rPr>
          <w:rFonts w:ascii="Sylfaen" w:eastAsia="GHEA Grapalat" w:hAnsi="Sylfaen" w:cs="GHEA Grapalat"/>
          <w:bCs/>
          <w:sz w:val="24"/>
          <w:szCs w:val="24"/>
          <w:lang w:val="hy-AM"/>
        </w:rPr>
        <w:t xml:space="preserve">  </w:t>
      </w:r>
    </w:p>
    <w:p w14:paraId="3F04366E" w14:textId="77777777" w:rsidR="00B07921" w:rsidRPr="0089600D" w:rsidRDefault="00B07921" w:rsidP="001221C5">
      <w:pPr>
        <w:pStyle w:val="ListParagraph"/>
        <w:numPr>
          <w:ilvl w:val="0"/>
          <w:numId w:val="15"/>
        </w:numPr>
        <w:spacing w:after="0" w:line="276" w:lineRule="auto"/>
        <w:rPr>
          <w:rFonts w:ascii="Sylfaen" w:eastAsia="GHEA Grapalat" w:hAnsi="Sylfaen" w:cs="GHEA Grapalat"/>
          <w:b/>
          <w:i/>
          <w:iCs/>
          <w:sz w:val="24"/>
          <w:szCs w:val="24"/>
          <w:lang w:val="hy-AM"/>
        </w:rPr>
      </w:pPr>
      <w:r w:rsidRPr="0089600D">
        <w:rPr>
          <w:rFonts w:ascii="Sylfaen" w:eastAsia="GHEA Grapalat" w:hAnsi="Sylfaen" w:cs="GHEA Grapalat"/>
          <w:b/>
          <w:i/>
          <w:iCs/>
          <w:sz w:val="24"/>
          <w:szCs w:val="24"/>
          <w:lang w:val="hy-AM"/>
        </w:rPr>
        <w:t>Հարցումներ շահակիցների շրջանում</w:t>
      </w:r>
      <w:r w:rsidRPr="0089600D">
        <w:rPr>
          <w:rFonts w:ascii="MS Mincho" w:eastAsia="MS Mincho" w:hAnsi="MS Mincho" w:cs="MS Mincho" w:hint="eastAsia"/>
          <w:b/>
          <w:i/>
          <w:iCs/>
          <w:sz w:val="24"/>
          <w:szCs w:val="24"/>
          <w:lang w:val="hy-AM"/>
        </w:rPr>
        <w:t>․</w:t>
      </w:r>
    </w:p>
    <w:p w14:paraId="1FA8EDA9" w14:textId="77777777" w:rsidR="00B07921" w:rsidRPr="0089600D" w:rsidRDefault="00B07921" w:rsidP="00B07921">
      <w:pPr>
        <w:spacing w:after="5" w:line="276" w:lineRule="auto"/>
        <w:ind w:left="170" w:right="-90" w:firstLine="360"/>
        <w:jc w:val="both"/>
        <w:rPr>
          <w:rFonts w:ascii="Sylfaen" w:eastAsia="GHEA Grapalat" w:hAnsi="Sylfaen" w:cs="GHEA Grapalat"/>
          <w:sz w:val="24"/>
          <w:szCs w:val="24"/>
          <w:lang w:val="hy-AM"/>
        </w:rPr>
      </w:pPr>
    </w:p>
    <w:p w14:paraId="2EB232C1" w14:textId="77777777" w:rsidR="00B07921" w:rsidRPr="0089600D" w:rsidRDefault="00B07921" w:rsidP="0077794A">
      <w:pPr>
        <w:spacing w:line="276" w:lineRule="auto"/>
        <w:ind w:right="-90" w:firstLine="284"/>
        <w:jc w:val="both"/>
        <w:rPr>
          <w:rFonts w:ascii="Sylfaen" w:hAnsi="Sylfaen"/>
          <w:sz w:val="24"/>
          <w:szCs w:val="24"/>
          <w:lang w:val="hy-AM"/>
        </w:rPr>
      </w:pPr>
      <w:r w:rsidRPr="0089600D">
        <w:rPr>
          <w:rFonts w:ascii="Sylfaen" w:eastAsia="GHEA Grapalat" w:hAnsi="Sylfaen" w:cs="GHEA Grapalat"/>
          <w:sz w:val="24"/>
          <w:szCs w:val="24"/>
          <w:lang w:val="hy-AM"/>
        </w:rPr>
        <w:t xml:space="preserve">ՃՇՀԱՀ-ը պարբերաբար իրականացնում է հարցումներ՝ իր ներքին և արտաքին շահակիցների ու շահառուների կարիքների վերհանման, ինչպես նաև համալսարանի կրթական ու հարակից ծառայությունների որակից նրանց բավարարվածության աստիճանը գնահատելու և բացահայտված խնդիրների լուծման ուղղությամբ միջոցներ ձեռնարկելու նպատակով: Հաշվետու տարում ՃՇՀԱՀ-ը իրականացրել է ընդհանուր թվով </w:t>
      </w:r>
      <w:r w:rsidRPr="0089600D">
        <w:rPr>
          <w:rFonts w:ascii="Sylfaen" w:eastAsia="GHEA Grapalat" w:hAnsi="Sylfaen" w:cs="Times New Roman"/>
          <w:sz w:val="24"/>
          <w:szCs w:val="24"/>
          <w:lang w:val="hy-AM"/>
        </w:rPr>
        <w:t xml:space="preserve">4 </w:t>
      </w:r>
      <w:r w:rsidRPr="0089600D">
        <w:rPr>
          <w:rFonts w:ascii="Sylfaen" w:eastAsia="GHEA Grapalat" w:hAnsi="Sylfaen" w:cs="GHEA Grapalat"/>
          <w:sz w:val="24"/>
          <w:szCs w:val="24"/>
          <w:lang w:val="hy-AM"/>
        </w:rPr>
        <w:t xml:space="preserve">տարբեր հարցում: Հարցումների վերաբերյալ մանրամասն տեղեկատվությունը ներկայացված է ստորև: </w:t>
      </w:r>
    </w:p>
    <w:p w14:paraId="0551DF19" w14:textId="77777777" w:rsidR="00B07921" w:rsidRPr="0089600D" w:rsidRDefault="00B07921" w:rsidP="00B07921">
      <w:pPr>
        <w:pStyle w:val="ListParagraph"/>
        <w:numPr>
          <w:ilvl w:val="0"/>
          <w:numId w:val="21"/>
        </w:numPr>
        <w:rPr>
          <w:rFonts w:ascii="Sylfaen" w:hAnsi="Sylfaen"/>
          <w:bCs/>
          <w:i/>
          <w:sz w:val="24"/>
          <w:szCs w:val="24"/>
          <w:lang w:val="hy-AM"/>
        </w:rPr>
      </w:pPr>
      <w:r w:rsidRPr="0089600D">
        <w:rPr>
          <w:rFonts w:ascii="Sylfaen" w:eastAsia="GHEA Grapalat" w:hAnsi="Sylfaen" w:cs="GHEA Grapalat"/>
          <w:sz w:val="24"/>
          <w:szCs w:val="24"/>
          <w:lang w:val="hy-AM"/>
        </w:rPr>
        <w:t xml:space="preserve"> </w:t>
      </w:r>
      <w:r w:rsidRPr="0089600D">
        <w:rPr>
          <w:rFonts w:ascii="Sylfaen" w:eastAsia="GHEA Grapalat" w:hAnsi="Sylfaen" w:cs="GHEA Grapalat"/>
          <w:bCs/>
          <w:i/>
          <w:sz w:val="24"/>
          <w:szCs w:val="24"/>
          <w:lang w:val="hy-AM"/>
        </w:rPr>
        <w:t xml:space="preserve">Գործատուների հարցում </w:t>
      </w:r>
    </w:p>
    <w:p w14:paraId="30E87269" w14:textId="2FBE4FA2" w:rsidR="00B07921" w:rsidRPr="0089600D" w:rsidRDefault="00B07921" w:rsidP="00B07921">
      <w:pPr>
        <w:ind w:firstLine="284"/>
        <w:jc w:val="both"/>
        <w:rPr>
          <w:rFonts w:ascii="Sylfaen" w:eastAsia="GHEA Grapalat" w:hAnsi="Sylfaen" w:cs="GHEA Grapalat"/>
          <w:sz w:val="24"/>
          <w:szCs w:val="24"/>
          <w:lang w:val="hy-AM"/>
        </w:rPr>
      </w:pPr>
      <w:r w:rsidRPr="0089600D">
        <w:rPr>
          <w:rFonts w:ascii="Sylfaen" w:eastAsia="GHEA Grapalat" w:hAnsi="Sylfaen" w:cs="GHEA Grapalat"/>
          <w:sz w:val="24"/>
          <w:szCs w:val="24"/>
          <w:lang w:val="hy-AM"/>
        </w:rPr>
        <w:t xml:space="preserve">Գործատուների հարցումը միտված է աշխատաշուկայի պահանջներին համապատասխան ՄԿԾ-ների արդիականացմանը, ուսումնական գործընթացի արդյունավետության բարձրացմանը և գործատուների հետ համագործակցության ամրապնդմանը: 2022 թ.-ին իրականացվել է բուհի գործատուների հարցում, որին մասնակցել է շինարարության ոլորտում ներկայումս գործող </w:t>
      </w:r>
      <w:r w:rsidRPr="0089600D">
        <w:rPr>
          <w:rFonts w:ascii="Sylfaen" w:eastAsia="GHEA Grapalat" w:hAnsi="Sylfaen" w:cs="GHEA Grapalat"/>
          <w:b/>
          <w:bCs/>
          <w:sz w:val="24"/>
          <w:szCs w:val="24"/>
          <w:lang w:val="hy-AM"/>
        </w:rPr>
        <w:t>320</w:t>
      </w:r>
      <w:r w:rsidRPr="0089600D">
        <w:rPr>
          <w:rFonts w:ascii="Sylfaen" w:eastAsia="GHEA Grapalat" w:hAnsi="Sylfaen" w:cs="GHEA Grapalat"/>
          <w:b/>
          <w:sz w:val="24"/>
          <w:szCs w:val="24"/>
          <w:lang w:val="hy-AM"/>
        </w:rPr>
        <w:t xml:space="preserve"> </w:t>
      </w:r>
      <w:r w:rsidRPr="0089600D">
        <w:rPr>
          <w:rFonts w:ascii="Sylfaen" w:eastAsia="GHEA Grapalat" w:hAnsi="Sylfaen" w:cs="GHEA Grapalat"/>
          <w:sz w:val="24"/>
          <w:szCs w:val="24"/>
          <w:lang w:val="hy-AM"/>
        </w:rPr>
        <w:t xml:space="preserve">գործատու: Հարցման արդյունքում բացահայտվել են այն կոմպետենցիաները, որոնք շինարարության ոլորտի ընկերությունները ակնկալում են տեսնել ՃՇՀԱՀ-ի շինարարության մասնագիտությամբ շրջանավարտների մոտ։ Հարցման արդյունքները ամփոփվել են հաշվետվության ձևաչափով և ներկայացվել ՃՇՀԱՀ-ի ռեկտորատի նիստում։ </w:t>
      </w:r>
    </w:p>
    <w:p w14:paraId="607A060D" w14:textId="77777777" w:rsidR="00B07921" w:rsidRPr="0089600D" w:rsidRDefault="00B07921" w:rsidP="00B07921">
      <w:pPr>
        <w:pStyle w:val="ListParagraph"/>
        <w:numPr>
          <w:ilvl w:val="0"/>
          <w:numId w:val="21"/>
        </w:numPr>
        <w:rPr>
          <w:rFonts w:ascii="Sylfaen" w:hAnsi="Sylfaen"/>
          <w:bCs/>
          <w:sz w:val="24"/>
          <w:szCs w:val="24"/>
          <w:lang w:val="hy-AM"/>
        </w:rPr>
      </w:pPr>
      <w:r w:rsidRPr="0089600D">
        <w:rPr>
          <w:rFonts w:ascii="Sylfaen" w:eastAsia="GHEA Grapalat" w:hAnsi="Sylfaen" w:cs="GHEA Grapalat"/>
          <w:bCs/>
          <w:i/>
          <w:sz w:val="24"/>
          <w:szCs w:val="24"/>
          <w:lang w:val="hy-AM"/>
        </w:rPr>
        <w:lastRenderedPageBreak/>
        <w:t>Հարցում դասընթացների արդյունավետության գնահատման նպատակով</w:t>
      </w:r>
    </w:p>
    <w:p w14:paraId="44470DBE" w14:textId="77777777" w:rsidR="00B07921" w:rsidRPr="0089600D" w:rsidRDefault="00B07921" w:rsidP="00B07921">
      <w:pPr>
        <w:ind w:firstLine="284"/>
        <w:jc w:val="both"/>
        <w:rPr>
          <w:rFonts w:ascii="Sylfaen" w:eastAsia="GHEA Grapalat" w:hAnsi="Sylfaen" w:cs="GHEA Grapalat"/>
          <w:sz w:val="24"/>
          <w:szCs w:val="24"/>
          <w:lang w:val="hy-AM"/>
        </w:rPr>
      </w:pPr>
      <w:r w:rsidRPr="0089600D">
        <w:rPr>
          <w:rFonts w:ascii="Sylfaen" w:eastAsia="GHEA Grapalat" w:hAnsi="Sylfaen" w:cs="GHEA Grapalat"/>
          <w:sz w:val="24"/>
          <w:szCs w:val="24"/>
          <w:lang w:val="hy-AM"/>
        </w:rPr>
        <w:t xml:space="preserve">ՃՇՀԱՀ-ը պարբերաբար իրականացնում է հարցումներ ուսանողների շրջանում՝ նպատակ ունենալով շարունակաբար բարելավել և արդիականացնել ՄԿԾ-ները, մատուցվող կրթական և հարակից ծառայությունները: 2022թ.-ին ՃՇՀԱՀ-ը իրականացրել է դասընթացների արդյունավետության գնահատման վերաբերյալ </w:t>
      </w:r>
      <w:r w:rsidRPr="0089600D">
        <w:rPr>
          <w:rFonts w:ascii="Sylfaen" w:eastAsia="GHEA Grapalat" w:hAnsi="Sylfaen" w:cs="Times New Roman"/>
          <w:sz w:val="24"/>
          <w:szCs w:val="24"/>
          <w:lang w:val="hy-AM"/>
        </w:rPr>
        <w:t xml:space="preserve">2 </w:t>
      </w:r>
      <w:r w:rsidRPr="0089600D">
        <w:rPr>
          <w:rFonts w:ascii="Sylfaen" w:eastAsia="GHEA Grapalat" w:hAnsi="Sylfaen" w:cs="GHEA Grapalat"/>
          <w:sz w:val="24"/>
          <w:szCs w:val="24"/>
          <w:lang w:val="hy-AM"/>
        </w:rPr>
        <w:t xml:space="preserve">հարցում, որոնց մասնակցել է </w:t>
      </w:r>
      <w:r w:rsidRPr="0089600D">
        <w:rPr>
          <w:rFonts w:ascii="Sylfaen" w:eastAsia="GHEA Grapalat" w:hAnsi="Sylfaen" w:cs="Times New Roman"/>
          <w:b/>
          <w:i/>
          <w:sz w:val="24"/>
          <w:szCs w:val="24"/>
          <w:lang w:val="hy-AM"/>
        </w:rPr>
        <w:t>787</w:t>
      </w:r>
      <w:r w:rsidRPr="0089600D">
        <w:rPr>
          <w:rFonts w:ascii="Sylfaen" w:eastAsia="GHEA Grapalat" w:hAnsi="Sylfaen" w:cs="GHEA Grapalat"/>
          <w:b/>
          <w:i/>
          <w:sz w:val="24"/>
          <w:szCs w:val="24"/>
          <w:lang w:val="hy-AM"/>
        </w:rPr>
        <w:t xml:space="preserve"> ուսանող</w:t>
      </w:r>
      <w:r w:rsidRPr="0089600D">
        <w:rPr>
          <w:rFonts w:ascii="Sylfaen" w:eastAsia="GHEA Grapalat" w:hAnsi="Sylfaen" w:cs="GHEA Grapalat"/>
          <w:sz w:val="24"/>
          <w:szCs w:val="24"/>
          <w:lang w:val="hy-AM"/>
        </w:rPr>
        <w:t xml:space="preserve">: Դասընթացների արդյունավետության գնահատման առաջին հարցմանը մասնակցել է 438 ուսանող, գնահատվել է 95 դասընթաց, իսկ երկրորդին մասնակցել է 349 ուսանող, գնահատվել է 175 դասընթաց։ </w:t>
      </w:r>
      <w:bookmarkStart w:id="12" w:name="_Hlk124936916"/>
      <w:r w:rsidRPr="0089600D">
        <w:rPr>
          <w:rFonts w:ascii="Sylfaen" w:eastAsia="GHEA Grapalat" w:hAnsi="Sylfaen" w:cs="GHEA Grapalat"/>
          <w:sz w:val="24"/>
          <w:szCs w:val="24"/>
          <w:lang w:val="hy-AM"/>
        </w:rPr>
        <w:t xml:space="preserve">Հարցման արդյունքները ներկայացվել են հաշվետվության ձևաչափով։  </w:t>
      </w:r>
      <w:bookmarkEnd w:id="12"/>
    </w:p>
    <w:p w14:paraId="74E716E0" w14:textId="77777777" w:rsidR="00B07921" w:rsidRPr="0089600D" w:rsidRDefault="00B07921" w:rsidP="00B07921">
      <w:pPr>
        <w:pStyle w:val="ListParagraph"/>
        <w:numPr>
          <w:ilvl w:val="0"/>
          <w:numId w:val="21"/>
        </w:numPr>
        <w:rPr>
          <w:rFonts w:ascii="Sylfaen" w:hAnsi="Sylfaen"/>
          <w:bCs/>
          <w:sz w:val="24"/>
          <w:szCs w:val="24"/>
        </w:rPr>
      </w:pPr>
      <w:r w:rsidRPr="0089600D">
        <w:rPr>
          <w:rFonts w:ascii="Sylfaen" w:eastAsia="GHEA Grapalat" w:hAnsi="Sylfaen" w:cs="GHEA Grapalat"/>
          <w:bCs/>
          <w:i/>
          <w:sz w:val="24"/>
          <w:szCs w:val="24"/>
        </w:rPr>
        <w:t xml:space="preserve">Հարցում </w:t>
      </w:r>
      <w:r w:rsidRPr="0089600D">
        <w:rPr>
          <w:rFonts w:ascii="Sylfaen" w:eastAsia="GHEA Grapalat" w:hAnsi="Sylfaen" w:cs="GHEA Grapalat"/>
          <w:bCs/>
          <w:i/>
          <w:sz w:val="24"/>
          <w:szCs w:val="24"/>
          <w:lang w:val="hy-AM"/>
        </w:rPr>
        <w:t xml:space="preserve">վարչական անձնակազմի գործունեության վերաբերյալ </w:t>
      </w:r>
    </w:p>
    <w:p w14:paraId="60657BF2" w14:textId="77777777" w:rsidR="00B07921" w:rsidRPr="0089600D" w:rsidRDefault="00B07921" w:rsidP="00B07921">
      <w:pPr>
        <w:ind w:firstLine="284"/>
        <w:jc w:val="both"/>
        <w:rPr>
          <w:rFonts w:ascii="Sylfaen" w:eastAsia="GHEA Grapalat" w:hAnsi="Sylfaen" w:cs="GHEA Grapalat"/>
          <w:sz w:val="24"/>
          <w:szCs w:val="24"/>
          <w:lang w:val="hy-AM"/>
        </w:rPr>
      </w:pPr>
      <w:r w:rsidRPr="0089600D">
        <w:rPr>
          <w:rFonts w:ascii="Sylfaen" w:eastAsia="GHEA Grapalat" w:hAnsi="Sylfaen" w:cs="GHEA Grapalat"/>
          <w:sz w:val="24"/>
          <w:szCs w:val="24"/>
          <w:lang w:val="hy-AM"/>
        </w:rPr>
        <w:t xml:space="preserve">Որակի կենտրոնն իրականացրել է հարցում ուսանողների շրջանում՝ նպատակ ունենալով պարզել ՃՇՀԱՀ ղեկավարության կողմից պաբերաբար կազմակերպվող հանդիպումների վերաբերյալ ուսանողների տեղեկացվածության և ընդգրկվածության մակարդակը։ Հարցումն իրականացվել է անանուն սկզբունքով և առցանց տարբերակով։ Հարցմանը մասնակցել է 230 ոսանող։ Հարցման արդյունքները ներկայացվել են հաշվետվության ձևաչափով։  </w:t>
      </w:r>
    </w:p>
    <w:p w14:paraId="3050D466" w14:textId="77777777" w:rsidR="00B07921" w:rsidRPr="0089600D" w:rsidRDefault="00B07921" w:rsidP="00B07921">
      <w:pPr>
        <w:pStyle w:val="ListParagraph"/>
        <w:numPr>
          <w:ilvl w:val="0"/>
          <w:numId w:val="21"/>
        </w:numPr>
        <w:rPr>
          <w:rFonts w:ascii="Sylfaen" w:hAnsi="Sylfaen"/>
          <w:bCs/>
          <w:sz w:val="24"/>
          <w:szCs w:val="24"/>
        </w:rPr>
      </w:pPr>
      <w:r w:rsidRPr="0089600D">
        <w:rPr>
          <w:rFonts w:ascii="Sylfaen" w:eastAsia="GHEA Grapalat" w:hAnsi="Sylfaen" w:cs="GHEA Grapalat"/>
          <w:bCs/>
          <w:i/>
          <w:sz w:val="24"/>
          <w:szCs w:val="24"/>
        </w:rPr>
        <w:t xml:space="preserve">Հարցում </w:t>
      </w:r>
      <w:r w:rsidRPr="0089600D">
        <w:rPr>
          <w:rFonts w:ascii="Sylfaen" w:eastAsia="GHEA Grapalat" w:hAnsi="Sylfaen" w:cs="GHEA Grapalat"/>
          <w:bCs/>
          <w:i/>
          <w:sz w:val="24"/>
          <w:szCs w:val="24"/>
          <w:lang w:val="hy-AM"/>
        </w:rPr>
        <w:t xml:space="preserve">ուսանողական խորհրդի գործունեության վերաբերյալ </w:t>
      </w:r>
    </w:p>
    <w:p w14:paraId="27F10C98" w14:textId="77777777" w:rsidR="00B07921" w:rsidRPr="0089600D" w:rsidRDefault="00B07921" w:rsidP="00B07921">
      <w:pPr>
        <w:ind w:firstLine="284"/>
        <w:jc w:val="both"/>
        <w:rPr>
          <w:rFonts w:ascii="Sylfaen" w:eastAsia="GHEA Grapalat" w:hAnsi="Sylfaen" w:cs="GHEA Grapalat"/>
          <w:sz w:val="24"/>
          <w:szCs w:val="24"/>
          <w:lang w:val="hy-AM"/>
        </w:rPr>
      </w:pPr>
      <w:r w:rsidRPr="0089600D">
        <w:rPr>
          <w:rFonts w:ascii="Sylfaen" w:hAnsi="Sylfaen"/>
          <w:sz w:val="24"/>
          <w:szCs w:val="24"/>
          <w:lang w:val="hy-AM"/>
        </w:rPr>
        <w:t xml:space="preserve">Որակի կենտրոնն իրականացրել է հարցում ուսանողների շրջանում՝ նպատակ ունենալով պարզել ՃՇՀԱՀ ուսանողների տեղեկացվածությունը և ներգրավվածությունը համալսարանի ուսանողական խորհրդի կողմից կազմակերպվող տարատեսակ միջոցառումներին։ </w:t>
      </w:r>
      <w:r w:rsidRPr="0089600D">
        <w:rPr>
          <w:rFonts w:ascii="Sylfaen" w:eastAsia="GHEA Grapalat" w:hAnsi="Sylfaen" w:cs="GHEA Grapalat"/>
          <w:sz w:val="24"/>
          <w:szCs w:val="24"/>
          <w:lang w:val="hy-AM"/>
        </w:rPr>
        <w:t xml:space="preserve">Հարցումն իրականացվել է անանուն սկզբունքով և առցանց տարբերակով։ Հարցմանը մասնակցել է 200 ուսանող։ Հարցման արդյունքները ներկայացվել են հաշվետվության ձևաչափով։  </w:t>
      </w:r>
    </w:p>
    <w:p w14:paraId="657CFE41" w14:textId="77777777" w:rsidR="00B07921" w:rsidRPr="0089600D" w:rsidRDefault="00B07921" w:rsidP="00B07921">
      <w:pPr>
        <w:pStyle w:val="ListParagraph"/>
        <w:numPr>
          <w:ilvl w:val="0"/>
          <w:numId w:val="15"/>
        </w:numPr>
        <w:ind w:left="360"/>
        <w:rPr>
          <w:rFonts w:ascii="Sylfaen" w:hAnsi="Sylfaen"/>
          <w:i/>
          <w:iCs/>
          <w:sz w:val="24"/>
          <w:szCs w:val="24"/>
        </w:rPr>
      </w:pPr>
      <w:r w:rsidRPr="0089600D">
        <w:rPr>
          <w:rFonts w:ascii="Sylfaen" w:eastAsia="GHEA Grapalat" w:hAnsi="Sylfaen" w:cs="GHEA Grapalat"/>
          <w:b/>
          <w:i/>
          <w:iCs/>
          <w:sz w:val="24"/>
          <w:szCs w:val="24"/>
        </w:rPr>
        <w:t xml:space="preserve">Որակի ներքին ապահովման գործընթացների բարելավում </w:t>
      </w:r>
    </w:p>
    <w:p w14:paraId="0732F80E" w14:textId="1444F7A7" w:rsidR="00B07921" w:rsidRPr="0089600D" w:rsidRDefault="00B07921" w:rsidP="00B07921">
      <w:pPr>
        <w:ind w:firstLine="284"/>
        <w:jc w:val="both"/>
        <w:rPr>
          <w:rFonts w:ascii="Sylfaen" w:eastAsia="GHEA Grapalat" w:hAnsi="Sylfaen" w:cs="Times New Roman"/>
          <w:sz w:val="24"/>
          <w:szCs w:val="24"/>
          <w:lang w:val="hy-AM"/>
        </w:rPr>
      </w:pPr>
      <w:r w:rsidRPr="0089600D">
        <w:rPr>
          <w:rFonts w:ascii="Sylfaen" w:eastAsia="GHEA Grapalat" w:hAnsi="Sylfaen" w:cs="GHEA Grapalat"/>
          <w:sz w:val="24"/>
          <w:szCs w:val="24"/>
        </w:rPr>
        <w:t xml:space="preserve">Հաշվետու տարում </w:t>
      </w:r>
      <w:r w:rsidRPr="0089600D">
        <w:rPr>
          <w:rFonts w:ascii="Sylfaen" w:eastAsia="GHEA Grapalat" w:hAnsi="Sylfaen" w:cs="GHEA Grapalat"/>
          <w:sz w:val="24"/>
          <w:szCs w:val="24"/>
          <w:lang w:val="hy-AM"/>
        </w:rPr>
        <w:t xml:space="preserve">Որակի </w:t>
      </w:r>
      <w:r w:rsidR="00C546FC" w:rsidRPr="0089600D">
        <w:rPr>
          <w:rFonts w:ascii="Sylfaen" w:eastAsia="GHEA Grapalat" w:hAnsi="Sylfaen" w:cs="GHEA Grapalat"/>
          <w:sz w:val="24"/>
          <w:szCs w:val="24"/>
          <w:lang w:val="hy-AM"/>
        </w:rPr>
        <w:t>կ</w:t>
      </w:r>
      <w:r w:rsidRPr="0089600D">
        <w:rPr>
          <w:rFonts w:ascii="Sylfaen" w:eastAsia="GHEA Grapalat" w:hAnsi="Sylfaen" w:cs="GHEA Grapalat"/>
          <w:sz w:val="24"/>
          <w:szCs w:val="24"/>
          <w:lang w:val="hy-AM"/>
        </w:rPr>
        <w:t xml:space="preserve">ենտրոնը՝ որակի ներքին ապահովման գործընթացներին առավել ակտիվ մասնակցությունն ապահովելու նպատակով իրականացրել է առցանց վերապատրաստման հանդիպումներ դասախոսների, ուսանողների, </w:t>
      </w:r>
      <w:r w:rsidR="003A2B1E" w:rsidRPr="0089600D">
        <w:rPr>
          <w:rFonts w:ascii="Sylfaen" w:eastAsia="GHEA Grapalat" w:hAnsi="Sylfaen" w:cs="GHEA Grapalat"/>
          <w:sz w:val="24"/>
          <w:szCs w:val="24"/>
          <w:lang w:val="ru-RU"/>
        </w:rPr>
        <w:t>ո</w:t>
      </w:r>
      <w:r w:rsidRPr="0089600D">
        <w:rPr>
          <w:rFonts w:ascii="Sylfaen" w:eastAsia="GHEA Grapalat" w:hAnsi="Sylfaen" w:cs="GHEA Grapalat"/>
          <w:sz w:val="24"/>
          <w:szCs w:val="24"/>
          <w:lang w:val="hy-AM"/>
        </w:rPr>
        <w:t>ւսխորհրդի անդամների, ամբիոնների վարիչների, ֆակուլտետների դեկանների, վարչական ստորաբաժանումների անձնակազմի հետ։ Առցանց վերապատրաստումների ընթացքում հանգամանորեն ներկայացվել են բարձրագույն կրթության որակի ապահովման առանցքային ուղղություններն ու դրանց առանձնահատկությունները, ՃՇՀԱՀ-ի որակի ապահովման ներքին և արտաքին գործառույթները, արձանագրված արդյունքները, ընթացիկ և նախատեսվող աշխատանքները:  Որակի ներքին ապահովման գործընթացների շարքում իրականացվել են նաև</w:t>
      </w:r>
      <w:r w:rsidRPr="0089600D">
        <w:rPr>
          <w:rFonts w:ascii="MS Mincho" w:eastAsia="MS Mincho" w:hAnsi="MS Mincho" w:cs="MS Mincho" w:hint="eastAsia"/>
          <w:sz w:val="24"/>
          <w:szCs w:val="24"/>
          <w:lang w:val="hy-AM"/>
        </w:rPr>
        <w:t>․</w:t>
      </w:r>
    </w:p>
    <w:p w14:paraId="4962EEE7" w14:textId="77777777" w:rsidR="00B07921" w:rsidRPr="0089600D" w:rsidRDefault="00B07921" w:rsidP="00B07921">
      <w:pPr>
        <w:pStyle w:val="ListParagraph"/>
        <w:numPr>
          <w:ilvl w:val="0"/>
          <w:numId w:val="21"/>
        </w:numPr>
        <w:rPr>
          <w:rFonts w:ascii="Sylfaen" w:hAnsi="Sylfaen"/>
          <w:bCs/>
          <w:sz w:val="24"/>
          <w:szCs w:val="24"/>
        </w:rPr>
      </w:pPr>
      <w:r w:rsidRPr="0089600D">
        <w:rPr>
          <w:rFonts w:ascii="Sylfaen" w:eastAsia="GHEA Grapalat" w:hAnsi="Sylfaen" w:cs="GHEA Grapalat"/>
          <w:bCs/>
          <w:i/>
          <w:sz w:val="24"/>
          <w:szCs w:val="24"/>
          <w:lang w:val="hy-AM"/>
        </w:rPr>
        <w:t xml:space="preserve">Դասալսումներ </w:t>
      </w:r>
    </w:p>
    <w:p w14:paraId="7373E822" w14:textId="6989BA9E" w:rsidR="00B07921" w:rsidRPr="0089600D" w:rsidRDefault="00B07921" w:rsidP="00B07921">
      <w:pPr>
        <w:ind w:firstLine="284"/>
        <w:jc w:val="both"/>
        <w:rPr>
          <w:rFonts w:ascii="Sylfaen" w:eastAsia="GHEA Grapalat" w:hAnsi="Sylfaen" w:cs="GHEA Grapalat"/>
          <w:sz w:val="24"/>
          <w:szCs w:val="24"/>
        </w:rPr>
      </w:pPr>
      <w:r w:rsidRPr="0089600D">
        <w:rPr>
          <w:rFonts w:ascii="Sylfaen" w:eastAsia="GHEA Grapalat" w:hAnsi="Sylfaen" w:cs="GHEA Grapalat"/>
          <w:sz w:val="24"/>
          <w:szCs w:val="24"/>
          <w:lang w:val="hy-AM"/>
        </w:rPr>
        <w:t>ՃՇՀԱՀ-ը</w:t>
      </w:r>
      <w:r w:rsidRPr="0089600D">
        <w:rPr>
          <w:rFonts w:ascii="Sylfaen" w:eastAsia="GHEA Grapalat" w:hAnsi="Sylfaen" w:cs="GHEA Grapalat"/>
          <w:sz w:val="24"/>
          <w:szCs w:val="24"/>
        </w:rPr>
        <w:t xml:space="preserve"> պարբերաբար իրականացնում է </w:t>
      </w:r>
      <w:r w:rsidRPr="0089600D">
        <w:rPr>
          <w:rFonts w:ascii="Sylfaen" w:eastAsia="GHEA Grapalat" w:hAnsi="Sylfaen" w:cs="GHEA Grapalat"/>
          <w:sz w:val="24"/>
          <w:szCs w:val="24"/>
          <w:lang w:val="hy-AM"/>
        </w:rPr>
        <w:t xml:space="preserve">դասալսումներ </w:t>
      </w:r>
      <w:r w:rsidRPr="0089600D">
        <w:rPr>
          <w:rFonts w:ascii="Sylfaen" w:eastAsia="GHEA Grapalat" w:hAnsi="Sylfaen" w:cs="GHEA Grapalat"/>
          <w:sz w:val="24"/>
          <w:szCs w:val="24"/>
        </w:rPr>
        <w:t xml:space="preserve">նպատակ ունենալով </w:t>
      </w:r>
      <w:r w:rsidRPr="0089600D">
        <w:rPr>
          <w:rFonts w:ascii="Sylfaen" w:eastAsia="GHEA Grapalat" w:hAnsi="Sylfaen" w:cs="GHEA Grapalat"/>
          <w:sz w:val="24"/>
          <w:szCs w:val="24"/>
          <w:lang w:val="hy-AM"/>
        </w:rPr>
        <w:t xml:space="preserve">մշտադիտարկել ուսումնական գործընթացի կազմակերպումը, սվորողների </w:t>
      </w:r>
      <w:r w:rsidRPr="0089600D">
        <w:rPr>
          <w:rFonts w:ascii="Sylfaen" w:eastAsia="GHEA Grapalat" w:hAnsi="Sylfaen" w:cs="GHEA Grapalat"/>
          <w:sz w:val="24"/>
          <w:szCs w:val="24"/>
          <w:lang w:val="hy-AM"/>
        </w:rPr>
        <w:lastRenderedPageBreak/>
        <w:t xml:space="preserve">ներգրավվածությունը դասերին և դասերի վարման մեթդաբանությունը։ </w:t>
      </w:r>
      <w:r w:rsidRPr="0089600D">
        <w:rPr>
          <w:rFonts w:ascii="Sylfaen" w:eastAsia="GHEA Grapalat" w:hAnsi="Sylfaen" w:cs="GHEA Grapalat"/>
          <w:sz w:val="24"/>
          <w:szCs w:val="24"/>
        </w:rPr>
        <w:t>202</w:t>
      </w:r>
      <w:r w:rsidRPr="0089600D">
        <w:rPr>
          <w:rFonts w:ascii="Sylfaen" w:eastAsia="GHEA Grapalat" w:hAnsi="Sylfaen" w:cs="GHEA Grapalat"/>
          <w:sz w:val="24"/>
          <w:szCs w:val="24"/>
          <w:lang w:val="hy-AM"/>
        </w:rPr>
        <w:t>2</w:t>
      </w:r>
      <w:r w:rsidRPr="0089600D">
        <w:rPr>
          <w:rFonts w:ascii="Sylfaen" w:eastAsia="GHEA Grapalat" w:hAnsi="Sylfaen" w:cs="GHEA Grapalat"/>
          <w:sz w:val="24"/>
          <w:szCs w:val="24"/>
        </w:rPr>
        <w:t xml:space="preserve"> թ.-ին </w:t>
      </w:r>
      <w:r w:rsidRPr="0089600D">
        <w:rPr>
          <w:rFonts w:ascii="Sylfaen" w:eastAsia="GHEA Grapalat" w:hAnsi="Sylfaen" w:cs="GHEA Grapalat"/>
          <w:sz w:val="24"/>
          <w:szCs w:val="24"/>
          <w:lang w:val="hy-AM"/>
        </w:rPr>
        <w:t xml:space="preserve">ՃՇՀԱՀ Որակի </w:t>
      </w:r>
      <w:r w:rsidR="00C546FC" w:rsidRPr="0089600D">
        <w:rPr>
          <w:rFonts w:ascii="Sylfaen" w:eastAsia="GHEA Grapalat" w:hAnsi="Sylfaen" w:cs="GHEA Grapalat"/>
          <w:sz w:val="24"/>
          <w:szCs w:val="24"/>
          <w:lang w:val="hy-AM"/>
        </w:rPr>
        <w:t>կ</w:t>
      </w:r>
      <w:r w:rsidRPr="0089600D">
        <w:rPr>
          <w:rFonts w:ascii="Sylfaen" w:eastAsia="GHEA Grapalat" w:hAnsi="Sylfaen" w:cs="GHEA Grapalat"/>
          <w:sz w:val="24"/>
          <w:szCs w:val="24"/>
          <w:lang w:val="hy-AM"/>
        </w:rPr>
        <w:t>ենտրոնը</w:t>
      </w:r>
      <w:r w:rsidRPr="0089600D">
        <w:rPr>
          <w:rFonts w:ascii="Sylfaen" w:eastAsia="GHEA Grapalat" w:hAnsi="Sylfaen" w:cs="GHEA Grapalat"/>
          <w:sz w:val="24"/>
          <w:szCs w:val="24"/>
        </w:rPr>
        <w:t xml:space="preserve"> իրականացրել է </w:t>
      </w:r>
      <w:r w:rsidRPr="0089600D">
        <w:rPr>
          <w:rFonts w:ascii="Sylfaen" w:eastAsia="GHEA Grapalat" w:hAnsi="Sylfaen" w:cs="GHEA Grapalat"/>
          <w:sz w:val="24"/>
          <w:szCs w:val="24"/>
          <w:lang w:val="hy-AM"/>
        </w:rPr>
        <w:t>29 դասալսում</w:t>
      </w:r>
      <w:r w:rsidRPr="0089600D">
        <w:rPr>
          <w:rFonts w:ascii="Sylfaen" w:eastAsia="GHEA Grapalat" w:hAnsi="Sylfaen" w:cs="GHEA Grapalat"/>
          <w:sz w:val="24"/>
          <w:szCs w:val="24"/>
        </w:rPr>
        <w:t xml:space="preserve">: </w:t>
      </w:r>
    </w:p>
    <w:p w14:paraId="409D66D9" w14:textId="77777777" w:rsidR="00B07921" w:rsidRPr="0089600D" w:rsidRDefault="00B07921" w:rsidP="00B07921">
      <w:pPr>
        <w:pStyle w:val="ListParagraph"/>
        <w:numPr>
          <w:ilvl w:val="0"/>
          <w:numId w:val="21"/>
        </w:numPr>
        <w:rPr>
          <w:rFonts w:ascii="Sylfaen" w:hAnsi="Sylfaen"/>
          <w:bCs/>
          <w:sz w:val="24"/>
          <w:szCs w:val="24"/>
        </w:rPr>
      </w:pPr>
      <w:r w:rsidRPr="0089600D">
        <w:rPr>
          <w:rFonts w:ascii="Sylfaen" w:eastAsia="GHEA Grapalat" w:hAnsi="Sylfaen" w:cs="GHEA Grapalat"/>
          <w:bCs/>
          <w:i/>
          <w:sz w:val="24"/>
          <w:szCs w:val="24"/>
          <w:lang w:val="hy-AM"/>
        </w:rPr>
        <w:t xml:space="preserve">Քննաշրջանի արդյունքների վերլուծություն </w:t>
      </w:r>
    </w:p>
    <w:p w14:paraId="717F6E77" w14:textId="37441A7E" w:rsidR="00B07921" w:rsidRPr="0089600D" w:rsidRDefault="00B07921" w:rsidP="00B07921">
      <w:pPr>
        <w:ind w:firstLine="284"/>
        <w:jc w:val="both"/>
        <w:rPr>
          <w:rFonts w:ascii="Sylfaen" w:hAnsi="Sylfaen"/>
          <w:bCs/>
          <w:sz w:val="24"/>
          <w:szCs w:val="24"/>
          <w:lang w:val="hy-AM"/>
        </w:rPr>
      </w:pPr>
      <w:r w:rsidRPr="0089600D">
        <w:rPr>
          <w:rFonts w:ascii="Sylfaen" w:eastAsia="GHEA Grapalat" w:hAnsi="Sylfaen" w:cs="GHEA Grapalat"/>
          <w:sz w:val="24"/>
          <w:szCs w:val="24"/>
          <w:lang w:val="hy-AM"/>
        </w:rPr>
        <w:t xml:space="preserve">Որակի </w:t>
      </w:r>
      <w:r w:rsidR="00C546FC" w:rsidRPr="0089600D">
        <w:rPr>
          <w:rFonts w:ascii="Sylfaen" w:eastAsia="GHEA Grapalat" w:hAnsi="Sylfaen" w:cs="GHEA Grapalat"/>
          <w:sz w:val="24"/>
          <w:szCs w:val="24"/>
          <w:lang w:val="ru-RU"/>
        </w:rPr>
        <w:t>կ</w:t>
      </w:r>
      <w:r w:rsidRPr="0089600D">
        <w:rPr>
          <w:rFonts w:ascii="Sylfaen" w:eastAsia="GHEA Grapalat" w:hAnsi="Sylfaen" w:cs="GHEA Grapalat"/>
          <w:sz w:val="24"/>
          <w:szCs w:val="24"/>
          <w:lang w:val="hy-AM"/>
        </w:rPr>
        <w:t>ենտրոնի</w:t>
      </w:r>
      <w:r w:rsidRPr="0089600D">
        <w:rPr>
          <w:rFonts w:ascii="Sylfaen" w:eastAsia="GHEA Grapalat" w:hAnsi="Sylfaen" w:cs="GHEA Grapalat"/>
          <w:sz w:val="24"/>
          <w:szCs w:val="24"/>
        </w:rPr>
        <w:t xml:space="preserve"> </w:t>
      </w:r>
      <w:r w:rsidRPr="0089600D">
        <w:rPr>
          <w:rFonts w:ascii="Sylfaen" w:hAnsi="Sylfaen"/>
          <w:sz w:val="24"/>
          <w:szCs w:val="24"/>
          <w:lang w:val="hy-AM"/>
        </w:rPr>
        <w:t xml:space="preserve">կողմից ուսումնասիրվել են </w:t>
      </w:r>
      <w:r w:rsidRPr="0089600D">
        <w:rPr>
          <w:rFonts w:ascii="Sylfaen" w:hAnsi="Sylfaen"/>
          <w:bCs/>
          <w:sz w:val="24"/>
          <w:szCs w:val="24"/>
        </w:rPr>
        <w:t>2021-2022թ</w:t>
      </w:r>
      <w:r w:rsidRPr="0089600D">
        <w:rPr>
          <w:rFonts w:ascii="MS Mincho" w:eastAsia="MS Mincho" w:hAnsi="MS Mincho" w:cs="MS Mincho" w:hint="eastAsia"/>
          <w:bCs/>
          <w:sz w:val="24"/>
          <w:szCs w:val="24"/>
        </w:rPr>
        <w:t>․</w:t>
      </w:r>
      <w:r w:rsidRPr="0089600D">
        <w:rPr>
          <w:rFonts w:ascii="Sylfaen" w:hAnsi="Sylfaen"/>
          <w:bCs/>
          <w:sz w:val="24"/>
          <w:szCs w:val="24"/>
        </w:rPr>
        <w:t xml:space="preserve"> ձմեռային քննաշրջանի ընթացքում համալսարանից հեռացված</w:t>
      </w:r>
      <w:r w:rsidRPr="0089600D">
        <w:rPr>
          <w:rFonts w:ascii="Sylfaen" w:hAnsi="Sylfaen"/>
          <w:bCs/>
          <w:sz w:val="24"/>
          <w:szCs w:val="24"/>
          <w:lang w:val="hy-AM"/>
        </w:rPr>
        <w:t xml:space="preserve"> թվով 90 </w:t>
      </w:r>
      <w:r w:rsidRPr="0089600D">
        <w:rPr>
          <w:rFonts w:ascii="Sylfaen" w:hAnsi="Sylfaen"/>
          <w:bCs/>
          <w:sz w:val="24"/>
          <w:szCs w:val="24"/>
        </w:rPr>
        <w:t>ուսանողների</w:t>
      </w:r>
      <w:r w:rsidRPr="0089600D">
        <w:rPr>
          <w:rFonts w:ascii="Sylfaen" w:hAnsi="Sylfaen"/>
          <w:bCs/>
          <w:sz w:val="24"/>
          <w:szCs w:val="24"/>
          <w:lang w:val="hy-AM"/>
        </w:rPr>
        <w:t xml:space="preserve"> </w:t>
      </w:r>
      <w:r w:rsidRPr="0089600D">
        <w:rPr>
          <w:rFonts w:ascii="Sylfaen" w:hAnsi="Sylfaen"/>
          <w:sz w:val="24"/>
          <w:szCs w:val="24"/>
          <w:lang w:val="hy-AM"/>
        </w:rPr>
        <w:t xml:space="preserve">ցածր առաջադիմության վերաբերյալ տվյալները, իրականացվել է </w:t>
      </w:r>
      <w:r w:rsidRPr="0089600D">
        <w:rPr>
          <w:rFonts w:ascii="Sylfaen" w:hAnsi="Sylfaen"/>
          <w:bCs/>
          <w:sz w:val="24"/>
          <w:szCs w:val="24"/>
        </w:rPr>
        <w:t>բովանդակային վերլուծությ</w:t>
      </w:r>
      <w:r w:rsidRPr="0089600D">
        <w:rPr>
          <w:rFonts w:ascii="Sylfaen" w:hAnsi="Sylfaen"/>
          <w:bCs/>
          <w:sz w:val="24"/>
          <w:szCs w:val="24"/>
          <w:lang w:val="hy-AM"/>
        </w:rPr>
        <w:t xml:space="preserve">ուն, կազմվել է հաշվետվություն, որը ներկայացվել է համալսարանի ռեկտորատի քննարկմանը։ </w:t>
      </w:r>
    </w:p>
    <w:p w14:paraId="40BDD10D" w14:textId="77777777" w:rsidR="00B07921" w:rsidRPr="0089600D" w:rsidRDefault="00B07921" w:rsidP="00B07921">
      <w:pPr>
        <w:pStyle w:val="ListParagraph"/>
        <w:numPr>
          <w:ilvl w:val="0"/>
          <w:numId w:val="21"/>
        </w:numPr>
        <w:rPr>
          <w:rFonts w:ascii="Sylfaen" w:eastAsia="GHEA Grapalat" w:hAnsi="Sylfaen" w:cs="GHEA Grapalat"/>
          <w:bCs/>
          <w:i/>
          <w:sz w:val="24"/>
          <w:szCs w:val="24"/>
          <w:lang w:val="hy-AM"/>
        </w:rPr>
      </w:pPr>
      <w:r w:rsidRPr="0089600D">
        <w:rPr>
          <w:rFonts w:ascii="Sylfaen" w:eastAsia="GHEA Grapalat" w:hAnsi="Sylfaen" w:cs="GHEA Grapalat"/>
          <w:bCs/>
          <w:i/>
          <w:sz w:val="24"/>
          <w:szCs w:val="24"/>
          <w:lang w:val="hy-AM"/>
        </w:rPr>
        <w:t>2021-2022թ</w:t>
      </w:r>
      <w:r w:rsidRPr="0089600D">
        <w:rPr>
          <w:rFonts w:ascii="MS Mincho" w:eastAsia="MS Mincho" w:hAnsi="MS Mincho" w:cs="MS Mincho" w:hint="eastAsia"/>
          <w:bCs/>
          <w:i/>
          <w:sz w:val="24"/>
          <w:szCs w:val="24"/>
          <w:lang w:val="hy-AM"/>
        </w:rPr>
        <w:t>․</w:t>
      </w:r>
      <w:r w:rsidRPr="0089600D">
        <w:rPr>
          <w:rFonts w:ascii="Sylfaen" w:eastAsia="GHEA Grapalat" w:hAnsi="Sylfaen" w:cs="MS Mincho"/>
          <w:bCs/>
          <w:i/>
          <w:sz w:val="24"/>
          <w:szCs w:val="24"/>
          <w:lang w:val="hy-AM"/>
        </w:rPr>
        <w:t xml:space="preserve"> </w:t>
      </w:r>
      <w:r w:rsidRPr="0089600D">
        <w:rPr>
          <w:rFonts w:ascii="Sylfaen" w:eastAsia="GHEA Grapalat" w:hAnsi="Sylfaen" w:cs="GHEA Grapalat"/>
          <w:bCs/>
          <w:i/>
          <w:sz w:val="24"/>
          <w:szCs w:val="24"/>
          <w:lang w:val="hy-AM"/>
        </w:rPr>
        <w:t>2-րդ կիսամյակի քննաշրջանի արդյունքների վերլուծություն</w:t>
      </w:r>
    </w:p>
    <w:p w14:paraId="4D09C972" w14:textId="3B4606A9" w:rsidR="00B07921" w:rsidRPr="0089600D" w:rsidRDefault="00B07921" w:rsidP="00B07921">
      <w:pPr>
        <w:ind w:firstLine="284"/>
        <w:jc w:val="both"/>
        <w:rPr>
          <w:rFonts w:ascii="Sylfaen" w:hAnsi="Sylfaen"/>
          <w:bCs/>
          <w:sz w:val="24"/>
          <w:szCs w:val="24"/>
          <w:lang w:val="hy-AM"/>
        </w:rPr>
      </w:pPr>
      <w:r w:rsidRPr="0089600D">
        <w:rPr>
          <w:rFonts w:ascii="Sylfaen" w:eastAsia="GHEA Grapalat" w:hAnsi="Sylfaen" w:cs="GHEA Grapalat"/>
          <w:sz w:val="24"/>
          <w:szCs w:val="24"/>
          <w:lang w:val="hy-AM"/>
        </w:rPr>
        <w:t xml:space="preserve">Որակի </w:t>
      </w:r>
      <w:r w:rsidR="00C546FC" w:rsidRPr="0089600D">
        <w:rPr>
          <w:rFonts w:ascii="Sylfaen" w:eastAsia="GHEA Grapalat" w:hAnsi="Sylfaen" w:cs="GHEA Grapalat"/>
          <w:sz w:val="24"/>
          <w:szCs w:val="24"/>
          <w:lang w:val="hy-AM"/>
        </w:rPr>
        <w:t>կ</w:t>
      </w:r>
      <w:r w:rsidRPr="0089600D">
        <w:rPr>
          <w:rFonts w:ascii="Sylfaen" w:eastAsia="GHEA Grapalat" w:hAnsi="Sylfaen" w:cs="GHEA Grapalat"/>
          <w:sz w:val="24"/>
          <w:szCs w:val="24"/>
          <w:lang w:val="hy-AM"/>
        </w:rPr>
        <w:t xml:space="preserve">ենտրոնն </w:t>
      </w:r>
      <w:r w:rsidRPr="0089600D">
        <w:rPr>
          <w:rFonts w:ascii="Sylfaen" w:hAnsi="Sylfaen"/>
          <w:bCs/>
          <w:sz w:val="24"/>
          <w:szCs w:val="24"/>
          <w:lang w:val="hy-AM"/>
        </w:rPr>
        <w:t xml:space="preserve">ուսումնասիրել է 2021-2022 ուստարվա </w:t>
      </w:r>
      <w:r w:rsidRPr="0089600D">
        <w:rPr>
          <w:rFonts w:ascii="Sylfaen" w:eastAsia="GHEA Grapalat" w:hAnsi="Sylfaen" w:cs="GHEA Grapalat"/>
          <w:bCs/>
          <w:sz w:val="24"/>
          <w:szCs w:val="24"/>
          <w:lang w:val="hy-AM"/>
        </w:rPr>
        <w:t>2-րդ</w:t>
      </w:r>
      <w:r w:rsidRPr="0089600D">
        <w:rPr>
          <w:rFonts w:ascii="Sylfaen" w:hAnsi="Sylfaen"/>
          <w:bCs/>
          <w:sz w:val="24"/>
          <w:szCs w:val="24"/>
          <w:lang w:val="hy-AM"/>
        </w:rPr>
        <w:t xml:space="preserve"> կիսամյակում առկա և հեռակա բակալավրիատի ուսանողների՝ միայն 1 առարկայական պարտքի առկայության դեպքերը։  Ֆակուլտետների դեկանատների տրամադրած տվյալների վերլուծության հիման վրա կազմվել է հաշվետվություն, որը ներկայացվել է համալսարանի ռեկտորատի քննարկմանը։ </w:t>
      </w:r>
    </w:p>
    <w:p w14:paraId="0B81FF92" w14:textId="77777777" w:rsidR="00B07921" w:rsidRPr="0089600D" w:rsidRDefault="00B07921" w:rsidP="00B07921">
      <w:pPr>
        <w:pStyle w:val="ListParagraph"/>
        <w:numPr>
          <w:ilvl w:val="0"/>
          <w:numId w:val="21"/>
        </w:numPr>
        <w:jc w:val="both"/>
        <w:rPr>
          <w:rFonts w:ascii="Sylfaen" w:hAnsi="Sylfaen"/>
          <w:bCs/>
          <w:sz w:val="24"/>
          <w:szCs w:val="24"/>
          <w:lang w:val="hy-AM"/>
        </w:rPr>
      </w:pPr>
      <w:r w:rsidRPr="0089600D">
        <w:rPr>
          <w:rFonts w:ascii="Sylfaen" w:eastAsia="GHEA Grapalat" w:hAnsi="Sylfaen" w:cs="GHEA Grapalat"/>
          <w:bCs/>
          <w:i/>
          <w:sz w:val="24"/>
          <w:szCs w:val="24"/>
          <w:lang w:val="hy-AM"/>
        </w:rPr>
        <w:t>Ստուգարքային շրջանի արդյունքների վերլուծություն</w:t>
      </w:r>
    </w:p>
    <w:p w14:paraId="15363FC3" w14:textId="489DFC68" w:rsidR="00B07921" w:rsidRPr="0089600D" w:rsidRDefault="00B07921" w:rsidP="00B07921">
      <w:pPr>
        <w:ind w:firstLine="284"/>
        <w:jc w:val="both"/>
        <w:rPr>
          <w:rFonts w:ascii="Sylfaen" w:hAnsi="Sylfaen"/>
          <w:bCs/>
          <w:sz w:val="24"/>
          <w:szCs w:val="24"/>
          <w:lang w:val="hy-AM"/>
        </w:rPr>
      </w:pPr>
      <w:r w:rsidRPr="0089600D">
        <w:rPr>
          <w:rFonts w:ascii="Sylfaen" w:eastAsia="GHEA Grapalat" w:hAnsi="Sylfaen" w:cs="GHEA Grapalat"/>
          <w:sz w:val="24"/>
          <w:szCs w:val="24"/>
          <w:lang w:val="hy-AM"/>
        </w:rPr>
        <w:t xml:space="preserve">Որակի </w:t>
      </w:r>
      <w:r w:rsidR="00C546FC" w:rsidRPr="0089600D">
        <w:rPr>
          <w:rFonts w:ascii="Sylfaen" w:eastAsia="GHEA Grapalat" w:hAnsi="Sylfaen" w:cs="GHEA Grapalat"/>
          <w:sz w:val="24"/>
          <w:szCs w:val="24"/>
          <w:lang w:val="hy-AM"/>
        </w:rPr>
        <w:t>կ</w:t>
      </w:r>
      <w:r w:rsidRPr="0089600D">
        <w:rPr>
          <w:rFonts w:ascii="Sylfaen" w:eastAsia="GHEA Grapalat" w:hAnsi="Sylfaen" w:cs="GHEA Grapalat"/>
          <w:sz w:val="24"/>
          <w:szCs w:val="24"/>
          <w:lang w:val="hy-AM"/>
        </w:rPr>
        <w:t xml:space="preserve">ենտրոնն </w:t>
      </w:r>
      <w:r w:rsidRPr="0089600D">
        <w:rPr>
          <w:rFonts w:ascii="Sylfaen" w:eastAsia="Tahoma" w:hAnsi="Sylfaen" w:cs="Times New Roman"/>
          <w:sz w:val="24"/>
          <w:szCs w:val="24"/>
          <w:lang w:val="hy-AM"/>
        </w:rPr>
        <w:t xml:space="preserve">ուսումնասիրել է համալսարանի </w:t>
      </w:r>
      <w:r w:rsidRPr="0089600D">
        <w:rPr>
          <w:rFonts w:ascii="Sylfaen" w:hAnsi="Sylfaen"/>
          <w:bCs/>
          <w:sz w:val="24"/>
          <w:szCs w:val="24"/>
          <w:lang w:val="hy-AM"/>
        </w:rPr>
        <w:t xml:space="preserve">2021-2022 ուստարվա </w:t>
      </w:r>
      <w:r w:rsidRPr="0089600D">
        <w:rPr>
          <w:rFonts w:ascii="Sylfaen" w:eastAsia="GHEA Grapalat" w:hAnsi="Sylfaen" w:cs="GHEA Grapalat"/>
          <w:bCs/>
          <w:sz w:val="24"/>
          <w:szCs w:val="24"/>
          <w:lang w:val="hy-AM"/>
        </w:rPr>
        <w:t>2-րդ</w:t>
      </w:r>
      <w:r w:rsidRPr="0089600D">
        <w:rPr>
          <w:rFonts w:ascii="Sylfaen" w:hAnsi="Sylfaen"/>
          <w:bCs/>
          <w:sz w:val="24"/>
          <w:szCs w:val="24"/>
          <w:lang w:val="hy-AM"/>
        </w:rPr>
        <w:t xml:space="preserve"> կիսամյակի</w:t>
      </w:r>
      <w:r w:rsidRPr="0089600D">
        <w:rPr>
          <w:rFonts w:ascii="Sylfaen" w:eastAsia="Tahoma" w:hAnsi="Sylfaen" w:cs="Times New Roman"/>
          <w:sz w:val="24"/>
          <w:szCs w:val="24"/>
          <w:lang w:val="hy-AM"/>
        </w:rPr>
        <w:t xml:space="preserve"> ստուգարքային շրջանի արդյունքները (298 ստուգարք)։ Այդ նպատակով բոլոր ֆակուլտետներին է տրամադրվել էլեկտրոնային հարթակի հղումը, որտեղ </w:t>
      </w:r>
      <w:r w:rsidRPr="0089600D">
        <w:rPr>
          <w:rFonts w:ascii="Sylfaen" w:hAnsi="Sylfaen"/>
          <w:bCs/>
          <w:sz w:val="24"/>
          <w:szCs w:val="24"/>
          <w:lang w:val="hy-AM"/>
        </w:rPr>
        <w:t xml:space="preserve">ֆակուլտետների դեկանատների կողմից լրացվել է  </w:t>
      </w:r>
      <w:r w:rsidRPr="0089600D">
        <w:rPr>
          <w:rFonts w:ascii="Sylfaen" w:eastAsia="Tahoma" w:hAnsi="Sylfaen" w:cs="Times New Roman"/>
          <w:sz w:val="24"/>
          <w:szCs w:val="24"/>
          <w:lang w:val="hy-AM"/>
        </w:rPr>
        <w:t xml:space="preserve">ստուգարքների վերաբերյալ տեղեկատվությունը։ </w:t>
      </w:r>
      <w:r w:rsidRPr="0089600D">
        <w:rPr>
          <w:rFonts w:ascii="Sylfaen" w:hAnsi="Sylfaen"/>
          <w:bCs/>
          <w:sz w:val="24"/>
          <w:szCs w:val="24"/>
          <w:lang w:val="hy-AM"/>
        </w:rPr>
        <w:t xml:space="preserve">Վերոնշյալ տվյալների վերլուծության հիման վրա կազմվել է հաշվետվություն, որը ներկայացվել է համալսարանի ռեկտորատի քննարկմանը։ </w:t>
      </w:r>
    </w:p>
    <w:p w14:paraId="5D38C666" w14:textId="77777777" w:rsidR="00B07921" w:rsidRPr="0089600D" w:rsidRDefault="00B07921" w:rsidP="00B07921">
      <w:pPr>
        <w:pStyle w:val="ListParagraph"/>
        <w:numPr>
          <w:ilvl w:val="0"/>
          <w:numId w:val="21"/>
        </w:numPr>
        <w:jc w:val="both"/>
        <w:rPr>
          <w:rFonts w:ascii="Sylfaen" w:hAnsi="Sylfaen"/>
          <w:bCs/>
          <w:sz w:val="24"/>
          <w:szCs w:val="24"/>
          <w:lang w:val="hy-AM"/>
        </w:rPr>
      </w:pPr>
      <w:r w:rsidRPr="0089600D">
        <w:rPr>
          <w:rFonts w:ascii="Sylfaen" w:eastAsia="GHEA Grapalat" w:hAnsi="Sylfaen" w:cs="GHEA Grapalat"/>
          <w:bCs/>
          <w:i/>
          <w:sz w:val="24"/>
          <w:szCs w:val="24"/>
          <w:lang w:val="hy-AM"/>
        </w:rPr>
        <w:t>Ամբիոններին հատկացվող ժամաքանակի վերլուծություն</w:t>
      </w:r>
    </w:p>
    <w:p w14:paraId="6620177C" w14:textId="154A2483" w:rsidR="00B07921" w:rsidRPr="0089600D" w:rsidRDefault="00B07921" w:rsidP="00B07921">
      <w:pPr>
        <w:ind w:firstLine="284"/>
        <w:jc w:val="both"/>
        <w:rPr>
          <w:rFonts w:ascii="Sylfaen" w:hAnsi="Sylfaen"/>
          <w:bCs/>
          <w:sz w:val="24"/>
          <w:szCs w:val="24"/>
        </w:rPr>
      </w:pPr>
      <w:r w:rsidRPr="0089600D">
        <w:rPr>
          <w:rFonts w:ascii="Sylfaen" w:hAnsi="Sylfaen"/>
          <w:sz w:val="24"/>
          <w:szCs w:val="24"/>
          <w:lang w:val="hy-AM"/>
        </w:rPr>
        <w:t xml:space="preserve">Որակի </w:t>
      </w:r>
      <w:r w:rsidR="00C546FC" w:rsidRPr="0089600D">
        <w:rPr>
          <w:rFonts w:ascii="Sylfaen" w:hAnsi="Sylfaen"/>
          <w:sz w:val="24"/>
          <w:szCs w:val="24"/>
          <w:lang w:val="hy-AM"/>
        </w:rPr>
        <w:t>կ</w:t>
      </w:r>
      <w:r w:rsidRPr="0089600D">
        <w:rPr>
          <w:rFonts w:ascii="Sylfaen" w:hAnsi="Sylfaen"/>
          <w:sz w:val="24"/>
          <w:szCs w:val="24"/>
          <w:lang w:val="hy-AM"/>
        </w:rPr>
        <w:t>ենտրոնն ուսումնասիրել է վ</w:t>
      </w:r>
      <w:r w:rsidRPr="0089600D">
        <w:rPr>
          <w:rFonts w:ascii="Sylfaen" w:hAnsi="Sylfaen"/>
          <w:bCs/>
          <w:sz w:val="24"/>
          <w:szCs w:val="24"/>
          <w:lang w:val="hy-AM"/>
        </w:rPr>
        <w:t xml:space="preserve">երջին երեք տարիների ընթացքում ուսանողների թվի, ձևավորված ակադեմիական խմբերի և ամբիոններին հատկացվող ժամաքանակների շարժընթացը։ </w:t>
      </w:r>
      <w:r w:rsidRPr="0089600D">
        <w:rPr>
          <w:rFonts w:ascii="Sylfaen" w:hAnsi="Sylfaen"/>
          <w:bCs/>
          <w:sz w:val="24"/>
          <w:szCs w:val="24"/>
        </w:rPr>
        <w:t xml:space="preserve">Արդյունքում կազմվել է հաշվետվություն և ներկայացվել համալսարանի ռեկտորատի քննարկմանը։ </w:t>
      </w:r>
    </w:p>
    <w:p w14:paraId="7831E77B" w14:textId="77777777" w:rsidR="00B07921" w:rsidRPr="0089600D" w:rsidRDefault="00B07921" w:rsidP="00B07921">
      <w:pPr>
        <w:pStyle w:val="ListParagraph"/>
        <w:numPr>
          <w:ilvl w:val="0"/>
          <w:numId w:val="21"/>
        </w:numPr>
        <w:jc w:val="both"/>
        <w:rPr>
          <w:rFonts w:ascii="Sylfaen" w:hAnsi="Sylfaen"/>
          <w:bCs/>
          <w:sz w:val="24"/>
          <w:szCs w:val="24"/>
          <w:lang w:val="hy-AM"/>
        </w:rPr>
      </w:pPr>
      <w:r w:rsidRPr="0089600D">
        <w:rPr>
          <w:rFonts w:ascii="Sylfaen" w:eastAsia="GHEA Grapalat" w:hAnsi="Sylfaen" w:cs="GHEA Grapalat"/>
          <w:bCs/>
          <w:i/>
          <w:sz w:val="24"/>
          <w:szCs w:val="24"/>
          <w:lang w:val="hy-AM"/>
        </w:rPr>
        <w:t xml:space="preserve">Էլեկտրոնային մատյանների ստեղծում </w:t>
      </w:r>
    </w:p>
    <w:p w14:paraId="2D8A480E" w14:textId="25874E5D" w:rsidR="00B07921" w:rsidRPr="0089600D" w:rsidRDefault="00B07921" w:rsidP="00B07921">
      <w:pPr>
        <w:ind w:firstLine="284"/>
        <w:jc w:val="both"/>
        <w:rPr>
          <w:rFonts w:ascii="Sylfaen" w:hAnsi="Sylfaen"/>
          <w:bCs/>
          <w:sz w:val="24"/>
          <w:szCs w:val="24"/>
          <w:lang w:val="hy-AM"/>
        </w:rPr>
      </w:pPr>
      <w:r w:rsidRPr="0089600D">
        <w:rPr>
          <w:rFonts w:ascii="Sylfaen" w:eastAsia="GHEA Grapalat" w:hAnsi="Sylfaen" w:cs="GHEA Grapalat"/>
          <w:sz w:val="24"/>
          <w:szCs w:val="24"/>
          <w:lang w:val="hy-AM"/>
        </w:rPr>
        <w:t xml:space="preserve">Որակի </w:t>
      </w:r>
      <w:r w:rsidR="00C546FC" w:rsidRPr="0089600D">
        <w:rPr>
          <w:rFonts w:ascii="Sylfaen" w:eastAsia="GHEA Grapalat" w:hAnsi="Sylfaen" w:cs="GHEA Grapalat"/>
          <w:sz w:val="24"/>
          <w:szCs w:val="24"/>
          <w:lang w:val="hy-AM"/>
        </w:rPr>
        <w:t>կ</w:t>
      </w:r>
      <w:r w:rsidRPr="0089600D">
        <w:rPr>
          <w:rFonts w:ascii="Sylfaen" w:eastAsia="GHEA Grapalat" w:hAnsi="Sylfaen" w:cs="GHEA Grapalat"/>
          <w:sz w:val="24"/>
          <w:szCs w:val="24"/>
          <w:lang w:val="hy-AM"/>
        </w:rPr>
        <w:t xml:space="preserve">ենտրոնը </w:t>
      </w:r>
      <w:r w:rsidRPr="0089600D">
        <w:rPr>
          <w:rFonts w:ascii="Sylfaen" w:hAnsi="Sylfaen"/>
          <w:sz w:val="24"/>
          <w:szCs w:val="24"/>
          <w:lang w:val="hy-AM"/>
        </w:rPr>
        <w:t xml:space="preserve">դիզայնի և ճարտարապետության մեկական խմբերի համար՝ </w:t>
      </w:r>
      <w:r w:rsidRPr="0089600D">
        <w:rPr>
          <w:rFonts w:ascii="Sylfaen" w:hAnsi="Sylfaen" w:cs="Times New Roman"/>
          <w:sz w:val="24"/>
          <w:szCs w:val="24"/>
          <w:lang w:val="hy-AM"/>
        </w:rPr>
        <w:t>Google drive հարթակում</w:t>
      </w:r>
      <w:r w:rsidRPr="0089600D">
        <w:rPr>
          <w:rFonts w:ascii="Sylfaen" w:hAnsi="Sylfaen"/>
          <w:sz w:val="24"/>
          <w:szCs w:val="24"/>
          <w:lang w:val="hy-AM"/>
        </w:rPr>
        <w:t xml:space="preserve"> ստեղծել է էլեկտրոնային մատյաններ, որոնք </w:t>
      </w:r>
      <w:r w:rsidRPr="0089600D">
        <w:rPr>
          <w:rFonts w:ascii="Sylfaen" w:hAnsi="Sylfaen" w:cs="Times New Roman"/>
          <w:sz w:val="24"/>
          <w:szCs w:val="24"/>
          <w:lang w:val="hy-AM"/>
        </w:rPr>
        <w:t>նախատեսված են ակադեմիական խմբի ուսանողների բացակայությունների հաշվառման և քննաշրջանների արդյու</w:t>
      </w:r>
      <w:r w:rsidR="003927F9" w:rsidRPr="0089600D">
        <w:rPr>
          <w:rFonts w:ascii="Sylfaen" w:hAnsi="Sylfaen" w:cs="Times New Roman"/>
          <w:sz w:val="24"/>
          <w:szCs w:val="24"/>
          <w:lang w:val="hy-AM"/>
        </w:rPr>
        <w:t>ն</w:t>
      </w:r>
      <w:r w:rsidRPr="0089600D">
        <w:rPr>
          <w:rFonts w:ascii="Sylfaen" w:hAnsi="Sylfaen" w:cs="Times New Roman"/>
          <w:sz w:val="24"/>
          <w:szCs w:val="24"/>
          <w:lang w:val="hy-AM"/>
        </w:rPr>
        <w:t xml:space="preserve">քների ամփոփման համար։ Էլեկտրոնային մատյանները կազմվել են ըստ ամբիոնների, ըստ դասախոսների և ըստ առարկաների։ Էլեկտոնային մատյանների ստեղծման և կառավարման նպատակով կազմվել է ամփոփ ուղեցույց, որը՝ էլեկտրոնային մատյանների հետ միասին </w:t>
      </w:r>
      <w:r w:rsidRPr="0089600D">
        <w:rPr>
          <w:rFonts w:ascii="Sylfaen" w:hAnsi="Sylfaen"/>
          <w:bCs/>
          <w:sz w:val="24"/>
          <w:szCs w:val="24"/>
          <w:lang w:val="hy-AM"/>
        </w:rPr>
        <w:t xml:space="preserve">ներկայացվել է համալսարանի ռեկտորատի քննարկմանը, նախատեսվում է ստեղծել </w:t>
      </w:r>
      <w:r w:rsidRPr="0089600D">
        <w:rPr>
          <w:rFonts w:ascii="Sylfaen" w:hAnsi="Sylfaen"/>
          <w:bCs/>
          <w:sz w:val="24"/>
          <w:szCs w:val="24"/>
          <w:lang w:val="hy-AM"/>
        </w:rPr>
        <w:lastRenderedPageBreak/>
        <w:t xml:space="preserve">էլեկտրոնային մատյանի ամբողջական տարբերակ՝ համապատասխան ծրագրային ապահովմամբ։ </w:t>
      </w:r>
    </w:p>
    <w:p w14:paraId="2CFB09FE" w14:textId="77777777" w:rsidR="00B07921" w:rsidRPr="0089600D" w:rsidRDefault="00B07921" w:rsidP="00B07921">
      <w:pPr>
        <w:pStyle w:val="ListParagraph"/>
        <w:numPr>
          <w:ilvl w:val="0"/>
          <w:numId w:val="15"/>
        </w:numPr>
        <w:ind w:left="284" w:hanging="284"/>
        <w:rPr>
          <w:rFonts w:ascii="Sylfaen" w:hAnsi="Sylfaen"/>
          <w:i/>
          <w:iCs/>
          <w:sz w:val="24"/>
          <w:szCs w:val="24"/>
          <w:lang w:val="hy-AM"/>
        </w:rPr>
      </w:pPr>
      <w:r w:rsidRPr="0089600D">
        <w:rPr>
          <w:rFonts w:ascii="Sylfaen" w:eastAsia="GHEA Grapalat" w:hAnsi="Sylfaen" w:cs="GHEA Grapalat"/>
          <w:b/>
          <w:i/>
          <w:iCs/>
          <w:sz w:val="24"/>
          <w:szCs w:val="24"/>
          <w:lang w:val="hy-AM"/>
        </w:rPr>
        <w:t xml:space="preserve">Որակի ապահովման գործառույթները կանոնակարգող ՃՇՀԱՀ-ի ներքին իրավական ակտեր </w:t>
      </w:r>
    </w:p>
    <w:p w14:paraId="35BB2500" w14:textId="0D066D53" w:rsidR="00B07921" w:rsidRPr="0089600D" w:rsidRDefault="00B07921" w:rsidP="00B07921">
      <w:pPr>
        <w:ind w:firstLine="284"/>
        <w:jc w:val="both"/>
        <w:rPr>
          <w:rFonts w:ascii="Sylfaen" w:eastAsia="GHEA Grapalat" w:hAnsi="Sylfaen" w:cs="Times New Roman"/>
          <w:bCs/>
          <w:color w:val="000000" w:themeColor="text1"/>
          <w:sz w:val="24"/>
          <w:szCs w:val="24"/>
          <w:lang w:val="hy-AM"/>
        </w:rPr>
      </w:pPr>
      <w:r w:rsidRPr="0089600D">
        <w:rPr>
          <w:rFonts w:ascii="Sylfaen" w:eastAsia="GHEA Grapalat" w:hAnsi="Sylfaen" w:cs="GHEA Grapalat"/>
          <w:bCs/>
          <w:color w:val="000000" w:themeColor="text1"/>
          <w:sz w:val="24"/>
          <w:szCs w:val="24"/>
          <w:lang w:val="hy-AM"/>
        </w:rPr>
        <w:t xml:space="preserve">Հաշվետու տարում Որակի </w:t>
      </w:r>
      <w:r w:rsidR="00C546FC" w:rsidRPr="0089600D">
        <w:rPr>
          <w:rFonts w:ascii="Sylfaen" w:eastAsia="GHEA Grapalat" w:hAnsi="Sylfaen" w:cs="GHEA Grapalat"/>
          <w:bCs/>
          <w:color w:val="000000" w:themeColor="text1"/>
          <w:sz w:val="24"/>
          <w:szCs w:val="24"/>
          <w:lang w:val="hy-AM"/>
        </w:rPr>
        <w:t>կ</w:t>
      </w:r>
      <w:r w:rsidRPr="0089600D">
        <w:rPr>
          <w:rFonts w:ascii="Sylfaen" w:eastAsia="GHEA Grapalat" w:hAnsi="Sylfaen" w:cs="GHEA Grapalat"/>
          <w:bCs/>
          <w:color w:val="000000" w:themeColor="text1"/>
          <w:sz w:val="24"/>
          <w:szCs w:val="24"/>
          <w:lang w:val="hy-AM"/>
        </w:rPr>
        <w:t>ենտրոնի «Ռազմավարական պլանավորման և որակի ապահովման» բաժինը մշակել է որակի ներքին ապահովմանը միտված մի շարք իրավական ակտերի նախագծեր, որոնց քննարկումն և հաստատումը պլանավորված է իրականացնել 2023թ</w:t>
      </w:r>
      <w:r w:rsidRPr="0089600D">
        <w:rPr>
          <w:rFonts w:ascii="MS Mincho" w:eastAsia="MS Mincho" w:hAnsi="MS Mincho" w:cs="MS Mincho" w:hint="eastAsia"/>
          <w:bCs/>
          <w:color w:val="000000" w:themeColor="text1"/>
          <w:sz w:val="24"/>
          <w:szCs w:val="24"/>
          <w:lang w:val="hy-AM"/>
        </w:rPr>
        <w:t>․</w:t>
      </w:r>
      <w:r w:rsidRPr="0089600D">
        <w:rPr>
          <w:rFonts w:ascii="Sylfaen" w:eastAsia="GHEA Grapalat" w:hAnsi="Sylfaen" w:cs="GHEA Grapalat"/>
          <w:bCs/>
          <w:color w:val="000000" w:themeColor="text1"/>
          <w:sz w:val="24"/>
          <w:szCs w:val="24"/>
          <w:lang w:val="hy-AM"/>
        </w:rPr>
        <w:t xml:space="preserve"> Մասնավորապես</w:t>
      </w:r>
      <w:r w:rsidRPr="0089600D">
        <w:rPr>
          <w:rFonts w:ascii="MS Mincho" w:eastAsia="MS Mincho" w:hAnsi="MS Mincho" w:cs="MS Mincho" w:hint="eastAsia"/>
          <w:bCs/>
          <w:color w:val="000000" w:themeColor="text1"/>
          <w:sz w:val="24"/>
          <w:szCs w:val="24"/>
          <w:lang w:val="hy-AM"/>
        </w:rPr>
        <w:t>․</w:t>
      </w:r>
    </w:p>
    <w:p w14:paraId="67872EAA" w14:textId="69BDD77F" w:rsidR="00B07921" w:rsidRPr="0089600D" w:rsidRDefault="00B07921" w:rsidP="00B07921">
      <w:pPr>
        <w:pStyle w:val="ListParagraph"/>
        <w:numPr>
          <w:ilvl w:val="0"/>
          <w:numId w:val="17"/>
        </w:numPr>
        <w:rPr>
          <w:rFonts w:ascii="Sylfaen" w:hAnsi="Sylfaen"/>
          <w:bCs/>
          <w:color w:val="000000" w:themeColor="text1"/>
          <w:sz w:val="24"/>
          <w:szCs w:val="24"/>
          <w:lang w:val="hy-AM"/>
        </w:rPr>
      </w:pPr>
      <w:r w:rsidRPr="0089600D">
        <w:rPr>
          <w:rFonts w:ascii="Sylfaen" w:hAnsi="Sylfaen"/>
          <w:bCs/>
          <w:color w:val="000000" w:themeColor="text1"/>
          <w:sz w:val="24"/>
          <w:szCs w:val="24"/>
          <w:lang w:val="hy-AM"/>
        </w:rPr>
        <w:t>ՃՇՀԱՀ-ի ամբի</w:t>
      </w:r>
      <w:r w:rsidR="005D4770" w:rsidRPr="0089600D">
        <w:rPr>
          <w:rFonts w:ascii="Sylfaen" w:hAnsi="Sylfaen"/>
          <w:bCs/>
          <w:color w:val="000000" w:themeColor="text1"/>
          <w:sz w:val="24"/>
          <w:szCs w:val="24"/>
          <w:lang w:val="hy-AM"/>
        </w:rPr>
        <w:t>ո</w:t>
      </w:r>
      <w:r w:rsidRPr="0089600D">
        <w:rPr>
          <w:rFonts w:ascii="Sylfaen" w:hAnsi="Sylfaen"/>
          <w:bCs/>
          <w:color w:val="000000" w:themeColor="text1"/>
          <w:sz w:val="24"/>
          <w:szCs w:val="24"/>
          <w:lang w:val="hy-AM"/>
        </w:rPr>
        <w:t>նների և վարչական ստորաբաժանումների  տարեկան գործունեության պլանի մշակման, դրա կատարողականի մշտադիտարկման և գնահատման կարգ</w:t>
      </w:r>
      <w:r w:rsidR="00E10CD4" w:rsidRPr="0089600D">
        <w:rPr>
          <w:rFonts w:ascii="Sylfaen" w:hAnsi="Sylfaen"/>
          <w:bCs/>
          <w:color w:val="000000" w:themeColor="text1"/>
          <w:sz w:val="24"/>
          <w:szCs w:val="24"/>
          <w:lang w:val="hy-AM"/>
        </w:rPr>
        <w:t>,</w:t>
      </w:r>
    </w:p>
    <w:p w14:paraId="48161C67" w14:textId="77777777" w:rsidR="00B07921" w:rsidRPr="0089600D" w:rsidRDefault="00B07921" w:rsidP="00B07921">
      <w:pPr>
        <w:pStyle w:val="ListParagraph"/>
        <w:numPr>
          <w:ilvl w:val="0"/>
          <w:numId w:val="17"/>
        </w:numPr>
        <w:rPr>
          <w:rFonts w:ascii="Sylfaen" w:hAnsi="Sylfaen"/>
          <w:bCs/>
          <w:color w:val="000000" w:themeColor="text1"/>
          <w:sz w:val="24"/>
          <w:szCs w:val="24"/>
          <w:lang w:val="hy-AM"/>
        </w:rPr>
      </w:pPr>
      <w:r w:rsidRPr="0089600D">
        <w:rPr>
          <w:rFonts w:ascii="Sylfaen" w:hAnsi="Sylfaen" w:cs="Times New Roman"/>
          <w:bCs/>
          <w:color w:val="000000" w:themeColor="text1"/>
          <w:sz w:val="24"/>
          <w:szCs w:val="24"/>
          <w:lang w:val="hy-AM"/>
        </w:rPr>
        <w:t>ՃՇՀԱՀ-ի մասնագիտական կրթական ծրագրերի մշակման, հաստատման և գնահատման կարգ,</w:t>
      </w:r>
    </w:p>
    <w:p w14:paraId="134C83CC" w14:textId="77777777" w:rsidR="00B07921" w:rsidRPr="0089600D" w:rsidRDefault="00B07921" w:rsidP="00B07921">
      <w:pPr>
        <w:pStyle w:val="ListParagraph"/>
        <w:numPr>
          <w:ilvl w:val="0"/>
          <w:numId w:val="17"/>
        </w:numPr>
        <w:rPr>
          <w:rFonts w:ascii="Sylfaen" w:hAnsi="Sylfaen"/>
          <w:bCs/>
          <w:color w:val="000000" w:themeColor="text1"/>
          <w:sz w:val="24"/>
          <w:szCs w:val="24"/>
          <w:lang w:val="hy-AM"/>
        </w:rPr>
      </w:pPr>
      <w:r w:rsidRPr="0089600D">
        <w:rPr>
          <w:rFonts w:ascii="Sylfaen" w:hAnsi="Sylfaen" w:cs="Times New Roman"/>
          <w:bCs/>
          <w:color w:val="000000" w:themeColor="text1"/>
          <w:sz w:val="24"/>
          <w:szCs w:val="24"/>
          <w:lang w:val="hy-AM"/>
        </w:rPr>
        <w:t>ՃՇՀԱՀ-ի ռազմավարական ծրագրի մշակման, հաստատման և կատարողականի գնահատման կարգ,</w:t>
      </w:r>
    </w:p>
    <w:p w14:paraId="7968DD8E" w14:textId="77777777" w:rsidR="00B07921" w:rsidRPr="0089600D" w:rsidRDefault="00B07921" w:rsidP="00B07921">
      <w:pPr>
        <w:pStyle w:val="ListParagraph"/>
        <w:numPr>
          <w:ilvl w:val="0"/>
          <w:numId w:val="17"/>
        </w:numPr>
        <w:jc w:val="both"/>
        <w:rPr>
          <w:rFonts w:ascii="Sylfaen" w:hAnsi="Sylfaen"/>
          <w:bCs/>
          <w:color w:val="000000" w:themeColor="text1"/>
          <w:sz w:val="24"/>
          <w:szCs w:val="24"/>
          <w:lang w:val="hy-AM"/>
        </w:rPr>
      </w:pPr>
      <w:r w:rsidRPr="0089600D">
        <w:rPr>
          <w:rFonts w:ascii="Sylfaen" w:hAnsi="Sylfaen"/>
          <w:bCs/>
          <w:color w:val="000000" w:themeColor="text1"/>
          <w:sz w:val="24"/>
          <w:szCs w:val="24"/>
          <w:lang w:val="hy-AM"/>
        </w:rPr>
        <w:t>ՃՇՀԱՀ-ի ներքին և արտաքին շահակիցների շրջանում հարցումների անցկացման կարգ,</w:t>
      </w:r>
    </w:p>
    <w:p w14:paraId="4708967C" w14:textId="683944CD" w:rsidR="00B07921" w:rsidRPr="0089600D" w:rsidRDefault="00B07921" w:rsidP="00B07921">
      <w:pPr>
        <w:pStyle w:val="ListParagraph"/>
        <w:numPr>
          <w:ilvl w:val="0"/>
          <w:numId w:val="17"/>
        </w:numPr>
        <w:jc w:val="both"/>
        <w:rPr>
          <w:rFonts w:ascii="Sylfaen" w:hAnsi="Sylfaen"/>
          <w:bCs/>
          <w:color w:val="000000" w:themeColor="text1"/>
          <w:sz w:val="24"/>
          <w:szCs w:val="24"/>
          <w:lang w:val="hy-AM"/>
        </w:rPr>
      </w:pPr>
      <w:r w:rsidRPr="0089600D">
        <w:rPr>
          <w:rFonts w:ascii="Sylfaen" w:hAnsi="Sylfaen"/>
          <w:bCs/>
          <w:color w:val="000000" w:themeColor="text1"/>
          <w:sz w:val="24"/>
          <w:szCs w:val="24"/>
          <w:lang w:val="hy-AM"/>
        </w:rPr>
        <w:t xml:space="preserve"> ՃՇՀԱՀ-ում դասալսումների անցկացման </w:t>
      </w:r>
      <w:r w:rsidR="00E10CD4" w:rsidRPr="0089600D">
        <w:rPr>
          <w:rFonts w:ascii="Sylfaen" w:hAnsi="Sylfaen"/>
          <w:bCs/>
          <w:color w:val="000000" w:themeColor="text1"/>
          <w:sz w:val="24"/>
          <w:szCs w:val="24"/>
          <w:lang w:val="hy-AM"/>
        </w:rPr>
        <w:t>կարգ,</w:t>
      </w:r>
    </w:p>
    <w:p w14:paraId="2F81DD4D" w14:textId="77777777" w:rsidR="00B07921" w:rsidRPr="0089600D" w:rsidRDefault="00B07921" w:rsidP="00B07921">
      <w:pPr>
        <w:pStyle w:val="ListParagraph"/>
        <w:numPr>
          <w:ilvl w:val="0"/>
          <w:numId w:val="17"/>
        </w:numPr>
        <w:jc w:val="both"/>
        <w:rPr>
          <w:rFonts w:ascii="Sylfaen" w:hAnsi="Sylfaen"/>
          <w:bCs/>
          <w:color w:val="000000" w:themeColor="text1"/>
          <w:sz w:val="24"/>
          <w:szCs w:val="24"/>
          <w:lang w:val="hy-AM"/>
        </w:rPr>
      </w:pPr>
      <w:r w:rsidRPr="0089600D">
        <w:rPr>
          <w:rFonts w:ascii="Sylfaen" w:hAnsi="Sylfaen"/>
          <w:bCs/>
          <w:color w:val="000000" w:themeColor="text1"/>
          <w:sz w:val="24"/>
          <w:szCs w:val="24"/>
          <w:lang w:val="hy-AM"/>
        </w:rPr>
        <w:t>ՃՇՀԱՀ Մ</w:t>
      </w:r>
      <w:r w:rsidRPr="0089600D">
        <w:rPr>
          <w:rFonts w:ascii="MS Mincho" w:eastAsia="MS Mincho" w:hAnsi="MS Mincho" w:cs="MS Mincho" w:hint="eastAsia"/>
          <w:bCs/>
          <w:color w:val="000000" w:themeColor="text1"/>
          <w:sz w:val="24"/>
          <w:szCs w:val="24"/>
          <w:lang w:val="hy-AM"/>
        </w:rPr>
        <w:t>․</w:t>
      </w:r>
      <w:r w:rsidRPr="0089600D">
        <w:rPr>
          <w:rFonts w:ascii="Sylfaen" w:hAnsi="Sylfaen"/>
          <w:bCs/>
          <w:color w:val="000000" w:themeColor="text1"/>
          <w:sz w:val="24"/>
          <w:szCs w:val="24"/>
          <w:lang w:val="hy-AM"/>
        </w:rPr>
        <w:t xml:space="preserve">Աբեղյանի անվան ավագ դպրոցի ուսուցիչների պարտադիր ատեստավորման ընթացակարգ։ </w:t>
      </w:r>
    </w:p>
    <w:p w14:paraId="2413AD0A" w14:textId="77777777" w:rsidR="00B07921" w:rsidRPr="0089600D" w:rsidRDefault="00B07921" w:rsidP="00B07921">
      <w:pPr>
        <w:pStyle w:val="ListParagraph"/>
        <w:ind w:left="1080"/>
        <w:jc w:val="both"/>
        <w:rPr>
          <w:rFonts w:ascii="Sylfaen" w:hAnsi="Sylfaen"/>
          <w:bCs/>
          <w:color w:val="000000" w:themeColor="text1"/>
          <w:sz w:val="24"/>
          <w:szCs w:val="24"/>
          <w:lang w:val="hy-AM"/>
        </w:rPr>
      </w:pPr>
    </w:p>
    <w:p w14:paraId="21E218D9" w14:textId="77777777" w:rsidR="00B07921" w:rsidRPr="0089600D" w:rsidRDefault="00B07921" w:rsidP="00B07921">
      <w:pPr>
        <w:pStyle w:val="ListParagraph"/>
        <w:numPr>
          <w:ilvl w:val="0"/>
          <w:numId w:val="15"/>
        </w:numPr>
        <w:ind w:left="270" w:hanging="270"/>
        <w:rPr>
          <w:rFonts w:ascii="Sylfaen" w:hAnsi="Sylfaen"/>
          <w:sz w:val="24"/>
          <w:szCs w:val="24"/>
        </w:rPr>
      </w:pPr>
      <w:r w:rsidRPr="0089600D">
        <w:rPr>
          <w:rFonts w:ascii="Sylfaen" w:eastAsia="GHEA Grapalat" w:hAnsi="Sylfaen" w:cs="GHEA Grapalat"/>
          <w:b/>
          <w:sz w:val="24"/>
          <w:szCs w:val="24"/>
        </w:rPr>
        <w:t xml:space="preserve">Այլ աշխատանքներ </w:t>
      </w:r>
    </w:p>
    <w:p w14:paraId="7254AB6B" w14:textId="7F2D0862" w:rsidR="00E10CD4" w:rsidRPr="0089600D" w:rsidRDefault="00E10CD4" w:rsidP="00E10CD4">
      <w:pPr>
        <w:ind w:firstLine="284"/>
        <w:jc w:val="both"/>
        <w:rPr>
          <w:rFonts w:ascii="Sylfaen" w:eastAsia="Sylfaen" w:hAnsi="Sylfaen" w:cs="Sylfaen"/>
          <w:sz w:val="24"/>
          <w:szCs w:val="24"/>
          <w:lang w:val="hy-AM"/>
        </w:rPr>
      </w:pPr>
      <w:r w:rsidRPr="0089600D">
        <w:rPr>
          <w:rFonts w:ascii="Sylfaen" w:eastAsia="Sylfaen" w:hAnsi="Sylfaen" w:cs="Sylfaen"/>
          <w:sz w:val="24"/>
          <w:szCs w:val="24"/>
          <w:lang w:val="hy-AM"/>
        </w:rPr>
        <w:t>Հաշվետու տարում</w:t>
      </w:r>
      <w:r w:rsidRPr="0089600D">
        <w:rPr>
          <w:rFonts w:ascii="Sylfaen" w:eastAsia="Sylfaen" w:hAnsi="Sylfaen" w:cs="Sylfaen"/>
          <w:sz w:val="24"/>
          <w:szCs w:val="24"/>
        </w:rPr>
        <w:t xml:space="preserve"> </w:t>
      </w:r>
      <w:r w:rsidRPr="0089600D">
        <w:rPr>
          <w:rFonts w:ascii="Sylfaen" w:eastAsia="Sylfaen" w:hAnsi="Sylfaen" w:cs="Sylfaen"/>
          <w:sz w:val="24"/>
          <w:szCs w:val="24"/>
          <w:lang w:val="hy-AM"/>
        </w:rPr>
        <w:t>ՃՇՀԱՀ</w:t>
      </w:r>
      <w:r w:rsidRPr="0089600D">
        <w:rPr>
          <w:rFonts w:ascii="Sylfaen" w:eastAsia="Sylfaen" w:hAnsi="Sylfaen" w:cs="Sylfaen"/>
          <w:sz w:val="24"/>
          <w:szCs w:val="24"/>
        </w:rPr>
        <w:t>-</w:t>
      </w:r>
      <w:r w:rsidRPr="0089600D">
        <w:rPr>
          <w:rFonts w:ascii="Sylfaen" w:eastAsia="Sylfaen" w:hAnsi="Sylfaen" w:cs="Sylfaen"/>
          <w:sz w:val="24"/>
          <w:szCs w:val="24"/>
          <w:lang w:val="ru-RU"/>
        </w:rPr>
        <w:t>ը</w:t>
      </w:r>
      <w:r w:rsidRPr="0089600D">
        <w:rPr>
          <w:rFonts w:ascii="Sylfaen" w:eastAsia="Sylfaen" w:hAnsi="Sylfaen" w:cs="Sylfaen"/>
          <w:sz w:val="24"/>
          <w:szCs w:val="24"/>
        </w:rPr>
        <w:t xml:space="preserve"> </w:t>
      </w:r>
      <w:r w:rsidRPr="0089600D">
        <w:rPr>
          <w:rFonts w:ascii="Sylfaen" w:eastAsia="Sylfaen" w:hAnsi="Sylfaen" w:cs="Sylfaen"/>
          <w:sz w:val="24"/>
          <w:szCs w:val="24"/>
          <w:lang w:val="hy-AM"/>
        </w:rPr>
        <w:t>շարունակել է</w:t>
      </w:r>
      <w:r w:rsidRPr="0089600D">
        <w:rPr>
          <w:rFonts w:ascii="Sylfaen" w:eastAsia="Sylfaen" w:hAnsi="Sylfaen" w:cs="Sylfaen"/>
          <w:sz w:val="24"/>
          <w:szCs w:val="24"/>
        </w:rPr>
        <w:t xml:space="preserve"> </w:t>
      </w:r>
      <w:r w:rsidR="003A78BD" w:rsidRPr="0089600D">
        <w:rPr>
          <w:rFonts w:ascii="Sylfaen" w:eastAsia="Sylfaen" w:hAnsi="Sylfaen" w:cs="Sylfaen"/>
          <w:sz w:val="24"/>
          <w:szCs w:val="24"/>
          <w:lang w:val="hy-AM"/>
        </w:rPr>
        <w:t xml:space="preserve">իրականացնել </w:t>
      </w:r>
      <w:r w:rsidRPr="0089600D">
        <w:rPr>
          <w:rFonts w:ascii="Sylfaen" w:eastAsia="Sylfaen" w:hAnsi="Sylfaen" w:cs="Sylfaen"/>
          <w:sz w:val="24"/>
          <w:szCs w:val="24"/>
          <w:lang w:val="hy-AM"/>
        </w:rPr>
        <w:t>Եվրամիության կողմից ֆինանսավորվող Erasmus+ ծրագր</w:t>
      </w:r>
      <w:r w:rsidR="003A78BD" w:rsidRPr="0089600D">
        <w:rPr>
          <w:rFonts w:ascii="Sylfaen" w:eastAsia="Sylfaen" w:hAnsi="Sylfaen" w:cs="Sylfaen"/>
          <w:sz w:val="24"/>
          <w:szCs w:val="24"/>
          <w:lang w:val="ru-RU"/>
        </w:rPr>
        <w:t>ի</w:t>
      </w:r>
      <w:r w:rsidR="003A78BD" w:rsidRPr="0089600D">
        <w:rPr>
          <w:rFonts w:ascii="Sylfaen" w:eastAsia="Sylfaen" w:hAnsi="Sylfaen" w:cs="Sylfaen"/>
          <w:sz w:val="24"/>
          <w:szCs w:val="24"/>
        </w:rPr>
        <w:t xml:space="preserve"> </w:t>
      </w:r>
      <w:r w:rsidRPr="0089600D">
        <w:rPr>
          <w:rFonts w:ascii="Sylfaen" w:eastAsia="Sylfaen" w:hAnsi="Sylfaen" w:cs="Sylfaen"/>
          <w:sz w:val="24"/>
          <w:szCs w:val="24"/>
          <w:lang w:val="hy-AM"/>
        </w:rPr>
        <w:t>ինստիտուցիոնալ կարողությունների զարգացմանն ուղղված դրամաշնորհային</w:t>
      </w:r>
      <w:r w:rsidRPr="0089600D">
        <w:rPr>
          <w:rFonts w:ascii="Sylfaen" w:eastAsia="Sylfaen" w:hAnsi="Sylfaen" w:cs="Sylfaen"/>
          <w:sz w:val="24"/>
          <w:szCs w:val="24"/>
        </w:rPr>
        <w:t xml:space="preserve"> </w:t>
      </w:r>
      <w:r w:rsidRPr="0089600D">
        <w:rPr>
          <w:rFonts w:ascii="Sylfaen" w:eastAsia="Sylfaen" w:hAnsi="Sylfaen" w:cs="Sylfaen"/>
          <w:sz w:val="24"/>
          <w:szCs w:val="24"/>
          <w:lang w:val="ru-RU"/>
        </w:rPr>
        <w:t>ստորև</w:t>
      </w:r>
      <w:r w:rsidRPr="0089600D">
        <w:rPr>
          <w:rFonts w:ascii="Sylfaen" w:eastAsia="Sylfaen" w:hAnsi="Sylfaen" w:cs="Sylfaen"/>
          <w:sz w:val="24"/>
          <w:szCs w:val="24"/>
        </w:rPr>
        <w:t xml:space="preserve"> </w:t>
      </w:r>
      <w:r w:rsidRPr="0089600D">
        <w:rPr>
          <w:rFonts w:ascii="Sylfaen" w:eastAsia="Sylfaen" w:hAnsi="Sylfaen" w:cs="Sylfaen"/>
          <w:sz w:val="24"/>
          <w:szCs w:val="24"/>
          <w:lang w:val="ru-RU"/>
        </w:rPr>
        <w:t>ներկայացված</w:t>
      </w:r>
      <w:r w:rsidRPr="0089600D">
        <w:rPr>
          <w:rFonts w:ascii="Sylfaen" w:eastAsia="Sylfaen" w:hAnsi="Sylfaen" w:cs="Sylfaen"/>
          <w:sz w:val="24"/>
          <w:szCs w:val="24"/>
        </w:rPr>
        <w:t xml:space="preserve"> </w:t>
      </w:r>
      <w:r w:rsidRPr="0089600D">
        <w:rPr>
          <w:rFonts w:ascii="Sylfaen" w:eastAsia="Sylfaen" w:hAnsi="Sylfaen" w:cs="Sylfaen"/>
          <w:sz w:val="24"/>
          <w:szCs w:val="24"/>
          <w:lang w:val="hy-AM"/>
        </w:rPr>
        <w:t>նախագծերի հանձնարարականների սահմանված ժամկետներում կատարման և պատշաճ որակի ապահովման  մշտադիտարկումը</w:t>
      </w:r>
      <w:r w:rsidR="00672374" w:rsidRPr="0089600D">
        <w:rPr>
          <w:rFonts w:ascii="Sylfaen" w:eastAsia="Sylfaen" w:hAnsi="Sylfaen" w:cs="Sylfaen"/>
          <w:sz w:val="24"/>
          <w:szCs w:val="24"/>
        </w:rPr>
        <w:t>.</w:t>
      </w:r>
      <w:r w:rsidRPr="0089600D">
        <w:rPr>
          <w:rFonts w:ascii="Sylfaen" w:eastAsia="Sylfaen" w:hAnsi="Sylfaen" w:cs="Sylfaen"/>
          <w:sz w:val="24"/>
          <w:szCs w:val="24"/>
          <w:lang w:val="hy-AM"/>
        </w:rPr>
        <w:t xml:space="preserve">  </w:t>
      </w:r>
    </w:p>
    <w:p w14:paraId="22E70C46" w14:textId="51341CEB" w:rsidR="00B07921" w:rsidRPr="0089600D" w:rsidRDefault="00672374" w:rsidP="00B07921">
      <w:pPr>
        <w:pStyle w:val="ListParagraph"/>
        <w:numPr>
          <w:ilvl w:val="0"/>
          <w:numId w:val="22"/>
        </w:numPr>
        <w:jc w:val="both"/>
        <w:rPr>
          <w:rFonts w:ascii="Sylfaen" w:eastAsia="Sylfaen" w:hAnsi="Sylfaen" w:cs="Times New Roman"/>
          <w:sz w:val="24"/>
          <w:szCs w:val="24"/>
          <w:lang w:val="hy-AM"/>
        </w:rPr>
      </w:pPr>
      <w:r w:rsidRPr="0089600D">
        <w:rPr>
          <w:rFonts w:ascii="Sylfaen" w:eastAsia="Sylfaen" w:hAnsi="Sylfaen" w:cs="Times New Roman"/>
          <w:sz w:val="24"/>
          <w:szCs w:val="24"/>
          <w:lang w:val="hy-AM"/>
        </w:rPr>
        <w:t xml:space="preserve"> </w:t>
      </w:r>
      <w:r w:rsidR="00B07921" w:rsidRPr="0089600D">
        <w:rPr>
          <w:rFonts w:ascii="Sylfaen" w:eastAsia="Sylfaen" w:hAnsi="Sylfaen" w:cs="Times New Roman"/>
          <w:sz w:val="24"/>
          <w:szCs w:val="24"/>
          <w:lang w:val="hy-AM"/>
        </w:rPr>
        <w:t xml:space="preserve">«Հայաստանի և Ռուսաստանի բուհերում աշխատանքի վրա հիմնված ուսումնառության համար ճկուն, նորարարական և պրակտիկ համակարգի ստեղծում» (FlexWBL)։  Տևողությունը՝ 15/11/2019 մինչև 14/12/2023 </w:t>
      </w:r>
      <w:r w:rsidR="00B07921" w:rsidRPr="0089600D">
        <w:rPr>
          <w:rFonts w:ascii="Sylfaen" w:eastAsia="Sylfaen" w:hAnsi="Sylfaen" w:cs="Times New Roman"/>
          <w:sz w:val="24"/>
          <w:szCs w:val="24"/>
        </w:rPr>
        <w:t>(</w:t>
      </w:r>
      <w:r w:rsidR="00B07921" w:rsidRPr="0089600D">
        <w:rPr>
          <w:rFonts w:ascii="Sylfaen" w:eastAsia="Sylfaen" w:hAnsi="Sylfaen" w:cs="Times New Roman"/>
          <w:sz w:val="24"/>
          <w:szCs w:val="24"/>
          <w:lang w:val="hy-AM"/>
        </w:rPr>
        <w:t>երկարաձգվել է մինչև 14/12/2024</w:t>
      </w:r>
      <w:r w:rsidR="00B07921" w:rsidRPr="0089600D">
        <w:rPr>
          <w:rFonts w:ascii="Sylfaen" w:eastAsia="Sylfaen" w:hAnsi="Sylfaen" w:cs="Times New Roman"/>
          <w:sz w:val="24"/>
          <w:szCs w:val="24"/>
        </w:rPr>
        <w:t>)</w:t>
      </w:r>
      <w:r w:rsidR="00B07921" w:rsidRPr="0089600D">
        <w:rPr>
          <w:rFonts w:ascii="MS Mincho" w:eastAsia="MS Mincho" w:hAnsi="MS Mincho" w:cs="MS Mincho" w:hint="eastAsia"/>
          <w:sz w:val="24"/>
          <w:szCs w:val="24"/>
          <w:lang w:val="hy-AM"/>
        </w:rPr>
        <w:t>․</w:t>
      </w:r>
    </w:p>
    <w:p w14:paraId="14CE9AB2" w14:textId="77777777" w:rsidR="00B07921" w:rsidRPr="0089600D" w:rsidRDefault="00B07921" w:rsidP="00B07921">
      <w:pPr>
        <w:pStyle w:val="ListParagraph"/>
        <w:numPr>
          <w:ilvl w:val="0"/>
          <w:numId w:val="22"/>
        </w:numPr>
        <w:jc w:val="both"/>
        <w:rPr>
          <w:rFonts w:ascii="Sylfaen" w:eastAsia="Sylfaen" w:hAnsi="Sylfaen" w:cs="Times New Roman"/>
          <w:sz w:val="24"/>
          <w:szCs w:val="24"/>
          <w:lang w:val="hy-AM"/>
        </w:rPr>
      </w:pPr>
      <w:r w:rsidRPr="0089600D">
        <w:rPr>
          <w:rFonts w:ascii="Sylfaen" w:eastAsia="Sylfaen" w:hAnsi="Sylfaen" w:cs="Times New Roman"/>
          <w:sz w:val="24"/>
          <w:szCs w:val="24"/>
          <w:lang w:val="hy-AM"/>
        </w:rPr>
        <w:t>«Հայաստանում և Ղրղզստանում հետբուհական միջառարկայական կրթական ծրագրերի մշակումը և հետազոտական ցանցերի ամրապնդումը աշխարհատեղեկատվական տեխնոլոգիաների ոլորտում» (GeoTAK)։ Տևողությունը՝ 15/01/2021 մինչև 14/01/2024</w:t>
      </w:r>
      <w:r w:rsidRPr="0089600D">
        <w:rPr>
          <w:rFonts w:ascii="MS Mincho" w:eastAsia="MS Mincho" w:hAnsi="MS Mincho" w:cs="MS Mincho" w:hint="eastAsia"/>
          <w:sz w:val="24"/>
          <w:szCs w:val="24"/>
          <w:lang w:val="hy-AM"/>
        </w:rPr>
        <w:t>․</w:t>
      </w:r>
    </w:p>
    <w:p w14:paraId="55115A28" w14:textId="77777777" w:rsidR="00B07921" w:rsidRPr="0089600D" w:rsidRDefault="00B07921" w:rsidP="00B07921">
      <w:pPr>
        <w:pStyle w:val="ListParagraph"/>
        <w:numPr>
          <w:ilvl w:val="0"/>
          <w:numId w:val="22"/>
        </w:numPr>
        <w:jc w:val="both"/>
        <w:rPr>
          <w:rFonts w:ascii="Sylfaen" w:eastAsia="Sylfaen" w:hAnsi="Sylfaen" w:cs="Times New Roman"/>
          <w:sz w:val="24"/>
          <w:szCs w:val="24"/>
          <w:lang w:val="hy-AM"/>
        </w:rPr>
      </w:pPr>
      <w:r w:rsidRPr="0089600D">
        <w:rPr>
          <w:rFonts w:ascii="Sylfaen" w:eastAsia="Sylfaen" w:hAnsi="Sylfaen" w:cs="Times New Roman"/>
          <w:sz w:val="24"/>
          <w:szCs w:val="24"/>
          <w:lang w:val="hy-AM"/>
        </w:rPr>
        <w:lastRenderedPageBreak/>
        <w:t>«Ճարտարապետության և քաղաքացիական Ճարտարագիտության կրթության վերափոխումը  կայուն մոդելի» (TACEESM)։ Տևողությունը՝ 15/11/2020 մինչև 14/11/2023</w:t>
      </w:r>
      <w:r w:rsidRPr="0089600D">
        <w:rPr>
          <w:rFonts w:ascii="MS Mincho" w:eastAsia="MS Mincho" w:hAnsi="MS Mincho" w:cs="MS Mincho" w:hint="eastAsia"/>
          <w:sz w:val="24"/>
          <w:szCs w:val="24"/>
          <w:lang w:val="hy-AM"/>
        </w:rPr>
        <w:t>․</w:t>
      </w:r>
    </w:p>
    <w:p w14:paraId="15BC92EA" w14:textId="77777777" w:rsidR="00B07921" w:rsidRPr="0089600D" w:rsidRDefault="00B07921" w:rsidP="00B07921">
      <w:pPr>
        <w:pStyle w:val="ListParagraph"/>
        <w:numPr>
          <w:ilvl w:val="0"/>
          <w:numId w:val="22"/>
        </w:numPr>
        <w:jc w:val="both"/>
        <w:rPr>
          <w:rFonts w:ascii="Sylfaen" w:eastAsia="Sylfaen" w:hAnsi="Sylfaen" w:cs="Times New Roman"/>
          <w:sz w:val="24"/>
          <w:szCs w:val="24"/>
          <w:lang w:val="hy-AM"/>
        </w:rPr>
      </w:pPr>
      <w:r w:rsidRPr="0089600D">
        <w:rPr>
          <w:rFonts w:ascii="Sylfaen" w:eastAsia="Sylfaen" w:hAnsi="Sylfaen" w:cs="Times New Roman"/>
          <w:sz w:val="24"/>
          <w:szCs w:val="24"/>
          <w:lang w:val="hy-AM"/>
        </w:rPr>
        <w:t>«Կարողությունների զարգացում ճարտարապետական ժառանգության կայունությունը ապահովելու նպատակով» (SAH)։ Տևողությունը՝ 15/11/2020 մինչև 14/11/2023</w:t>
      </w:r>
      <w:r w:rsidRPr="0089600D">
        <w:rPr>
          <w:rFonts w:ascii="MS Mincho" w:eastAsia="MS Mincho" w:hAnsi="MS Mincho" w:cs="MS Mincho" w:hint="eastAsia"/>
          <w:sz w:val="24"/>
          <w:szCs w:val="24"/>
          <w:lang w:val="hy-AM"/>
        </w:rPr>
        <w:t>․</w:t>
      </w:r>
    </w:p>
    <w:p w14:paraId="7E5CE170" w14:textId="77777777" w:rsidR="00B07921" w:rsidRPr="0089600D" w:rsidRDefault="00B07921" w:rsidP="00B07921">
      <w:pPr>
        <w:numPr>
          <w:ilvl w:val="0"/>
          <w:numId w:val="22"/>
        </w:numPr>
        <w:jc w:val="both"/>
        <w:rPr>
          <w:rFonts w:ascii="Sylfaen" w:eastAsia="Sylfaen" w:hAnsi="Sylfaen" w:cs="Times New Roman"/>
          <w:sz w:val="24"/>
          <w:szCs w:val="24"/>
          <w:lang w:val="hy-AM"/>
        </w:rPr>
      </w:pPr>
      <w:r w:rsidRPr="0089600D">
        <w:rPr>
          <w:rFonts w:ascii="Sylfaen" w:eastAsia="Sylfaen" w:hAnsi="Sylfaen" w:cs="Times New Roman"/>
          <w:sz w:val="24"/>
          <w:szCs w:val="24"/>
          <w:lang w:val="hy-AM"/>
        </w:rPr>
        <w:t>Կրթության և հետազոտությունների զարգացման ավստրիական գործընկերային ծրագրի (</w:t>
      </w:r>
      <w:r w:rsidRPr="0089600D">
        <w:rPr>
          <w:rFonts w:ascii="Sylfaen" w:eastAsia="Sylfaen" w:hAnsi="Sylfaen" w:cs="Times New Roman"/>
          <w:b/>
          <w:bCs/>
          <w:sz w:val="24"/>
          <w:szCs w:val="24"/>
          <w:lang w:val="hy-AM"/>
        </w:rPr>
        <w:t>APPEAR</w:t>
      </w:r>
      <w:r w:rsidRPr="0089600D">
        <w:rPr>
          <w:rFonts w:ascii="Sylfaen" w:eastAsia="Sylfaen" w:hAnsi="Sylfaen" w:cs="Times New Roman"/>
          <w:sz w:val="24"/>
          <w:szCs w:val="24"/>
          <w:lang w:val="hy-AM"/>
        </w:rPr>
        <w:t>) շրջանակներում Ավստրիական Զարգացման Գործակալության կողմից ֆինանսավորվող «</w:t>
      </w:r>
      <w:r w:rsidRPr="0089600D">
        <w:rPr>
          <w:rFonts w:ascii="Sylfaen" w:eastAsia="Sylfaen" w:hAnsi="Sylfaen" w:cs="Times New Roman"/>
          <w:b/>
          <w:bCs/>
          <w:sz w:val="24"/>
          <w:szCs w:val="24"/>
          <w:lang w:val="hy-AM"/>
        </w:rPr>
        <w:t>Devision»</w:t>
      </w:r>
      <w:r w:rsidRPr="0089600D">
        <w:rPr>
          <w:rFonts w:ascii="Sylfaen" w:eastAsia="Sylfaen" w:hAnsi="Sylfaen" w:cs="Times New Roman"/>
          <w:sz w:val="24"/>
          <w:szCs w:val="24"/>
          <w:lang w:val="hy-AM"/>
        </w:rPr>
        <w:t xml:space="preserve"> նախագիծը։ Տևողությունը՝ 1/03/2022 մինչև 28/02/2025։</w:t>
      </w:r>
    </w:p>
    <w:p w14:paraId="073EDEA6" w14:textId="77777777" w:rsidR="00B07921" w:rsidRPr="0089600D" w:rsidRDefault="00B07921" w:rsidP="00B07921">
      <w:pPr>
        <w:ind w:firstLine="284"/>
        <w:jc w:val="both"/>
        <w:rPr>
          <w:rFonts w:ascii="Sylfaen" w:eastAsia="Sylfaen" w:hAnsi="Sylfaen" w:cs="Sylfaen"/>
          <w:sz w:val="24"/>
          <w:szCs w:val="24"/>
          <w:lang w:val="hy-AM"/>
        </w:rPr>
      </w:pPr>
      <w:r w:rsidRPr="0089600D">
        <w:rPr>
          <w:rFonts w:ascii="Sylfaen" w:eastAsia="Sylfaen" w:hAnsi="Sylfaen" w:cs="Sylfaen"/>
          <w:sz w:val="24"/>
          <w:szCs w:val="24"/>
          <w:lang w:val="hy-AM"/>
        </w:rPr>
        <w:t>ՃՇՀԱՀ-ի որակի կառավարման գործընթացներում նշանակալի տեղ է զբաղեցնում բուհերի վարկանիշավորման միջազգային համակարգերում ներառման գործընթացը։ Հաշվետու տարում ՃՇՀԱՀ-ը շարունակել է այս ուղղությամբ 2020թ</w:t>
      </w:r>
      <w:r w:rsidRPr="0089600D">
        <w:rPr>
          <w:rFonts w:ascii="MS Mincho" w:eastAsia="MS Mincho" w:hAnsi="MS Mincho" w:cs="MS Mincho" w:hint="eastAsia"/>
          <w:sz w:val="24"/>
          <w:szCs w:val="24"/>
          <w:lang w:val="hy-AM"/>
        </w:rPr>
        <w:t>․</w:t>
      </w:r>
      <w:r w:rsidRPr="0089600D">
        <w:rPr>
          <w:rFonts w:ascii="Sylfaen" w:eastAsia="Sylfaen" w:hAnsi="Sylfaen" w:cs="Times New Roman"/>
          <w:sz w:val="24"/>
          <w:szCs w:val="24"/>
          <w:lang w:val="hy-AM"/>
        </w:rPr>
        <w:t xml:space="preserve">-ին սկսած գործընթացները՝ ներգրավվելով </w:t>
      </w:r>
      <w:r w:rsidRPr="0089600D">
        <w:rPr>
          <w:rFonts w:ascii="Sylfaen" w:eastAsia="Sylfaen" w:hAnsi="Sylfaen" w:cs="Sylfaen"/>
          <w:sz w:val="24"/>
          <w:szCs w:val="24"/>
          <w:lang w:val="hy-AM"/>
        </w:rPr>
        <w:t xml:space="preserve">QS Rank միջազգային համակարգում: </w:t>
      </w:r>
    </w:p>
    <w:p w14:paraId="11F04732" w14:textId="77777777" w:rsidR="00B07921" w:rsidRPr="0089600D" w:rsidRDefault="00B07921" w:rsidP="00B07921">
      <w:pPr>
        <w:spacing w:after="4" w:line="276" w:lineRule="auto"/>
        <w:ind w:right="-19" w:firstLine="284"/>
        <w:jc w:val="both"/>
        <w:rPr>
          <w:rFonts w:ascii="Sylfaen" w:hAnsi="Sylfaen"/>
          <w:sz w:val="24"/>
          <w:szCs w:val="24"/>
          <w:lang w:val="hy-AM"/>
        </w:rPr>
      </w:pPr>
      <w:r w:rsidRPr="0089600D">
        <w:rPr>
          <w:rFonts w:ascii="Sylfaen" w:eastAsia="GHEA Grapalat" w:hAnsi="Sylfaen" w:cs="GHEA Grapalat"/>
          <w:b/>
          <w:i/>
          <w:sz w:val="24"/>
          <w:szCs w:val="24"/>
          <w:lang w:val="hy-AM"/>
        </w:rPr>
        <w:t xml:space="preserve"> </w:t>
      </w:r>
    </w:p>
    <w:p w14:paraId="49E8082E" w14:textId="77777777" w:rsidR="00B07921" w:rsidRPr="0089600D" w:rsidRDefault="00B07921" w:rsidP="00B07921">
      <w:pPr>
        <w:rPr>
          <w:rFonts w:ascii="Sylfaen" w:hAnsi="Sylfaen"/>
          <w:b/>
          <w:i/>
          <w:iCs/>
          <w:color w:val="000000" w:themeColor="text1"/>
          <w:sz w:val="24"/>
          <w:szCs w:val="24"/>
          <w:lang w:val="hy-AM"/>
        </w:rPr>
      </w:pPr>
      <w:r w:rsidRPr="0089600D">
        <w:rPr>
          <w:rFonts w:ascii="Sylfaen" w:hAnsi="Sylfaen"/>
          <w:b/>
          <w:i/>
          <w:iCs/>
          <w:color w:val="000000" w:themeColor="text1"/>
          <w:sz w:val="24"/>
          <w:szCs w:val="24"/>
          <w:lang w:val="hy-AM"/>
        </w:rPr>
        <w:t>Մարդկային ռեսուրսների կառավարում</w:t>
      </w:r>
    </w:p>
    <w:p w14:paraId="658E9D55" w14:textId="53FF44DA" w:rsidR="00B07921" w:rsidRPr="0089600D" w:rsidRDefault="00B07921" w:rsidP="00AD4723">
      <w:pPr>
        <w:spacing w:after="0" w:line="276" w:lineRule="auto"/>
        <w:ind w:firstLine="284"/>
        <w:jc w:val="both"/>
        <w:rPr>
          <w:rFonts w:ascii="Sylfaen" w:eastAsia="Sylfaen" w:hAnsi="Sylfaen"/>
          <w:sz w:val="24"/>
          <w:szCs w:val="24"/>
          <w:lang w:val="hy-AM"/>
        </w:rPr>
      </w:pPr>
      <w:r w:rsidRPr="0089600D">
        <w:rPr>
          <w:rFonts w:ascii="Sylfaen" w:eastAsia="Sylfaen" w:hAnsi="Sylfaen"/>
          <w:sz w:val="24"/>
          <w:szCs w:val="24"/>
          <w:lang w:val="hy-AM"/>
        </w:rPr>
        <w:t xml:space="preserve">Հաշվետու տարում ՊԴ կազմի որակավորումների, գիտական աստիճանների ու կոչումների, նրանց գիտամանկավարժական փորձի կատարողականության բարելավման միտումները պայմանավորված են ՃՇՀԱՀ-ի մարդկային ռեսուրսների կառավարման արդյունավետության ցուցանիշներով, որոնք բխում են բուհի զարգացման առաքելությունից և ռազմավարական գերակա նպատակներից: </w:t>
      </w:r>
    </w:p>
    <w:p w14:paraId="2B36B0CE" w14:textId="77777777" w:rsidR="00B07921" w:rsidRPr="0089600D" w:rsidRDefault="00B07921" w:rsidP="00B07921">
      <w:pPr>
        <w:spacing w:line="276" w:lineRule="auto"/>
        <w:ind w:firstLine="284"/>
        <w:jc w:val="both"/>
        <w:rPr>
          <w:rFonts w:ascii="Sylfaen" w:eastAsia="Sylfaen" w:hAnsi="Sylfaen"/>
          <w:sz w:val="24"/>
          <w:szCs w:val="24"/>
          <w:lang w:val="hy-AM"/>
        </w:rPr>
      </w:pPr>
      <w:r w:rsidRPr="0089600D">
        <w:rPr>
          <w:rFonts w:ascii="Sylfaen" w:eastAsia="Sylfaen" w:hAnsi="Sylfaen"/>
          <w:sz w:val="24"/>
          <w:szCs w:val="24"/>
          <w:lang w:val="hy-AM"/>
        </w:rPr>
        <w:t>Հաշվետու տարում ՊԴ կազմի համալրումն ու տարակարգումն իրականացվել է այն քաղաքականությամբ, որի համաձայն՝ բոլոր ՄԿԾ-ներն ապահովվել են բավարար քանակով համապատասխան որակավորում ունեցող ՊԴ կազմով, և բուհում ձևավորվել են անհրաժեշտ մարդկային ռեսուրսներ ՄԿԾ-ների արդյունավետ իրականացման և որակի ապահովման, շարունակական բարելավման և արդիականացման համար: Այդ նպատակով ՃՇՀԱՀ ՊԴ կազմի համալրումը և դրա բոլոր ենթագործառույթներն իրականացվել են ՊԴ կազմի ձևավորման համապատասխան կարգի, պաշտոնների անձնագրերի և դրանից բխող գործընթացների ու գործառույթների հիման վրա:</w:t>
      </w:r>
    </w:p>
    <w:p w14:paraId="208B7A3D" w14:textId="77777777" w:rsidR="000A0F63" w:rsidRPr="0089600D" w:rsidRDefault="000A0F63" w:rsidP="00B07921">
      <w:pPr>
        <w:rPr>
          <w:rFonts w:ascii="Sylfaen" w:hAnsi="Sylfaen"/>
          <w:b/>
          <w:i/>
          <w:iCs/>
          <w:color w:val="000000" w:themeColor="text1"/>
          <w:sz w:val="24"/>
          <w:szCs w:val="24"/>
          <w:lang w:val="hy-AM"/>
        </w:rPr>
      </w:pPr>
      <w:bookmarkStart w:id="13" w:name="_Hlk124683142"/>
    </w:p>
    <w:p w14:paraId="6C298A07" w14:textId="3AD1697E" w:rsidR="00B07921" w:rsidRPr="0089600D" w:rsidRDefault="00B07921" w:rsidP="00B07921">
      <w:pPr>
        <w:rPr>
          <w:rFonts w:ascii="Sylfaen" w:hAnsi="Sylfaen"/>
          <w:b/>
          <w:i/>
          <w:iCs/>
          <w:color w:val="000000" w:themeColor="text1"/>
          <w:sz w:val="24"/>
          <w:szCs w:val="24"/>
          <w:lang w:val="hy-AM"/>
        </w:rPr>
      </w:pPr>
      <w:r w:rsidRPr="0089600D">
        <w:rPr>
          <w:rFonts w:ascii="Sylfaen" w:hAnsi="Sylfaen"/>
          <w:b/>
          <w:i/>
          <w:iCs/>
          <w:color w:val="000000" w:themeColor="text1"/>
          <w:sz w:val="24"/>
          <w:szCs w:val="24"/>
          <w:lang w:val="hy-AM"/>
        </w:rPr>
        <w:t>Ուսանողական ինքնակա</w:t>
      </w:r>
      <w:r w:rsidR="00401518" w:rsidRPr="003544B6">
        <w:rPr>
          <w:rFonts w:ascii="Sylfaen" w:hAnsi="Sylfaen"/>
          <w:b/>
          <w:i/>
          <w:iCs/>
          <w:color w:val="000000" w:themeColor="text1"/>
          <w:sz w:val="24"/>
          <w:szCs w:val="24"/>
          <w:lang w:val="hy-AM"/>
        </w:rPr>
        <w:t>ռ</w:t>
      </w:r>
      <w:r w:rsidRPr="0089600D">
        <w:rPr>
          <w:rFonts w:ascii="Sylfaen" w:hAnsi="Sylfaen"/>
          <w:b/>
          <w:i/>
          <w:iCs/>
          <w:color w:val="000000" w:themeColor="text1"/>
          <w:sz w:val="24"/>
          <w:szCs w:val="24"/>
          <w:lang w:val="hy-AM"/>
        </w:rPr>
        <w:t>ավարման գործընթացները</w:t>
      </w:r>
    </w:p>
    <w:bookmarkEnd w:id="13"/>
    <w:p w14:paraId="0FA58881" w14:textId="6F25D9A8" w:rsidR="00B07921" w:rsidRPr="0089600D" w:rsidRDefault="00B07921" w:rsidP="00B07921">
      <w:pPr>
        <w:spacing w:after="4" w:line="267" w:lineRule="auto"/>
        <w:ind w:left="10" w:right="46" w:firstLine="284"/>
        <w:jc w:val="both"/>
        <w:rPr>
          <w:rFonts w:ascii="Sylfaen" w:hAnsi="Sylfaen"/>
          <w:sz w:val="24"/>
          <w:szCs w:val="24"/>
          <w:lang w:val="hy-AM"/>
        </w:rPr>
      </w:pPr>
      <w:r w:rsidRPr="0089600D">
        <w:rPr>
          <w:rFonts w:ascii="Sylfaen" w:eastAsia="Sylfaen" w:hAnsi="Sylfaen" w:cs="Sylfaen"/>
          <w:sz w:val="24"/>
          <w:szCs w:val="24"/>
          <w:lang w:val="hy-AM"/>
        </w:rPr>
        <w:t>Ուսանողական ինքնակառավարումը ապահովելու գործում</w:t>
      </w:r>
      <w:r w:rsidR="00F12899" w:rsidRPr="0089600D">
        <w:rPr>
          <w:rFonts w:ascii="Sylfaen" w:eastAsia="Sylfaen" w:hAnsi="Sylfaen" w:cs="Sylfaen"/>
          <w:sz w:val="24"/>
          <w:szCs w:val="24"/>
          <w:lang w:val="hy-AM"/>
        </w:rPr>
        <w:t xml:space="preserve"> Ուսանողական խորհուրդը</w:t>
      </w:r>
      <w:r w:rsidR="0018023D" w:rsidRPr="0089600D">
        <w:rPr>
          <w:rFonts w:ascii="Sylfaen" w:eastAsia="Sylfaen" w:hAnsi="Sylfaen" w:cs="Sylfaen"/>
          <w:sz w:val="24"/>
          <w:szCs w:val="24"/>
          <w:lang w:val="hy-AM"/>
        </w:rPr>
        <w:t xml:space="preserve"> (այսուհետ՝ </w:t>
      </w:r>
      <w:r w:rsidRPr="0089600D">
        <w:rPr>
          <w:rFonts w:ascii="Sylfaen" w:eastAsia="Sylfaen" w:hAnsi="Sylfaen" w:cs="Sylfaen"/>
          <w:sz w:val="24"/>
          <w:szCs w:val="24"/>
          <w:lang w:val="hy-AM"/>
        </w:rPr>
        <w:t>ՈւԽ</w:t>
      </w:r>
      <w:r w:rsidR="0018023D" w:rsidRPr="0089600D">
        <w:rPr>
          <w:rFonts w:ascii="Sylfaen" w:eastAsia="Sylfaen" w:hAnsi="Sylfaen" w:cs="Sylfaen"/>
          <w:sz w:val="24"/>
          <w:szCs w:val="24"/>
          <w:lang w:val="hy-AM"/>
        </w:rPr>
        <w:t>)</w:t>
      </w:r>
      <w:r w:rsidRPr="0089600D">
        <w:rPr>
          <w:rFonts w:ascii="Sylfaen" w:eastAsia="Sylfaen" w:hAnsi="Sylfaen" w:cs="Sylfaen"/>
          <w:sz w:val="24"/>
          <w:szCs w:val="24"/>
          <w:lang w:val="hy-AM"/>
        </w:rPr>
        <w:t xml:space="preserve"> ուղղորդվել է համընդհանուր ռազմավարական նպատակների և խնդիրների սահմանմամբ, ուսանողներին համալսարանում գործող կրթական համակարգի, իրենց իրավունքների և պարտականությունների, ինչպես նաև ներհամալսարանական կյանքի </w:t>
      </w:r>
      <w:r w:rsidRPr="0089600D">
        <w:rPr>
          <w:rFonts w:ascii="Sylfaen" w:eastAsia="Sylfaen" w:hAnsi="Sylfaen" w:cs="Sylfaen"/>
          <w:sz w:val="24"/>
          <w:szCs w:val="24"/>
          <w:lang w:val="hy-AM"/>
        </w:rPr>
        <w:lastRenderedPageBreak/>
        <w:t>մասին տեղեկատվության թափանցիկության ապահովման սկզբունքներով: Այդ նպատակով լայնորեն օգտագործվել են սոցիալական ցանցերը՝ ՈւԽ ֆեյսբուքյան  և ինստագրամյան էջերը։</w:t>
      </w:r>
    </w:p>
    <w:p w14:paraId="5C726BEB" w14:textId="46C786A1" w:rsidR="00B07921" w:rsidRPr="0089600D" w:rsidRDefault="00B07921" w:rsidP="00B07921">
      <w:pPr>
        <w:spacing w:after="4" w:line="267" w:lineRule="auto"/>
        <w:ind w:left="10" w:right="46" w:firstLine="350"/>
        <w:jc w:val="both"/>
        <w:rPr>
          <w:rFonts w:ascii="Sylfaen" w:eastAsia="Sylfaen" w:hAnsi="Sylfaen" w:cs="Sylfaen"/>
          <w:sz w:val="24"/>
          <w:szCs w:val="24"/>
          <w:lang w:val="hy-AM"/>
        </w:rPr>
      </w:pPr>
      <w:r w:rsidRPr="0089600D">
        <w:rPr>
          <w:rFonts w:ascii="Sylfaen" w:eastAsia="Sylfaen" w:hAnsi="Sylfaen" w:cs="Sylfaen"/>
          <w:sz w:val="24"/>
          <w:szCs w:val="24"/>
          <w:lang w:val="hy-AM"/>
        </w:rPr>
        <w:t xml:space="preserve"> Ուսանողներին մշտապես տրվել է խորհրդատվություն իրենց հուզող խնդիրների շուրջ, տեղեկատվություն ուսանողական միջոցառումների վերաբերյալ։ Վերհանված խնդրահարույց դեպքերը ներկայացվել են համալսարանի ղեկավարներին,  որտեղ քննարկվել և լուծում են ստացել։</w:t>
      </w:r>
    </w:p>
    <w:p w14:paraId="2CA2F2E9" w14:textId="41092DBA" w:rsidR="00B07921" w:rsidRPr="0089600D" w:rsidRDefault="00B07921" w:rsidP="00B07921">
      <w:pPr>
        <w:spacing w:after="4" w:line="267" w:lineRule="auto"/>
        <w:ind w:left="10" w:right="46" w:firstLine="284"/>
        <w:jc w:val="both"/>
        <w:rPr>
          <w:rFonts w:ascii="Sylfaen" w:hAnsi="Sylfaen"/>
          <w:sz w:val="24"/>
          <w:szCs w:val="24"/>
          <w:lang w:val="hy-AM"/>
        </w:rPr>
      </w:pPr>
      <w:r w:rsidRPr="0089600D">
        <w:rPr>
          <w:rFonts w:ascii="Sylfaen" w:eastAsia="Sylfaen" w:hAnsi="Sylfaen" w:cs="Sylfaen"/>
          <w:sz w:val="24"/>
          <w:szCs w:val="24"/>
          <w:lang w:val="hy-AM"/>
        </w:rPr>
        <w:t>ՈւԽ-</w:t>
      </w:r>
      <w:r w:rsidR="00180F3A" w:rsidRPr="0089600D">
        <w:rPr>
          <w:rFonts w:ascii="Sylfaen" w:eastAsia="Sylfaen" w:hAnsi="Sylfaen" w:cs="Sylfaen"/>
          <w:sz w:val="24"/>
          <w:szCs w:val="24"/>
          <w:lang w:val="hy-AM"/>
        </w:rPr>
        <w:t>ը</w:t>
      </w:r>
      <w:r w:rsidRPr="0089600D">
        <w:rPr>
          <w:rFonts w:ascii="Sylfaen" w:eastAsia="Sylfaen" w:hAnsi="Sylfaen" w:cs="Sylfaen"/>
          <w:sz w:val="24"/>
          <w:szCs w:val="24"/>
          <w:lang w:val="hy-AM"/>
        </w:rPr>
        <w:t xml:space="preserve"> հաշվետու տարում իրականացրել է մի շարք մշակութային, սոցիալական, կրթական, սպորտային, ճանաչողական, ինտելեկտուալ, բարեգործական ծրագրեր, միջոցառումներ և հանդիպումներ՝ նպատակ ունենալով նպաստել ուսանողական կարողությունների զարգացմանը, ակտիվ ուսանողական կյանքի կազմակերպմանը: Համալսարանի ֆինանսավորմամբ հաշվետու տարում ՈւԽ-ն կազմակերպել է ընդհանուր թվով շուրջ  51 միջոցառում: </w:t>
      </w:r>
    </w:p>
    <w:p w14:paraId="024D94A3" w14:textId="77777777" w:rsidR="00B07921" w:rsidRPr="0089600D" w:rsidRDefault="00B07921" w:rsidP="00B07921">
      <w:pPr>
        <w:spacing w:after="4" w:line="267" w:lineRule="auto"/>
        <w:ind w:left="10" w:right="46" w:firstLine="350"/>
        <w:jc w:val="both"/>
        <w:rPr>
          <w:rFonts w:ascii="Sylfaen" w:eastAsia="Sylfaen" w:hAnsi="Sylfaen" w:cs="Times New Roman"/>
          <w:sz w:val="24"/>
          <w:szCs w:val="24"/>
          <w:lang w:val="hy-AM"/>
        </w:rPr>
      </w:pPr>
      <w:r w:rsidRPr="0089600D">
        <w:rPr>
          <w:rFonts w:ascii="Sylfaen" w:eastAsia="Sylfaen" w:hAnsi="Sylfaen" w:cs="Sylfaen"/>
          <w:sz w:val="24"/>
          <w:szCs w:val="24"/>
          <w:lang w:val="hy-AM"/>
        </w:rPr>
        <w:t>Մասնավորապես, իրականացվել են հետևյալ ծրագրերն, միջոցառումները և հանդիպումները</w:t>
      </w:r>
      <w:r w:rsidRPr="0089600D">
        <w:rPr>
          <w:rFonts w:ascii="Sylfaen" w:eastAsia="Sylfaen" w:hAnsi="Sylfaen" w:cs="Times New Roman"/>
          <w:sz w:val="24"/>
          <w:szCs w:val="24"/>
          <w:lang w:val="hy-AM"/>
        </w:rPr>
        <w:t>։</w:t>
      </w:r>
    </w:p>
    <w:p w14:paraId="754BE955" w14:textId="77777777" w:rsidR="00B07921" w:rsidRPr="0089600D" w:rsidRDefault="00B07921" w:rsidP="00B07921">
      <w:pPr>
        <w:spacing w:after="4" w:line="267" w:lineRule="auto"/>
        <w:ind w:left="10" w:right="46" w:hanging="10"/>
        <w:jc w:val="both"/>
        <w:rPr>
          <w:rFonts w:ascii="Sylfaen" w:eastAsia="Sylfaen" w:hAnsi="Sylfaen" w:cs="Times New Roman"/>
          <w:b/>
          <w:bCs/>
          <w:i/>
          <w:iCs/>
          <w:sz w:val="24"/>
          <w:szCs w:val="24"/>
          <w:lang w:val="hy-AM"/>
        </w:rPr>
      </w:pPr>
      <w:r w:rsidRPr="0089600D">
        <w:rPr>
          <w:rFonts w:ascii="Sylfaen" w:eastAsia="Sylfaen" w:hAnsi="Sylfaen" w:cs="Times New Roman"/>
          <w:b/>
          <w:bCs/>
          <w:i/>
          <w:iCs/>
          <w:sz w:val="24"/>
          <w:szCs w:val="24"/>
          <w:lang w:val="hy-AM"/>
        </w:rPr>
        <w:t>Ծրագրեր</w:t>
      </w:r>
      <w:r w:rsidRPr="0089600D">
        <w:rPr>
          <w:rFonts w:ascii="MS Mincho" w:eastAsia="MS Mincho" w:hAnsi="MS Mincho" w:cs="MS Mincho" w:hint="eastAsia"/>
          <w:b/>
          <w:bCs/>
          <w:i/>
          <w:iCs/>
          <w:sz w:val="24"/>
          <w:szCs w:val="24"/>
          <w:lang w:val="hy-AM"/>
        </w:rPr>
        <w:t>․</w:t>
      </w:r>
    </w:p>
    <w:p w14:paraId="7C4363F4" w14:textId="77777777" w:rsidR="00B07921" w:rsidRPr="0089600D" w:rsidRDefault="00B07921" w:rsidP="00B07921">
      <w:pPr>
        <w:pStyle w:val="ListParagraph"/>
        <w:numPr>
          <w:ilvl w:val="0"/>
          <w:numId w:val="15"/>
        </w:numPr>
        <w:spacing w:after="10" w:line="267" w:lineRule="auto"/>
        <w:ind w:right="45"/>
        <w:jc w:val="both"/>
        <w:rPr>
          <w:rFonts w:ascii="Sylfaen" w:hAnsi="Sylfaen"/>
          <w:sz w:val="24"/>
          <w:szCs w:val="24"/>
          <w:lang w:val="hy-AM"/>
        </w:rPr>
      </w:pPr>
      <w:r w:rsidRPr="0089600D">
        <w:rPr>
          <w:rFonts w:ascii="Sylfaen" w:eastAsia="Sylfaen" w:hAnsi="Sylfaen" w:cs="Sylfaen"/>
          <w:sz w:val="24"/>
          <w:szCs w:val="24"/>
          <w:lang w:val="hy-AM"/>
        </w:rPr>
        <w:t xml:space="preserve"> «100 ամյա բուհի ուսանողական-երիտասարդական հավաք</w:t>
      </w:r>
      <w:r w:rsidRPr="0089600D">
        <w:rPr>
          <w:rFonts w:ascii="Sylfaen" w:eastAsia="Sylfaen" w:hAnsi="Sylfaen" w:cs="Sylfaen"/>
          <w:color w:val="050505"/>
          <w:sz w:val="24"/>
          <w:szCs w:val="24"/>
          <w:lang w:val="hy-AM"/>
        </w:rPr>
        <w:t>» ծրագիրը, որի</w:t>
      </w:r>
      <w:r w:rsidRPr="0089600D">
        <w:rPr>
          <w:rFonts w:ascii="Sylfaen" w:eastAsia="Sylfaen" w:hAnsi="Sylfaen" w:cs="Sylfaen"/>
          <w:sz w:val="24"/>
          <w:szCs w:val="24"/>
          <w:lang w:val="hy-AM"/>
        </w:rPr>
        <w:t xml:space="preserve"> շրջանակներում </w:t>
      </w:r>
      <w:r w:rsidRPr="0089600D">
        <w:rPr>
          <w:rFonts w:ascii="Sylfaen" w:eastAsia="Sylfaen" w:hAnsi="Sylfaen" w:cs="Sylfaen"/>
          <w:color w:val="050505"/>
          <w:sz w:val="24"/>
          <w:szCs w:val="24"/>
          <w:lang w:val="hy-AM"/>
        </w:rPr>
        <w:t>60 ուսանողներից կազմված 8 ջոկատները անվանակոչվել են</w:t>
      </w:r>
      <w:r w:rsidRPr="0089600D">
        <w:rPr>
          <w:rFonts w:ascii="Sylfaen" w:eastAsia="Sylfaen" w:hAnsi="Sylfaen" w:cs="Sylfaen"/>
          <w:sz w:val="24"/>
          <w:szCs w:val="24"/>
          <w:lang w:val="hy-AM"/>
        </w:rPr>
        <w:t xml:space="preserve"> համալսարանի նվիրյալների անուններով, ուսանեղները այդ օրերի ընթացքում ծանոթացել են բուհի 100 ամյա պատմությանը: </w:t>
      </w:r>
      <w:r w:rsidRPr="0089600D">
        <w:rPr>
          <w:rFonts w:ascii="Sylfaen" w:eastAsia="Sylfaen" w:hAnsi="Sylfaen" w:cs="Sylfaen"/>
          <w:color w:val="050505"/>
          <w:sz w:val="24"/>
          <w:szCs w:val="24"/>
          <w:lang w:val="hy-AM"/>
        </w:rPr>
        <w:t>Հավաքի ընթացքում մասնակիցները հանդես են եկել ինտելեկտուալ, մշակութային միջոցառումների շրջանակներում, չափել են իրենց ուժերը սպորտային առաջնություններում։ Հանդիպումներ է կազմակերպվել «Futuris Architects» ընկերության աշխատակազմի հետ ի դեմս հիմնադիր տնօրեն Հովհան Շահբազյանի և «Avetisyan constraction»-ի տնօրեն Մուշեղ Ավետիսյանի հետ: Հավաքի ընթացքում մասնակիցները ունեցան հնարավորություն հանդիպելու բուհի ղեկավար անձնակազմի հետ ի դեմս ռեկտոր`Ե.Վարդանյանի, որի ընթացքում քննարկվեցին ուսումնառությանը վերաբերվող տարատեսակ հարցեր և խնդիրներ, որից հետո ուսանողները կիսվեցին իրենց առաջարկություններով և հարցերով:</w:t>
      </w:r>
    </w:p>
    <w:p w14:paraId="405E8525" w14:textId="77777777" w:rsidR="00B07921" w:rsidRPr="0089600D" w:rsidRDefault="00B07921" w:rsidP="00B07921">
      <w:pPr>
        <w:pStyle w:val="ListParagraph"/>
        <w:numPr>
          <w:ilvl w:val="0"/>
          <w:numId w:val="15"/>
        </w:numPr>
        <w:spacing w:after="10" w:line="267" w:lineRule="auto"/>
        <w:ind w:left="630" w:right="45" w:hanging="270"/>
        <w:jc w:val="both"/>
        <w:rPr>
          <w:rFonts w:ascii="Sylfaen" w:eastAsia="Sylfaen" w:hAnsi="Sylfaen" w:cs="Sylfaen"/>
          <w:color w:val="050505"/>
          <w:sz w:val="24"/>
          <w:szCs w:val="24"/>
          <w:lang w:val="hy-AM"/>
        </w:rPr>
      </w:pPr>
      <w:r w:rsidRPr="0089600D">
        <w:rPr>
          <w:rFonts w:ascii="Sylfaen" w:eastAsia="Sylfaen" w:hAnsi="Sylfaen" w:cs="Sylfaen"/>
          <w:color w:val="050505"/>
          <w:sz w:val="24"/>
          <w:szCs w:val="24"/>
          <w:lang w:val="hy-AM"/>
        </w:rPr>
        <w:t>«Հանդիպումներ հայ անվանի մշակութային գործիչների հետ» ծրագիրը, որի շրջանակներում ուսանողները հանդիպումներ ունեցան ֆրանսահայ կինոռեժիսոր Սերժ Ավետիքյանի, Հայաստանի պետական սիմֆոնիկ նվագախմբի գեղարվեստական ղեկավար Սերգեյ Սմբատյանի հետ: Հայաստանի պետական սիմֆոնիկ նվագախմբի հետ ակտիվ համագործակցության  շնորհիվ «Իմ սիմֆոնիկը» կրթամշակութային ծրագրի շրջանակում բուհի աշխատակազմը, դասախոսները և ուսանողնրը ունեցան հնարավորություն անվճար ներկա գտնվելու նվագախմբի համերգներին:</w:t>
      </w:r>
    </w:p>
    <w:p w14:paraId="0526BFE0" w14:textId="77777777" w:rsidR="00B07921" w:rsidRPr="0089600D" w:rsidRDefault="00B07921" w:rsidP="00B07921">
      <w:pPr>
        <w:pStyle w:val="ListParagraph"/>
        <w:numPr>
          <w:ilvl w:val="0"/>
          <w:numId w:val="15"/>
        </w:numPr>
        <w:spacing w:after="10" w:line="267" w:lineRule="auto"/>
        <w:ind w:left="630" w:right="45" w:hanging="270"/>
        <w:jc w:val="both"/>
        <w:rPr>
          <w:rFonts w:ascii="Sylfaen" w:eastAsia="Sylfaen" w:hAnsi="Sylfaen" w:cs="Sylfaen"/>
          <w:color w:val="050505"/>
          <w:sz w:val="24"/>
          <w:szCs w:val="24"/>
          <w:lang w:val="hy-AM"/>
        </w:rPr>
      </w:pPr>
      <w:r w:rsidRPr="0089600D">
        <w:rPr>
          <w:rFonts w:ascii="Sylfaen" w:eastAsia="Sylfaen" w:hAnsi="Sylfaen" w:cs="Sylfaen"/>
          <w:color w:val="050505"/>
          <w:sz w:val="24"/>
          <w:szCs w:val="24"/>
          <w:lang w:val="hy-AM"/>
        </w:rPr>
        <w:t xml:space="preserve">«Դարձիր Սանտա» ծրագիրը, որի շրջանակում ՀՀ Տավուշի մարզի Կոթի, Ոսկեվան և Բարեկամավան սահմանամերձ գյուղերի շուրջ երկու հարյուր 3-10 տարեկան երեխա կիսվել է իր ցանկություններով և երազանքներով Ձմեռ Պապին ուղղված նամակում: </w:t>
      </w:r>
      <w:r w:rsidRPr="0089600D">
        <w:rPr>
          <w:rFonts w:ascii="Sylfaen" w:eastAsia="Sylfaen" w:hAnsi="Sylfaen" w:cs="Sylfaen"/>
          <w:color w:val="050505"/>
          <w:sz w:val="24"/>
          <w:szCs w:val="24"/>
          <w:lang w:val="hy-AM"/>
        </w:rPr>
        <w:lastRenderedPageBreak/>
        <w:t xml:space="preserve">Նամակները հավաքագրվել են և բուհի ղեկավար անձնակազմը, աշխատակիցներն ու պրոֆեսորադասախոսական կազմը, ինչպես նաև ուսանողները ընտրել են նամակներից և կատարել են նամակում գրված ցանկությունը: Ամանորին ընդառաջ ՈւԽ-ի աշխատակազմը փոքրիկների նվերները տեղափոխել է սահմանամերձ գյուղեր և կազմակերպել փոքրիկ միջոցառումների շարք երեխաների համար: </w:t>
      </w:r>
    </w:p>
    <w:p w14:paraId="3A9BA946" w14:textId="77777777" w:rsidR="00B07921" w:rsidRPr="0089600D" w:rsidRDefault="00B07921" w:rsidP="00B07921">
      <w:pPr>
        <w:pStyle w:val="ListParagraph"/>
        <w:spacing w:after="10" w:line="267" w:lineRule="auto"/>
        <w:ind w:left="630" w:right="45"/>
        <w:jc w:val="both"/>
        <w:rPr>
          <w:rFonts w:ascii="Sylfaen" w:eastAsia="Sylfaen" w:hAnsi="Sylfaen" w:cs="Sylfaen"/>
          <w:color w:val="050505"/>
          <w:sz w:val="24"/>
          <w:szCs w:val="24"/>
          <w:lang w:val="hy-AM"/>
        </w:rPr>
      </w:pPr>
    </w:p>
    <w:p w14:paraId="00B9C56A" w14:textId="77777777" w:rsidR="00B07921" w:rsidRPr="0089600D" w:rsidRDefault="00B07921" w:rsidP="00B07921">
      <w:pPr>
        <w:pStyle w:val="ListParagraph"/>
        <w:spacing w:after="10" w:line="267" w:lineRule="auto"/>
        <w:ind w:left="0" w:right="45"/>
        <w:jc w:val="both"/>
        <w:rPr>
          <w:rFonts w:ascii="Sylfaen" w:eastAsia="Sylfaen" w:hAnsi="Sylfaen" w:cs="Times New Roman"/>
          <w:b/>
          <w:bCs/>
          <w:i/>
          <w:iCs/>
          <w:color w:val="050505"/>
          <w:sz w:val="24"/>
          <w:szCs w:val="24"/>
          <w:lang w:val="hy-AM"/>
        </w:rPr>
      </w:pPr>
      <w:r w:rsidRPr="0089600D">
        <w:rPr>
          <w:rFonts w:ascii="Sylfaen" w:eastAsia="Sylfaen" w:hAnsi="Sylfaen" w:cs="Sylfaen"/>
          <w:b/>
          <w:bCs/>
          <w:i/>
          <w:iCs/>
          <w:color w:val="050505"/>
          <w:sz w:val="24"/>
          <w:szCs w:val="24"/>
          <w:lang w:val="hy-AM"/>
        </w:rPr>
        <w:t>Միջոցառումներ</w:t>
      </w:r>
      <w:r w:rsidRPr="0089600D">
        <w:rPr>
          <w:rFonts w:ascii="MS Mincho" w:eastAsia="Sylfaen" w:hAnsi="MS Mincho" w:cs="MS Mincho"/>
          <w:b/>
          <w:bCs/>
          <w:i/>
          <w:iCs/>
          <w:color w:val="050505"/>
          <w:sz w:val="24"/>
          <w:szCs w:val="24"/>
          <w:lang w:val="hy-AM"/>
        </w:rPr>
        <w:t>․</w:t>
      </w:r>
    </w:p>
    <w:p w14:paraId="71D724F5" w14:textId="77777777" w:rsidR="00B07921" w:rsidRPr="0089600D" w:rsidRDefault="00B07921" w:rsidP="00D20F6F">
      <w:pPr>
        <w:pStyle w:val="ListParagraph"/>
        <w:numPr>
          <w:ilvl w:val="0"/>
          <w:numId w:val="15"/>
        </w:numPr>
        <w:spacing w:after="10" w:line="267" w:lineRule="auto"/>
        <w:ind w:left="567" w:right="45" w:hanging="207"/>
        <w:jc w:val="both"/>
        <w:rPr>
          <w:rFonts w:ascii="Sylfaen" w:hAnsi="Sylfaen"/>
          <w:sz w:val="24"/>
          <w:szCs w:val="24"/>
          <w:lang w:val="hy-AM"/>
        </w:rPr>
      </w:pPr>
      <w:r w:rsidRPr="0089600D">
        <w:rPr>
          <w:rFonts w:ascii="Sylfaen" w:eastAsia="Sylfaen" w:hAnsi="Sylfaen" w:cs="Sylfaen"/>
          <w:sz w:val="24"/>
          <w:szCs w:val="24"/>
          <w:lang w:val="hy-AM"/>
        </w:rPr>
        <w:t>Գիրք նվիրելու օրվա կապակցությամբ միջոցառումը, որի ընթացքում  ուսանողները ստացան մասնագիտական գրքեր:</w:t>
      </w:r>
    </w:p>
    <w:p w14:paraId="65B1C6B6" w14:textId="77777777" w:rsidR="00B07921" w:rsidRPr="0089600D" w:rsidRDefault="00B07921" w:rsidP="00B07921">
      <w:pPr>
        <w:pStyle w:val="ListParagraph"/>
        <w:numPr>
          <w:ilvl w:val="0"/>
          <w:numId w:val="15"/>
        </w:numPr>
        <w:spacing w:after="10" w:line="267" w:lineRule="auto"/>
        <w:ind w:left="630" w:right="45" w:hanging="270"/>
        <w:jc w:val="both"/>
        <w:rPr>
          <w:rFonts w:ascii="Sylfaen" w:eastAsia="Sylfaen" w:hAnsi="Sylfaen" w:cs="Sylfaen"/>
          <w:color w:val="050505"/>
          <w:sz w:val="24"/>
          <w:szCs w:val="24"/>
          <w:lang w:val="hy-AM"/>
        </w:rPr>
      </w:pPr>
      <w:r w:rsidRPr="0089600D">
        <w:rPr>
          <w:rFonts w:ascii="Sylfaen" w:eastAsia="Sylfaen" w:hAnsi="Sylfaen" w:cs="Sylfaen"/>
          <w:sz w:val="24"/>
          <w:szCs w:val="24"/>
          <w:lang w:val="hy-AM"/>
        </w:rPr>
        <w:t xml:space="preserve">Տեառնընդառաջի և  Սուրբ Զատիկի տոնակատարությունների միջոցառումները, որոնց ընթացքում ներկայացվել է տոների խորհուրդը։ Միջոցառումները անց են կացվել  </w:t>
      </w:r>
      <w:r w:rsidRPr="0089600D">
        <w:rPr>
          <w:rFonts w:ascii="Sylfaen" w:eastAsia="Sylfaen" w:hAnsi="Sylfaen" w:cs="Sylfaen"/>
          <w:color w:val="050505"/>
          <w:sz w:val="24"/>
          <w:szCs w:val="24"/>
          <w:lang w:val="hy-AM"/>
        </w:rPr>
        <w:t>«Nuaca Band»-ի մասնակցությամբ։</w:t>
      </w:r>
    </w:p>
    <w:p w14:paraId="7021154C" w14:textId="77777777" w:rsidR="00B07921" w:rsidRPr="0089600D" w:rsidRDefault="00B07921" w:rsidP="00B07921">
      <w:pPr>
        <w:pStyle w:val="ListParagraph"/>
        <w:numPr>
          <w:ilvl w:val="0"/>
          <w:numId w:val="15"/>
        </w:numPr>
        <w:spacing w:after="10" w:line="267" w:lineRule="auto"/>
        <w:ind w:left="630" w:right="45" w:hanging="270"/>
        <w:jc w:val="both"/>
        <w:rPr>
          <w:rFonts w:ascii="Sylfaen" w:eastAsia="Sylfaen" w:hAnsi="Sylfaen" w:cs="Sylfaen"/>
          <w:color w:val="050505"/>
          <w:sz w:val="24"/>
          <w:szCs w:val="24"/>
          <w:lang w:val="hy-AM"/>
        </w:rPr>
      </w:pPr>
      <w:r w:rsidRPr="0089600D">
        <w:rPr>
          <w:rFonts w:ascii="Sylfaen" w:eastAsia="Sylfaen" w:hAnsi="Sylfaen" w:cs="Sylfaen"/>
          <w:color w:val="050505"/>
          <w:sz w:val="24"/>
          <w:szCs w:val="24"/>
          <w:lang w:val="hy-AM"/>
        </w:rPr>
        <w:t xml:space="preserve">«Future up» և «Center up»  կազմակերպությունների կողմից իրականացրած դիմորդների համար նախատեսված կոնֆերանսին մասնակցություն, որտեղ ներկայացվել են բուհի ֆակուլտետները իրենց մասնագիտություններով, առանձնահատկություններով, առավելություններով և հնարավորություններով: </w:t>
      </w:r>
    </w:p>
    <w:p w14:paraId="403AF501" w14:textId="77777777" w:rsidR="00B07921" w:rsidRPr="0089600D" w:rsidRDefault="00B07921" w:rsidP="00B07921">
      <w:pPr>
        <w:pStyle w:val="ListParagraph"/>
        <w:numPr>
          <w:ilvl w:val="0"/>
          <w:numId w:val="15"/>
        </w:numPr>
        <w:spacing w:after="10" w:line="267" w:lineRule="auto"/>
        <w:ind w:left="630" w:right="45" w:hanging="270"/>
        <w:jc w:val="both"/>
        <w:rPr>
          <w:rFonts w:ascii="Sylfaen" w:eastAsia="Sylfaen" w:hAnsi="Sylfaen" w:cs="Sylfaen"/>
          <w:color w:val="050505"/>
          <w:sz w:val="24"/>
          <w:szCs w:val="24"/>
          <w:lang w:val="hy-AM"/>
        </w:rPr>
      </w:pPr>
      <w:r w:rsidRPr="0089600D">
        <w:rPr>
          <w:rFonts w:ascii="Sylfaen" w:eastAsia="Sylfaen" w:hAnsi="Sylfaen" w:cs="Sylfaen"/>
          <w:color w:val="050505"/>
          <w:sz w:val="24"/>
          <w:szCs w:val="24"/>
          <w:lang w:val="hy-AM"/>
        </w:rPr>
        <w:t>«Բաց դռների օրեր համալսարանում» միջոցառումը, որի շրջանակում շուրջ 200 դիմորդ հնարավորություն ունեցավ շրջել բուհի մասնագիտացված լսարաններով, արվեստանոցներով, լաբորատորիաներով։ Դիմորդները մասնակցեցին ՈւԽ-ի կողմից կազմակերպած սեմինարին:</w:t>
      </w:r>
    </w:p>
    <w:p w14:paraId="30D5EC86" w14:textId="77777777" w:rsidR="00B07921" w:rsidRPr="0089600D" w:rsidRDefault="00B07921" w:rsidP="00B07921">
      <w:pPr>
        <w:pStyle w:val="ListParagraph"/>
        <w:numPr>
          <w:ilvl w:val="0"/>
          <w:numId w:val="15"/>
        </w:numPr>
        <w:spacing w:after="10" w:line="267" w:lineRule="auto"/>
        <w:ind w:left="630" w:right="45" w:hanging="270"/>
        <w:jc w:val="both"/>
        <w:rPr>
          <w:rFonts w:ascii="Sylfaen" w:eastAsia="Sylfaen" w:hAnsi="Sylfaen" w:cs="Sylfaen"/>
          <w:color w:val="050505"/>
          <w:sz w:val="24"/>
          <w:szCs w:val="24"/>
          <w:lang w:val="hy-AM"/>
        </w:rPr>
      </w:pPr>
      <w:r w:rsidRPr="0089600D">
        <w:rPr>
          <w:rFonts w:ascii="Sylfaen" w:eastAsia="Sylfaen" w:hAnsi="Sylfaen" w:cs="Sylfaen"/>
          <w:color w:val="050505"/>
          <w:sz w:val="24"/>
          <w:szCs w:val="24"/>
          <w:lang w:val="hy-AM"/>
        </w:rPr>
        <w:t>Ապրիլյան քառօրյա պատերազմի տարելիցին նվիրած «Քառորյա պատերազմի անմահները ապրում են և ապրեցնում» խորագրով ցուցահանդեսի կազմակերպումը, որի ընթացքում ցուցադրվեցին քառօրյա պատերազմի հերոս, ՃՇՀԱՀ ուսանող` Ադամ Սահակյանի աշխատանքները:</w:t>
      </w:r>
    </w:p>
    <w:p w14:paraId="19DF9D42" w14:textId="77777777" w:rsidR="00B07921" w:rsidRPr="0089600D" w:rsidRDefault="00B07921" w:rsidP="00B07921">
      <w:pPr>
        <w:pStyle w:val="ListParagraph"/>
        <w:numPr>
          <w:ilvl w:val="0"/>
          <w:numId w:val="15"/>
        </w:numPr>
        <w:spacing w:after="10" w:line="267" w:lineRule="auto"/>
        <w:ind w:left="630" w:right="45" w:hanging="270"/>
        <w:jc w:val="both"/>
        <w:rPr>
          <w:rFonts w:ascii="Sylfaen" w:eastAsia="Sylfaen" w:hAnsi="Sylfaen" w:cs="Sylfaen"/>
          <w:color w:val="050505"/>
          <w:sz w:val="24"/>
          <w:szCs w:val="24"/>
          <w:lang w:val="hy-AM"/>
        </w:rPr>
      </w:pPr>
      <w:r w:rsidRPr="0089600D">
        <w:rPr>
          <w:rFonts w:ascii="Sylfaen" w:eastAsia="Sylfaen" w:hAnsi="Sylfaen" w:cs="Sylfaen"/>
          <w:color w:val="050505"/>
          <w:sz w:val="24"/>
          <w:szCs w:val="24"/>
          <w:lang w:val="hy-AM"/>
        </w:rPr>
        <w:t>ՈւԽ-ը և ՃՇՀԱՀ կրթության որակի ապահովման և զարգացման կենտրոնը համատեղ համալսարանի 100 ամյակին նվիրված միջոցառումների շարքում կազմակերպել են «Մեր ձեռագործները» խորագրով ցուցահանդեսը, որի նպատակն էր բացահայտել բուհի շնորհաշատ դասախոսների, ուսանողների և շրջանավարտների ոչ մասնագիտական կարողությունները:</w:t>
      </w:r>
    </w:p>
    <w:p w14:paraId="32A0B8E1" w14:textId="77777777" w:rsidR="00B07921" w:rsidRPr="0089600D" w:rsidRDefault="00B07921" w:rsidP="00B07921">
      <w:pPr>
        <w:pStyle w:val="ListParagraph"/>
        <w:numPr>
          <w:ilvl w:val="0"/>
          <w:numId w:val="15"/>
        </w:numPr>
        <w:spacing w:after="10" w:line="267" w:lineRule="auto"/>
        <w:ind w:left="630" w:right="45" w:hanging="270"/>
        <w:jc w:val="both"/>
        <w:rPr>
          <w:rFonts w:ascii="Sylfaen" w:eastAsia="Sylfaen" w:hAnsi="Sylfaen" w:cs="Sylfaen"/>
          <w:color w:val="050505"/>
          <w:sz w:val="24"/>
          <w:szCs w:val="24"/>
          <w:lang w:val="hy-AM"/>
        </w:rPr>
      </w:pPr>
      <w:r w:rsidRPr="0089600D">
        <w:rPr>
          <w:rFonts w:ascii="Sylfaen" w:eastAsia="Sylfaen" w:hAnsi="Sylfaen" w:cs="Sylfaen"/>
          <w:sz w:val="24"/>
          <w:szCs w:val="24"/>
          <w:lang w:val="hy-AM"/>
        </w:rPr>
        <w:t xml:space="preserve">Քաղաք Ստեփանավանի ակտիվ հանգստի գոտում </w:t>
      </w:r>
      <w:r w:rsidRPr="0089600D">
        <w:rPr>
          <w:rFonts w:ascii="Sylfaen" w:eastAsia="Sylfaen" w:hAnsi="Sylfaen" w:cs="Sylfaen"/>
          <w:color w:val="050505"/>
          <w:sz w:val="24"/>
          <w:szCs w:val="24"/>
          <w:lang w:val="hy-AM"/>
        </w:rPr>
        <w:t>«Գիտությունը, որպես շարժիչ ուժ» խորագրով «</w:t>
      </w:r>
      <w:r w:rsidRPr="0089600D">
        <w:rPr>
          <w:rFonts w:ascii="Sylfaen" w:eastAsia="Sylfaen" w:hAnsi="Sylfaen" w:cs="Sylfaen"/>
          <w:sz w:val="24"/>
          <w:szCs w:val="24"/>
          <w:lang w:val="hy-AM"/>
        </w:rPr>
        <w:t xml:space="preserve">Երիտասարդ ինժեներների հավաք 2022»-ի կազմակերպումը, որի առանձնահատկությունը այն էր, որ հավաքին մասնակցում էին թվով 8  դասախոսներ, որոնցից յուրաքանչյուրը կցվեց մեկական ջոկատի, որպես հավաքի ընթացքում իրականացվող գիտական աշխատանքների ղեկավար: Հավաքի շրջանակներում ուսանողները բաժանված են եղել ջոկատների որոնք կրել են հայ անվանի գյուտարարների անունները։ Գիտական աշխատանքներին զուգահեռ կազմակերպվել և անցկացվել է սպորտային բազմաթիվ խաղեր, նկարչության մրցույթ, ճանաչողական և </w:t>
      </w:r>
      <w:r w:rsidRPr="0089600D">
        <w:rPr>
          <w:rFonts w:ascii="Sylfaen" w:eastAsia="Sylfaen" w:hAnsi="Sylfaen" w:cs="Sylfaen"/>
          <w:sz w:val="24"/>
          <w:szCs w:val="24"/>
          <w:lang w:val="hy-AM"/>
        </w:rPr>
        <w:lastRenderedPageBreak/>
        <w:t>ուսուցողական արշավներ, արտակարգ իրավիճակներում պաշտպանության և այլ ուսուցողական բնույթի  դասընթացներ։</w:t>
      </w:r>
    </w:p>
    <w:p w14:paraId="5AE169A7" w14:textId="77777777" w:rsidR="00B07921" w:rsidRPr="0089600D" w:rsidRDefault="00B07921" w:rsidP="00B07921">
      <w:pPr>
        <w:pStyle w:val="ListParagraph"/>
        <w:numPr>
          <w:ilvl w:val="0"/>
          <w:numId w:val="15"/>
        </w:numPr>
        <w:spacing w:after="10" w:line="267" w:lineRule="auto"/>
        <w:ind w:left="630" w:right="45" w:hanging="270"/>
        <w:jc w:val="both"/>
        <w:rPr>
          <w:rFonts w:ascii="Sylfaen" w:eastAsia="Sylfaen" w:hAnsi="Sylfaen" w:cs="Sylfaen"/>
          <w:color w:val="050505"/>
          <w:sz w:val="24"/>
          <w:szCs w:val="24"/>
          <w:lang w:val="hy-AM"/>
        </w:rPr>
      </w:pPr>
      <w:r w:rsidRPr="0089600D">
        <w:rPr>
          <w:rFonts w:ascii="Sylfaen" w:eastAsia="Sylfaen" w:hAnsi="Sylfaen" w:cs="Sylfaen"/>
          <w:sz w:val="24"/>
          <w:szCs w:val="24"/>
          <w:lang w:val="hy-AM"/>
        </w:rPr>
        <w:t>Առաջին կուրսեցիների համար նախատեսված ճանաչողական էքսկուրսիաների կազմակերպումը, որին հաջորդեցին  ֆակուլտետների առաջին կուրսեցիների հանդիպում-քննարկումները բուհի ղեկավար անձնակազմի հետ ի դեմս ռեկտոր Եղիազար Վարդանյանի:</w:t>
      </w:r>
    </w:p>
    <w:p w14:paraId="149F0450" w14:textId="7774AA0B" w:rsidR="00B07921" w:rsidRPr="0089600D" w:rsidRDefault="00B07921" w:rsidP="00B07921">
      <w:pPr>
        <w:pStyle w:val="ListParagraph"/>
        <w:numPr>
          <w:ilvl w:val="0"/>
          <w:numId w:val="15"/>
        </w:numPr>
        <w:spacing w:after="0" w:line="281" w:lineRule="auto"/>
        <w:ind w:left="630" w:hanging="270"/>
        <w:rPr>
          <w:rFonts w:ascii="Sylfaen" w:hAnsi="Sylfaen"/>
          <w:sz w:val="24"/>
          <w:szCs w:val="24"/>
          <w:lang w:val="hy-AM"/>
        </w:rPr>
      </w:pPr>
      <w:r w:rsidRPr="0089600D">
        <w:rPr>
          <w:rFonts w:ascii="Sylfaen" w:eastAsia="Sylfaen" w:hAnsi="Sylfaen" w:cs="Sylfaen"/>
          <w:sz w:val="24"/>
          <w:szCs w:val="24"/>
          <w:lang w:val="hy-AM"/>
        </w:rPr>
        <w:t>Հարգանքի տուրք մատուցելու երթերի և մոմավառությունների կազմակերպում՝1915թ</w:t>
      </w:r>
      <w:r w:rsidRPr="0089600D">
        <w:rPr>
          <w:rFonts w:ascii="MS Mincho" w:eastAsia="Sylfaen" w:hAnsi="MS Mincho" w:cs="MS Mincho"/>
          <w:sz w:val="24"/>
          <w:szCs w:val="24"/>
          <w:lang w:val="hy-AM"/>
        </w:rPr>
        <w:t>․</w:t>
      </w:r>
      <w:r w:rsidRPr="0089600D">
        <w:rPr>
          <w:rFonts w:ascii="Sylfaen" w:eastAsia="Sylfaen" w:hAnsi="Sylfaen" w:cs="Sylfaen"/>
          <w:sz w:val="24"/>
          <w:szCs w:val="24"/>
          <w:lang w:val="hy-AM"/>
        </w:rPr>
        <w:t>-ի Ցեղասպանության 1</w:t>
      </w:r>
      <w:r w:rsidR="00896019" w:rsidRPr="00896019">
        <w:rPr>
          <w:rFonts w:ascii="Sylfaen" w:eastAsia="Sylfaen" w:hAnsi="Sylfaen" w:cs="Sylfaen"/>
          <w:sz w:val="24"/>
          <w:szCs w:val="24"/>
          <w:lang w:val="hy-AM"/>
        </w:rPr>
        <w:t>,</w:t>
      </w:r>
      <w:r w:rsidRPr="0089600D">
        <w:rPr>
          <w:rFonts w:ascii="Sylfaen" w:eastAsia="Sylfaen" w:hAnsi="Sylfaen" w:cs="Sylfaen"/>
          <w:sz w:val="24"/>
          <w:szCs w:val="24"/>
          <w:lang w:val="hy-AM"/>
        </w:rPr>
        <w:t>5 միլիոն անմեղ զոհերի, արցախյան և քառօրյա պատերազմների հերոսների հիշատակներին։</w:t>
      </w:r>
    </w:p>
    <w:p w14:paraId="33751FF8" w14:textId="77777777" w:rsidR="00B07921" w:rsidRPr="0089600D" w:rsidRDefault="00B07921" w:rsidP="00896019">
      <w:pPr>
        <w:pStyle w:val="ListParagraph"/>
        <w:numPr>
          <w:ilvl w:val="0"/>
          <w:numId w:val="15"/>
        </w:numPr>
        <w:spacing w:after="0" w:line="281" w:lineRule="auto"/>
        <w:ind w:left="630" w:hanging="270"/>
        <w:jc w:val="both"/>
        <w:rPr>
          <w:rFonts w:ascii="Sylfaen" w:hAnsi="Sylfaen"/>
          <w:sz w:val="24"/>
          <w:szCs w:val="24"/>
          <w:lang w:val="hy-AM"/>
        </w:rPr>
      </w:pPr>
      <w:r w:rsidRPr="0089600D">
        <w:rPr>
          <w:rFonts w:ascii="Sylfaen" w:eastAsia="Sylfaen" w:hAnsi="Sylfaen" w:cs="Sylfaen"/>
          <w:sz w:val="24"/>
          <w:szCs w:val="24"/>
          <w:lang w:val="hy-AM"/>
        </w:rPr>
        <w:t xml:space="preserve">Համապետական և համաքաղաքային շաբաթօրյակներին, բնապահպանական միջոցառումներին և փառատոններին մասնակցություն։  </w:t>
      </w:r>
    </w:p>
    <w:p w14:paraId="2F583BB2" w14:textId="77777777" w:rsidR="00B07921" w:rsidRPr="0089600D" w:rsidRDefault="00B07921" w:rsidP="00B07921">
      <w:pPr>
        <w:spacing w:after="10" w:line="267" w:lineRule="auto"/>
        <w:ind w:right="45"/>
        <w:jc w:val="both"/>
        <w:rPr>
          <w:rFonts w:ascii="Sylfaen" w:eastAsia="Sylfaen" w:hAnsi="Sylfaen" w:cs="Sylfaen"/>
          <w:b/>
          <w:bCs/>
          <w:i/>
          <w:iCs/>
          <w:sz w:val="24"/>
          <w:szCs w:val="24"/>
          <w:lang w:val="hy-AM"/>
        </w:rPr>
      </w:pPr>
    </w:p>
    <w:p w14:paraId="66F6E3E5" w14:textId="77777777" w:rsidR="00B07921" w:rsidRPr="0089600D" w:rsidRDefault="00B07921" w:rsidP="00B07921">
      <w:pPr>
        <w:spacing w:after="10" w:line="267" w:lineRule="auto"/>
        <w:ind w:right="45"/>
        <w:jc w:val="both"/>
        <w:rPr>
          <w:rFonts w:ascii="Sylfaen" w:eastAsia="Sylfaen" w:hAnsi="Sylfaen" w:cs="Sylfaen"/>
          <w:b/>
          <w:bCs/>
          <w:i/>
          <w:iCs/>
          <w:color w:val="050505"/>
          <w:sz w:val="24"/>
          <w:szCs w:val="24"/>
          <w:lang w:val="hy-AM"/>
        </w:rPr>
      </w:pPr>
      <w:r w:rsidRPr="0089600D">
        <w:rPr>
          <w:rFonts w:ascii="Sylfaen" w:eastAsia="Sylfaen" w:hAnsi="Sylfaen" w:cs="Sylfaen"/>
          <w:b/>
          <w:bCs/>
          <w:i/>
          <w:iCs/>
          <w:sz w:val="24"/>
          <w:szCs w:val="24"/>
          <w:lang w:val="hy-AM"/>
        </w:rPr>
        <w:t>Բարեգործական միջոցառումներ</w:t>
      </w:r>
      <w:r w:rsidRPr="0089600D">
        <w:rPr>
          <w:rFonts w:ascii="MS Mincho" w:eastAsia="Sylfaen" w:hAnsi="MS Mincho" w:cs="MS Mincho"/>
          <w:b/>
          <w:bCs/>
          <w:i/>
          <w:iCs/>
          <w:sz w:val="24"/>
          <w:szCs w:val="24"/>
          <w:lang w:val="hy-AM"/>
        </w:rPr>
        <w:t>․</w:t>
      </w:r>
      <w:r w:rsidRPr="0089600D">
        <w:rPr>
          <w:rFonts w:ascii="Sylfaen" w:eastAsia="Sylfaen" w:hAnsi="Sylfaen" w:cs="Sylfaen"/>
          <w:b/>
          <w:bCs/>
          <w:i/>
          <w:iCs/>
          <w:sz w:val="24"/>
          <w:szCs w:val="24"/>
          <w:lang w:val="hy-AM"/>
        </w:rPr>
        <w:t xml:space="preserve"> </w:t>
      </w:r>
    </w:p>
    <w:p w14:paraId="2891A5EE" w14:textId="77777777" w:rsidR="00B07921" w:rsidRPr="0089600D" w:rsidRDefault="00B07921" w:rsidP="00B07921">
      <w:pPr>
        <w:pStyle w:val="ListParagraph"/>
        <w:numPr>
          <w:ilvl w:val="0"/>
          <w:numId w:val="15"/>
        </w:numPr>
        <w:spacing w:after="10" w:line="267" w:lineRule="auto"/>
        <w:ind w:left="630" w:right="45" w:hanging="270"/>
        <w:jc w:val="both"/>
        <w:rPr>
          <w:rFonts w:ascii="Sylfaen" w:eastAsia="Sylfaen" w:hAnsi="Sylfaen" w:cs="Sylfaen"/>
          <w:color w:val="050505"/>
          <w:sz w:val="24"/>
          <w:szCs w:val="24"/>
          <w:lang w:val="hy-AM"/>
        </w:rPr>
      </w:pPr>
      <w:r w:rsidRPr="0089600D">
        <w:rPr>
          <w:rFonts w:ascii="Sylfaen" w:eastAsia="Sylfaen" w:hAnsi="Sylfaen" w:cs="Sylfaen"/>
          <w:color w:val="050505"/>
          <w:sz w:val="24"/>
          <w:szCs w:val="24"/>
          <w:lang w:val="hy-AM"/>
        </w:rPr>
        <w:t>2022թ</w:t>
      </w:r>
      <w:r w:rsidRPr="0089600D">
        <w:rPr>
          <w:rFonts w:ascii="MS Mincho" w:eastAsia="Sylfaen" w:hAnsi="MS Mincho" w:cs="MS Mincho"/>
          <w:color w:val="050505"/>
          <w:sz w:val="24"/>
          <w:szCs w:val="24"/>
          <w:lang w:val="hy-AM"/>
        </w:rPr>
        <w:t>․</w:t>
      </w:r>
      <w:r w:rsidRPr="0089600D">
        <w:rPr>
          <w:rFonts w:ascii="Sylfaen" w:eastAsia="Sylfaen" w:hAnsi="Sylfaen" w:cs="Times New Roman"/>
          <w:color w:val="050505"/>
          <w:sz w:val="24"/>
          <w:szCs w:val="24"/>
          <w:lang w:val="hy-AM"/>
        </w:rPr>
        <w:t>-ի ս</w:t>
      </w:r>
      <w:r w:rsidRPr="0089600D">
        <w:rPr>
          <w:rFonts w:ascii="Sylfaen" w:eastAsia="Sylfaen" w:hAnsi="Sylfaen" w:cs="Sylfaen"/>
          <w:color w:val="050505"/>
          <w:sz w:val="24"/>
          <w:szCs w:val="24"/>
          <w:lang w:val="hy-AM"/>
        </w:rPr>
        <w:t>եպտեմբերի 13-ին սկսված հայ-ադրբեջանական պատերազմի ընթացքում  հավաքագրվել են անհրաժեշտ իրեր և ուղարկվել դիրքեր, որից հետո երկու ամիս շարունակ ուսանողները ձեռագործել են զինվորական քողարկիչ ցանցեր՝ անհրաժեշտ տեղամասեր ուղարկելու նպատակով:</w:t>
      </w:r>
    </w:p>
    <w:p w14:paraId="769757DA" w14:textId="77777777" w:rsidR="00B07921" w:rsidRPr="0089600D" w:rsidRDefault="00B07921" w:rsidP="00B07921">
      <w:pPr>
        <w:spacing w:after="10" w:line="267" w:lineRule="auto"/>
        <w:ind w:right="45"/>
        <w:jc w:val="both"/>
        <w:rPr>
          <w:rFonts w:ascii="Sylfaen" w:eastAsia="Sylfaen" w:hAnsi="Sylfaen" w:cs="Sylfaen"/>
          <w:b/>
          <w:bCs/>
          <w:i/>
          <w:iCs/>
          <w:sz w:val="24"/>
          <w:szCs w:val="24"/>
          <w:lang w:val="hy-AM"/>
        </w:rPr>
      </w:pPr>
    </w:p>
    <w:p w14:paraId="27122F79" w14:textId="77777777" w:rsidR="00B07921" w:rsidRPr="0089600D" w:rsidRDefault="00B07921" w:rsidP="00B07921">
      <w:pPr>
        <w:spacing w:after="10" w:line="267" w:lineRule="auto"/>
        <w:ind w:right="45"/>
        <w:jc w:val="both"/>
        <w:rPr>
          <w:rFonts w:ascii="Sylfaen" w:eastAsia="Sylfaen" w:hAnsi="Sylfaen" w:cs="Sylfaen"/>
          <w:b/>
          <w:bCs/>
          <w:i/>
          <w:iCs/>
          <w:color w:val="050505"/>
          <w:sz w:val="24"/>
          <w:szCs w:val="24"/>
          <w:lang w:val="hy-AM"/>
        </w:rPr>
      </w:pPr>
      <w:r w:rsidRPr="0089600D">
        <w:rPr>
          <w:rFonts w:ascii="Sylfaen" w:eastAsia="Sylfaen" w:hAnsi="Sylfaen" w:cs="Sylfaen"/>
          <w:b/>
          <w:bCs/>
          <w:i/>
          <w:iCs/>
          <w:sz w:val="24"/>
          <w:szCs w:val="24"/>
          <w:lang w:val="hy-AM"/>
        </w:rPr>
        <w:t>Ուսանողների ինքնակառավարման և մասնագիտական կարողությունների զարգացմանն միտված միջոցառումներ</w:t>
      </w:r>
      <w:r w:rsidRPr="0089600D">
        <w:rPr>
          <w:rFonts w:ascii="MS Mincho" w:eastAsia="Sylfaen" w:hAnsi="MS Mincho" w:cs="MS Mincho"/>
          <w:b/>
          <w:bCs/>
          <w:i/>
          <w:iCs/>
          <w:sz w:val="24"/>
          <w:szCs w:val="24"/>
          <w:lang w:val="hy-AM"/>
        </w:rPr>
        <w:t>․</w:t>
      </w:r>
      <w:r w:rsidRPr="0089600D">
        <w:rPr>
          <w:rFonts w:ascii="Sylfaen" w:eastAsia="Sylfaen" w:hAnsi="Sylfaen" w:cs="Sylfaen"/>
          <w:b/>
          <w:bCs/>
          <w:i/>
          <w:iCs/>
          <w:sz w:val="24"/>
          <w:szCs w:val="24"/>
          <w:lang w:val="hy-AM"/>
        </w:rPr>
        <w:t xml:space="preserve"> </w:t>
      </w:r>
    </w:p>
    <w:p w14:paraId="7FB3F05F" w14:textId="57270873" w:rsidR="00B07921" w:rsidRPr="0089600D" w:rsidRDefault="00B07921" w:rsidP="00B07921">
      <w:pPr>
        <w:pStyle w:val="ListParagraph"/>
        <w:numPr>
          <w:ilvl w:val="0"/>
          <w:numId w:val="15"/>
        </w:numPr>
        <w:spacing w:after="4" w:line="267" w:lineRule="auto"/>
        <w:ind w:right="46"/>
        <w:jc w:val="both"/>
        <w:rPr>
          <w:rFonts w:ascii="Sylfaen" w:eastAsia="Sylfaen" w:hAnsi="Sylfaen" w:cs="Sylfaen"/>
          <w:sz w:val="24"/>
          <w:szCs w:val="24"/>
          <w:lang w:val="hy-AM"/>
        </w:rPr>
      </w:pPr>
      <w:r w:rsidRPr="0089600D">
        <w:rPr>
          <w:rFonts w:ascii="Sylfaen" w:eastAsia="Sylfaen" w:hAnsi="Sylfaen" w:cs="Sylfaen"/>
          <w:sz w:val="24"/>
          <w:szCs w:val="24"/>
          <w:lang w:val="hy-AM"/>
        </w:rPr>
        <w:t>Ուսանողների շահերի և իրավունքների պաշտպանության նպատակով՝ ՃՇՀԱՀ-ի կառավարման տարբեր հարթակներում (ՃՇՀԱՀ  հոգաբարձուների խորհուրդ, գիտական խորհուրդ, ֆակուլտետների գիտական խորհուրդներ) մասնակցություն: Ուսանողական խորհրդի միջոցով ուսանողները մասնակցել են ուսումնական գործընթացի կազմակերպմանը, համագործակցել համալսարանի կառավարման տարբեր օղակների և ստորաբաժանումների հետ:</w:t>
      </w:r>
    </w:p>
    <w:p w14:paraId="35196E4A" w14:textId="77777777" w:rsidR="00B07921" w:rsidRPr="0089600D" w:rsidRDefault="00B07921" w:rsidP="00B07921">
      <w:pPr>
        <w:pStyle w:val="ListParagraph"/>
        <w:numPr>
          <w:ilvl w:val="0"/>
          <w:numId w:val="15"/>
        </w:numPr>
        <w:spacing w:after="4" w:line="267" w:lineRule="auto"/>
        <w:ind w:right="46"/>
        <w:jc w:val="both"/>
        <w:rPr>
          <w:rFonts w:ascii="Sylfaen" w:eastAsia="Sylfaen" w:hAnsi="Sylfaen" w:cs="Sylfaen"/>
          <w:sz w:val="24"/>
          <w:szCs w:val="24"/>
          <w:lang w:val="hy-AM"/>
        </w:rPr>
      </w:pPr>
      <w:r w:rsidRPr="0089600D">
        <w:rPr>
          <w:rFonts w:ascii="Sylfaen" w:eastAsia="Sylfaen" w:hAnsi="Sylfaen" w:cs="Sylfaen"/>
          <w:sz w:val="24"/>
          <w:szCs w:val="24"/>
          <w:lang w:val="hy-AM"/>
        </w:rPr>
        <w:t>Ուսանողների իրավունքների և պարտականությունների իրազեկման դասընթացների, սեմինարների կազմակերպում։</w:t>
      </w:r>
    </w:p>
    <w:p w14:paraId="2BA8D770" w14:textId="77777777" w:rsidR="00B07921" w:rsidRPr="0089600D" w:rsidRDefault="00B07921" w:rsidP="00B07921">
      <w:pPr>
        <w:pStyle w:val="ListParagraph"/>
        <w:numPr>
          <w:ilvl w:val="0"/>
          <w:numId w:val="15"/>
        </w:numPr>
        <w:spacing w:after="4" w:line="267" w:lineRule="auto"/>
        <w:ind w:right="46"/>
        <w:jc w:val="both"/>
        <w:rPr>
          <w:rFonts w:ascii="Sylfaen" w:eastAsia="Sylfaen" w:hAnsi="Sylfaen" w:cs="Sylfaen"/>
          <w:sz w:val="24"/>
          <w:szCs w:val="24"/>
          <w:lang w:val="hy-AM"/>
        </w:rPr>
      </w:pPr>
      <w:r w:rsidRPr="0089600D">
        <w:rPr>
          <w:rFonts w:ascii="Sylfaen" w:eastAsia="Sylfaen" w:hAnsi="Sylfaen" w:cs="Sylfaen"/>
          <w:sz w:val="24"/>
          <w:szCs w:val="24"/>
          <w:lang w:val="hy-AM"/>
        </w:rPr>
        <w:t>Ուսանողների գիտական, կրթական, հոգևոր, մշակութային, ռազմահայրենասիրական դաստիարակության, ստեղծագործական և ֆիզիկական զարգացմանը նպաստող, ուսանողների ազատ ժամանցն ու հանգիստը ապահովող միջոցառումների անցկացում:</w:t>
      </w:r>
    </w:p>
    <w:p w14:paraId="075DB344" w14:textId="77777777" w:rsidR="00B07921" w:rsidRPr="0089600D" w:rsidRDefault="00B07921" w:rsidP="00B07921">
      <w:pPr>
        <w:pStyle w:val="ListParagraph"/>
        <w:numPr>
          <w:ilvl w:val="0"/>
          <w:numId w:val="15"/>
        </w:numPr>
        <w:spacing w:after="4" w:line="267" w:lineRule="auto"/>
        <w:ind w:right="120"/>
        <w:jc w:val="both"/>
        <w:rPr>
          <w:rFonts w:ascii="Sylfaen" w:hAnsi="Sylfaen"/>
          <w:sz w:val="24"/>
          <w:szCs w:val="24"/>
          <w:lang w:val="hy-AM"/>
        </w:rPr>
      </w:pPr>
      <w:r w:rsidRPr="0089600D">
        <w:rPr>
          <w:rFonts w:ascii="Sylfaen" w:eastAsia="Sylfaen" w:hAnsi="Sylfaen" w:cs="Sylfaen"/>
          <w:sz w:val="24"/>
          <w:szCs w:val="24"/>
          <w:lang w:val="hy-AM"/>
        </w:rPr>
        <w:t>Մասնագիտական առարկաների վերապատրաստման դասընթացների, մասնագիտական քննարկումների, սեմինարների կազմակերպում՝ բարձր կուրսի ուսանողների կողմից։</w:t>
      </w:r>
    </w:p>
    <w:p w14:paraId="30B2E76F" w14:textId="6BCDD72B" w:rsidR="00B07921" w:rsidRPr="0089600D" w:rsidRDefault="00B07921" w:rsidP="00B07921">
      <w:pPr>
        <w:numPr>
          <w:ilvl w:val="0"/>
          <w:numId w:val="15"/>
        </w:numPr>
        <w:spacing w:after="10" w:line="267" w:lineRule="auto"/>
        <w:ind w:right="45"/>
        <w:jc w:val="both"/>
        <w:rPr>
          <w:rFonts w:ascii="Sylfaen" w:hAnsi="Sylfaen"/>
          <w:sz w:val="24"/>
          <w:szCs w:val="24"/>
          <w:lang w:val="hy-AM"/>
        </w:rPr>
      </w:pPr>
      <w:r w:rsidRPr="0089600D">
        <w:rPr>
          <w:rFonts w:ascii="Sylfaen" w:eastAsia="Sylfaen" w:hAnsi="Sylfaen" w:cs="Sylfaen"/>
          <w:color w:val="050505"/>
          <w:sz w:val="24"/>
          <w:szCs w:val="24"/>
          <w:lang w:val="hy-AM"/>
        </w:rPr>
        <w:t>«</w:t>
      </w:r>
      <w:r w:rsidRPr="0089600D">
        <w:rPr>
          <w:rFonts w:ascii="Sylfaen" w:hAnsi="Sylfaen"/>
          <w:sz w:val="24"/>
          <w:szCs w:val="24"/>
          <w:lang w:val="hy-AM"/>
        </w:rPr>
        <w:t>Ինժ</w:t>
      </w:r>
      <w:r w:rsidR="008E2DDF" w:rsidRPr="00FC6759">
        <w:rPr>
          <w:rFonts w:ascii="Sylfaen" w:hAnsi="Sylfaen"/>
          <w:sz w:val="24"/>
          <w:szCs w:val="24"/>
          <w:lang w:val="hy-AM"/>
        </w:rPr>
        <w:t>ե</w:t>
      </w:r>
      <w:r w:rsidRPr="0089600D">
        <w:rPr>
          <w:rFonts w:ascii="Sylfaen" w:hAnsi="Sylfaen"/>
          <w:sz w:val="24"/>
          <w:szCs w:val="24"/>
          <w:lang w:val="hy-AM"/>
        </w:rPr>
        <w:t>ների աչքերով</w:t>
      </w:r>
      <w:r w:rsidRPr="0089600D">
        <w:rPr>
          <w:rFonts w:ascii="Sylfaen" w:eastAsia="Sylfaen" w:hAnsi="Sylfaen" w:cs="Sylfaen"/>
          <w:color w:val="050505"/>
          <w:sz w:val="24"/>
          <w:szCs w:val="24"/>
          <w:lang w:val="hy-AM"/>
        </w:rPr>
        <w:t xml:space="preserve">» կրթական կազմակերպության ղեկավար Այրաթ Բագաուտդինովի </w:t>
      </w:r>
      <w:r w:rsidRPr="0089600D">
        <w:rPr>
          <w:rFonts w:ascii="Sylfaen" w:hAnsi="Sylfaen"/>
          <w:sz w:val="24"/>
          <w:szCs w:val="24"/>
          <w:lang w:val="hy-AM"/>
        </w:rPr>
        <w:t>դասախոսություն՝</w:t>
      </w:r>
      <w:r w:rsidRPr="0089600D">
        <w:rPr>
          <w:rFonts w:ascii="Sylfaen" w:eastAsia="Sylfaen" w:hAnsi="Sylfaen" w:cs="Sylfaen"/>
          <w:color w:val="050505"/>
          <w:sz w:val="24"/>
          <w:szCs w:val="24"/>
          <w:lang w:val="hy-AM"/>
        </w:rPr>
        <w:t xml:space="preserve"> «Ճարտարապետությունը մոդեռնիզմի շրջանում» թեմայով։</w:t>
      </w:r>
    </w:p>
    <w:p w14:paraId="7D817B74" w14:textId="77777777" w:rsidR="00B07921" w:rsidRPr="0089600D" w:rsidRDefault="00B07921" w:rsidP="00B07921">
      <w:pPr>
        <w:pStyle w:val="ListParagraph"/>
        <w:spacing w:after="4" w:line="267" w:lineRule="auto"/>
        <w:ind w:left="0" w:right="46"/>
        <w:jc w:val="both"/>
        <w:rPr>
          <w:rFonts w:ascii="Sylfaen" w:eastAsia="Sylfaen" w:hAnsi="Sylfaen" w:cs="Times New Roman"/>
          <w:b/>
          <w:bCs/>
          <w:i/>
          <w:iCs/>
          <w:sz w:val="24"/>
          <w:szCs w:val="24"/>
          <w:lang w:val="hy-AM"/>
        </w:rPr>
      </w:pPr>
      <w:r w:rsidRPr="0089600D">
        <w:rPr>
          <w:rFonts w:ascii="Sylfaen" w:eastAsia="Sylfaen" w:hAnsi="Sylfaen" w:cs="Sylfaen"/>
          <w:b/>
          <w:bCs/>
          <w:i/>
          <w:iCs/>
          <w:sz w:val="24"/>
          <w:szCs w:val="24"/>
          <w:lang w:val="hy-AM"/>
        </w:rPr>
        <w:lastRenderedPageBreak/>
        <w:t>Հանդիպումներ</w:t>
      </w:r>
      <w:r w:rsidRPr="0089600D">
        <w:rPr>
          <w:rFonts w:ascii="MS Mincho" w:eastAsia="Sylfaen" w:hAnsi="MS Mincho" w:cs="MS Mincho"/>
          <w:b/>
          <w:bCs/>
          <w:i/>
          <w:iCs/>
          <w:sz w:val="24"/>
          <w:szCs w:val="24"/>
          <w:lang w:val="hy-AM"/>
        </w:rPr>
        <w:t>․</w:t>
      </w:r>
    </w:p>
    <w:p w14:paraId="6B6A195C" w14:textId="77777777" w:rsidR="00B07921" w:rsidRPr="0089600D" w:rsidRDefault="00B07921" w:rsidP="00B07921">
      <w:pPr>
        <w:pStyle w:val="ListParagraph"/>
        <w:numPr>
          <w:ilvl w:val="0"/>
          <w:numId w:val="43"/>
        </w:numPr>
        <w:spacing w:after="51" w:line="267" w:lineRule="auto"/>
        <w:ind w:right="45"/>
        <w:jc w:val="both"/>
        <w:rPr>
          <w:rFonts w:ascii="Sylfaen" w:hAnsi="Sylfaen"/>
          <w:sz w:val="24"/>
          <w:szCs w:val="24"/>
          <w:lang w:val="hy-AM"/>
        </w:rPr>
      </w:pPr>
      <w:r w:rsidRPr="0089600D">
        <w:rPr>
          <w:rFonts w:ascii="Sylfaen" w:eastAsia="Sylfaen" w:hAnsi="Sylfaen" w:cs="Sylfaen"/>
          <w:color w:val="050505"/>
          <w:sz w:val="24"/>
          <w:szCs w:val="24"/>
          <w:lang w:val="hy-AM"/>
        </w:rPr>
        <w:t>Հայ Կրթական Հիմնարկության (ՀԿՀ) ներկայացուցիչների հետ</w:t>
      </w:r>
      <w:r w:rsidRPr="0089600D">
        <w:rPr>
          <w:rFonts w:ascii="Sylfaen" w:eastAsia="Sylfaen" w:hAnsi="Sylfaen" w:cs="Sylfaen"/>
          <w:sz w:val="24"/>
          <w:szCs w:val="24"/>
          <w:lang w:val="hy-AM"/>
        </w:rPr>
        <w:t xml:space="preserve">,  </w:t>
      </w:r>
    </w:p>
    <w:p w14:paraId="605BC0F3" w14:textId="77777777" w:rsidR="00B07921" w:rsidRPr="0089600D" w:rsidRDefault="00B07921" w:rsidP="00B07921">
      <w:pPr>
        <w:pStyle w:val="ListParagraph"/>
        <w:numPr>
          <w:ilvl w:val="0"/>
          <w:numId w:val="43"/>
        </w:numPr>
        <w:spacing w:after="51" w:line="267" w:lineRule="auto"/>
        <w:ind w:right="45"/>
        <w:jc w:val="both"/>
        <w:rPr>
          <w:rFonts w:ascii="Sylfaen" w:hAnsi="Sylfaen"/>
          <w:sz w:val="24"/>
          <w:szCs w:val="24"/>
          <w:lang w:val="hy-AM"/>
        </w:rPr>
      </w:pPr>
      <w:r w:rsidRPr="0089600D">
        <w:rPr>
          <w:rFonts w:ascii="Sylfaen" w:eastAsia="Sylfaen" w:hAnsi="Sylfaen" w:cs="Sylfaen"/>
          <w:color w:val="050505"/>
          <w:sz w:val="24"/>
          <w:szCs w:val="24"/>
          <w:lang w:val="hy-AM"/>
        </w:rPr>
        <w:t>«</w:t>
      </w:r>
      <w:r w:rsidRPr="0089600D">
        <w:rPr>
          <w:rFonts w:ascii="Sylfaen" w:eastAsia="Sylfaen" w:hAnsi="Sylfaen" w:cs="Sylfaen"/>
          <w:sz w:val="24"/>
          <w:szCs w:val="24"/>
          <w:lang w:val="hy-AM"/>
        </w:rPr>
        <w:t>One way</w:t>
      </w:r>
      <w:r w:rsidRPr="0089600D">
        <w:rPr>
          <w:rFonts w:ascii="Sylfaen" w:eastAsia="Sylfaen" w:hAnsi="Sylfaen" w:cs="Sylfaen"/>
          <w:color w:val="050505"/>
          <w:sz w:val="24"/>
          <w:szCs w:val="24"/>
          <w:lang w:val="hy-AM"/>
        </w:rPr>
        <w:t>» տուրիստական կազմակերպության տնօրեն Մ.Բարսեղյանի հետ,</w:t>
      </w:r>
    </w:p>
    <w:p w14:paraId="3B062516" w14:textId="77777777" w:rsidR="00B07921" w:rsidRPr="0089600D" w:rsidRDefault="00B07921" w:rsidP="00B07921">
      <w:pPr>
        <w:pStyle w:val="ListParagraph"/>
        <w:numPr>
          <w:ilvl w:val="0"/>
          <w:numId w:val="43"/>
        </w:numPr>
        <w:spacing w:after="51" w:line="267" w:lineRule="auto"/>
        <w:ind w:right="45"/>
        <w:jc w:val="both"/>
        <w:rPr>
          <w:rFonts w:ascii="Sylfaen" w:hAnsi="Sylfaen"/>
          <w:sz w:val="24"/>
          <w:szCs w:val="24"/>
          <w:lang w:val="hy-AM"/>
        </w:rPr>
      </w:pPr>
      <w:r w:rsidRPr="0089600D">
        <w:rPr>
          <w:rFonts w:ascii="Sylfaen" w:eastAsia="Sylfaen" w:hAnsi="Sylfaen" w:cs="Sylfaen"/>
          <w:sz w:val="24"/>
          <w:szCs w:val="24"/>
          <w:lang w:val="hy-AM"/>
        </w:rPr>
        <w:t>Floorex ընկերության հիմնադիր տնօրեն Շահեն Ինունցի և Beer Academy հիմնադիր տնօրեն Ա. Ղազարյանի հետ,</w:t>
      </w:r>
    </w:p>
    <w:p w14:paraId="75C98BAA" w14:textId="77777777" w:rsidR="00B07921" w:rsidRPr="0089600D" w:rsidRDefault="00B07921" w:rsidP="00B07921">
      <w:pPr>
        <w:pStyle w:val="ListParagraph"/>
        <w:numPr>
          <w:ilvl w:val="0"/>
          <w:numId w:val="43"/>
        </w:numPr>
        <w:spacing w:after="51" w:line="267" w:lineRule="auto"/>
        <w:ind w:right="45"/>
        <w:jc w:val="both"/>
        <w:rPr>
          <w:rFonts w:ascii="Sylfaen" w:hAnsi="Sylfaen"/>
          <w:sz w:val="24"/>
          <w:szCs w:val="24"/>
          <w:lang w:val="hy-AM"/>
        </w:rPr>
      </w:pPr>
      <w:r w:rsidRPr="0089600D">
        <w:rPr>
          <w:rFonts w:ascii="Sylfaen" w:hAnsi="Sylfaen"/>
          <w:sz w:val="24"/>
          <w:szCs w:val="24"/>
          <w:lang w:val="hy-AM"/>
        </w:rPr>
        <w:t>հանդիպում-քննարկում և դասախոսություն Ալ.Թամանյանի անվան ճարտարապետության թանգարան-ինստիտուտի տնօրեն Մ. Գրիգորյանի հետ,</w:t>
      </w:r>
    </w:p>
    <w:p w14:paraId="4FFFEE52" w14:textId="77777777" w:rsidR="00B07921" w:rsidRPr="0089600D" w:rsidRDefault="00B07921" w:rsidP="00B07921">
      <w:pPr>
        <w:pStyle w:val="ListParagraph"/>
        <w:numPr>
          <w:ilvl w:val="0"/>
          <w:numId w:val="43"/>
        </w:numPr>
        <w:spacing w:after="51" w:line="267" w:lineRule="auto"/>
        <w:ind w:right="45"/>
        <w:jc w:val="both"/>
        <w:rPr>
          <w:rFonts w:ascii="Sylfaen" w:hAnsi="Sylfaen"/>
          <w:sz w:val="24"/>
          <w:szCs w:val="24"/>
          <w:lang w:val="hy-AM"/>
        </w:rPr>
      </w:pPr>
      <w:r w:rsidRPr="0089600D">
        <w:rPr>
          <w:rFonts w:ascii="Sylfaen" w:eastAsia="Sylfaen" w:hAnsi="Sylfaen" w:cs="Sylfaen"/>
          <w:color w:val="050505"/>
          <w:sz w:val="24"/>
          <w:szCs w:val="24"/>
          <w:lang w:val="hy-AM"/>
        </w:rPr>
        <w:t>«Առաջնորդության դերը հաջողության մեջ» խորագրով հանդիպում Դավիթ Մեջլումյանի հետ,</w:t>
      </w:r>
    </w:p>
    <w:p w14:paraId="2866997B" w14:textId="77777777" w:rsidR="00B07921" w:rsidRPr="0089600D" w:rsidRDefault="00B07921" w:rsidP="00B07921">
      <w:pPr>
        <w:pStyle w:val="ListParagraph"/>
        <w:numPr>
          <w:ilvl w:val="0"/>
          <w:numId w:val="43"/>
        </w:numPr>
        <w:spacing w:after="51" w:line="267" w:lineRule="auto"/>
        <w:ind w:right="45"/>
        <w:jc w:val="both"/>
        <w:rPr>
          <w:rFonts w:ascii="Sylfaen" w:hAnsi="Sylfaen"/>
          <w:sz w:val="24"/>
          <w:szCs w:val="24"/>
          <w:lang w:val="hy-AM"/>
        </w:rPr>
      </w:pPr>
      <w:r w:rsidRPr="0089600D">
        <w:rPr>
          <w:rFonts w:ascii="Sylfaen" w:eastAsia="Sylfaen" w:hAnsi="Sylfaen" w:cs="Sylfaen"/>
          <w:color w:val="050505"/>
          <w:sz w:val="24"/>
          <w:szCs w:val="24"/>
          <w:lang w:val="hy-AM"/>
        </w:rPr>
        <w:t>Էրասմուս+ ծրագրին վերաբերվող տեղեկատվական hանդիպում Քրիստինա Խաչատրյանի հետ,</w:t>
      </w:r>
    </w:p>
    <w:p w14:paraId="031AC76C" w14:textId="77777777" w:rsidR="00B07921" w:rsidRPr="0089600D" w:rsidRDefault="00B07921" w:rsidP="00B07921">
      <w:pPr>
        <w:pStyle w:val="ListParagraph"/>
        <w:numPr>
          <w:ilvl w:val="0"/>
          <w:numId w:val="43"/>
        </w:numPr>
        <w:spacing w:after="51" w:line="267" w:lineRule="auto"/>
        <w:ind w:right="45"/>
        <w:jc w:val="both"/>
        <w:rPr>
          <w:rFonts w:ascii="Sylfaen" w:hAnsi="Sylfaen"/>
          <w:sz w:val="24"/>
          <w:szCs w:val="24"/>
          <w:lang w:val="hy-AM"/>
        </w:rPr>
      </w:pPr>
      <w:r w:rsidRPr="0089600D">
        <w:rPr>
          <w:rFonts w:ascii="Sylfaen" w:hAnsi="Sylfaen"/>
          <w:sz w:val="24"/>
          <w:szCs w:val="24"/>
          <w:lang w:val="hy-AM"/>
        </w:rPr>
        <w:t>«Մարդու իրավունքների</w:t>
      </w:r>
      <w:r w:rsidRPr="0089600D">
        <w:rPr>
          <w:rFonts w:ascii="Sylfaen" w:eastAsia="Sylfaen" w:hAnsi="Sylfaen" w:cs="Sylfaen"/>
          <w:color w:val="050505"/>
          <w:sz w:val="24"/>
          <w:szCs w:val="24"/>
          <w:lang w:val="hy-AM"/>
        </w:rPr>
        <w:t xml:space="preserve"> իրավական պաշտպանության մեխանիզմները և կոռուպցիայի դեմ պայքարը» թեմայով քննարկում ՀՀ վճռաբեկ դատարանի քրեական պալատի նախագահի օգնական Վարազդատ Սուքիասյանի հետ,</w:t>
      </w:r>
    </w:p>
    <w:p w14:paraId="7988C9CE" w14:textId="77777777" w:rsidR="003B0BF5" w:rsidRPr="0089600D" w:rsidRDefault="003B0BF5" w:rsidP="003B0BF5">
      <w:pPr>
        <w:pStyle w:val="ListParagraph"/>
        <w:spacing w:after="0" w:line="276" w:lineRule="auto"/>
        <w:rPr>
          <w:rFonts w:ascii="Sylfaen" w:eastAsia="GHEA Grapalat" w:hAnsi="Sylfaen" w:cs="GHEA Grapalat"/>
          <w:b/>
          <w:i/>
          <w:iCs/>
          <w:sz w:val="24"/>
          <w:szCs w:val="24"/>
          <w:lang w:val="hy-AM"/>
        </w:rPr>
      </w:pPr>
    </w:p>
    <w:p w14:paraId="768B9A71" w14:textId="77777777" w:rsidR="003B0BF5" w:rsidRPr="0089600D" w:rsidRDefault="003B0BF5" w:rsidP="003B0BF5">
      <w:pPr>
        <w:pStyle w:val="ListParagraph"/>
        <w:spacing w:after="0" w:line="276" w:lineRule="auto"/>
        <w:rPr>
          <w:rFonts w:ascii="Sylfaen" w:hAnsi="Sylfaen"/>
          <w:b/>
          <w:i/>
          <w:iCs/>
          <w:sz w:val="24"/>
          <w:szCs w:val="24"/>
          <w:lang w:val="hy-AM"/>
        </w:rPr>
      </w:pPr>
      <w:r w:rsidRPr="0089600D">
        <w:rPr>
          <w:rFonts w:ascii="Sylfaen" w:eastAsia="GHEA Grapalat" w:hAnsi="Sylfaen" w:cs="GHEA Grapalat"/>
          <w:b/>
          <w:i/>
          <w:iCs/>
          <w:sz w:val="24"/>
          <w:szCs w:val="24"/>
          <w:lang w:val="hy-AM"/>
        </w:rPr>
        <w:t>ՃՇՀԱՀ-ի 2022թ</w:t>
      </w:r>
      <w:r w:rsidRPr="0089600D">
        <w:rPr>
          <w:rFonts w:ascii="MS Mincho" w:eastAsia="GHEA Grapalat" w:hAnsi="MS Mincho" w:cs="MS Mincho"/>
          <w:b/>
          <w:i/>
          <w:iCs/>
          <w:sz w:val="24"/>
          <w:szCs w:val="24"/>
          <w:lang w:val="hy-AM"/>
        </w:rPr>
        <w:t>․</w:t>
      </w:r>
      <w:r w:rsidRPr="0089600D">
        <w:rPr>
          <w:rFonts w:ascii="Sylfaen" w:eastAsia="GHEA Grapalat" w:hAnsi="Sylfaen" w:cs="Times New Roman"/>
          <w:b/>
          <w:i/>
          <w:iCs/>
          <w:sz w:val="24"/>
          <w:szCs w:val="24"/>
          <w:lang w:val="hy-AM"/>
        </w:rPr>
        <w:t>-ի գործունեության հաշվետվություն</w:t>
      </w:r>
      <w:r w:rsidRPr="0089600D">
        <w:rPr>
          <w:rFonts w:ascii="MS Mincho" w:eastAsia="GHEA Grapalat" w:hAnsi="MS Mincho" w:cs="MS Mincho"/>
          <w:b/>
          <w:i/>
          <w:iCs/>
          <w:sz w:val="24"/>
          <w:szCs w:val="24"/>
          <w:lang w:val="hy-AM"/>
        </w:rPr>
        <w:t>․</w:t>
      </w:r>
      <w:r w:rsidRPr="0089600D">
        <w:rPr>
          <w:rFonts w:ascii="Sylfaen" w:eastAsia="GHEA Grapalat" w:hAnsi="Sylfaen" w:cs="GHEA Grapalat"/>
          <w:b/>
          <w:i/>
          <w:iCs/>
          <w:sz w:val="24"/>
          <w:szCs w:val="24"/>
          <w:lang w:val="hy-AM"/>
        </w:rPr>
        <w:t xml:space="preserve"> </w:t>
      </w:r>
    </w:p>
    <w:p w14:paraId="64B0C71A" w14:textId="77777777" w:rsidR="003B0BF5" w:rsidRPr="0089600D" w:rsidRDefault="003B0BF5" w:rsidP="003B0BF5">
      <w:pPr>
        <w:spacing w:after="5" w:line="276" w:lineRule="auto"/>
        <w:ind w:left="170" w:right="368"/>
        <w:rPr>
          <w:rFonts w:ascii="Sylfaen" w:eastAsia="GHEA Grapalat" w:hAnsi="Sylfaen" w:cs="Times New Roman"/>
          <w:b/>
          <w:bCs/>
          <w:i/>
          <w:iCs/>
          <w:sz w:val="24"/>
          <w:szCs w:val="24"/>
          <w:lang w:val="hy-AM"/>
        </w:rPr>
      </w:pPr>
    </w:p>
    <w:p w14:paraId="6CD31991" w14:textId="77777777" w:rsidR="003B0BF5" w:rsidRPr="0089600D" w:rsidRDefault="003B0BF5" w:rsidP="003B0BF5">
      <w:pPr>
        <w:spacing w:after="5" w:line="276" w:lineRule="auto"/>
        <w:ind w:right="-19" w:firstLine="360"/>
        <w:jc w:val="both"/>
        <w:rPr>
          <w:rFonts w:ascii="Sylfaen" w:hAnsi="Sylfaen"/>
          <w:sz w:val="24"/>
          <w:szCs w:val="24"/>
          <w:lang w:val="hy-AM"/>
        </w:rPr>
      </w:pPr>
      <w:r w:rsidRPr="0089600D">
        <w:rPr>
          <w:rFonts w:ascii="Sylfaen" w:eastAsia="GHEA Grapalat" w:hAnsi="Sylfaen" w:cs="GHEA Grapalat"/>
          <w:sz w:val="24"/>
          <w:szCs w:val="24"/>
          <w:lang w:val="hy-AM"/>
        </w:rPr>
        <w:t xml:space="preserve">ՃՇՀԱՀ-ի ամբիոնները և կառուցվածքային վարչական ստորաբաժանումները պատրաստել են 2022թ.-ի գործունեության իրենց հաշվետվությունները՝ վերլուծելով և ամբողջականացնելով անհրաժեշտ տեղեկատվությունը: Այդ հաշվետվությունների հիման վրա պատրաստվել է ՃՇՀԱՀ-ի սույն տարեկան հաշվետվությունը, որը վերլուծաբար արտացոլում է համալսարանի գործունեության առանցքային բոլոր ոլորտների աշխատանքները և կատարված բարելավումները:  </w:t>
      </w:r>
    </w:p>
    <w:p w14:paraId="00991F42" w14:textId="77777777" w:rsidR="00B07921" w:rsidRPr="0089600D" w:rsidRDefault="00B07921" w:rsidP="00B07921">
      <w:pPr>
        <w:spacing w:line="288" w:lineRule="auto"/>
        <w:ind w:firstLine="284"/>
        <w:rPr>
          <w:rFonts w:ascii="Sylfaen" w:hAnsi="Sylfaen"/>
          <w:b/>
          <w:sz w:val="24"/>
          <w:szCs w:val="24"/>
          <w:highlight w:val="yellow"/>
          <w:lang w:val="hy-AM"/>
        </w:rPr>
      </w:pPr>
    </w:p>
    <w:p w14:paraId="2F1AA733" w14:textId="77777777" w:rsidR="00C704FF" w:rsidRPr="003544B6" w:rsidRDefault="00C704FF" w:rsidP="00A41818">
      <w:pPr>
        <w:rPr>
          <w:lang w:val="hy-AM"/>
        </w:rPr>
      </w:pPr>
      <w:bookmarkStart w:id="14" w:name="_Toc124786105"/>
      <w:bookmarkStart w:id="15" w:name="_GoBack"/>
      <w:bookmarkEnd w:id="15"/>
      <w:r w:rsidRPr="003544B6">
        <w:rPr>
          <w:lang w:val="hy-AM"/>
        </w:rPr>
        <w:br w:type="page"/>
      </w:r>
    </w:p>
    <w:p w14:paraId="77EC489F" w14:textId="30E55757" w:rsidR="0040136B" w:rsidRPr="004649AA" w:rsidRDefault="0040136B" w:rsidP="004649AA">
      <w:pPr>
        <w:pStyle w:val="Heading1"/>
        <w:jc w:val="center"/>
        <w:rPr>
          <w:rFonts w:ascii="Sylfaen" w:hAnsi="Sylfaen"/>
          <w:b/>
          <w:caps/>
          <w:color w:val="000000" w:themeColor="text1"/>
          <w:sz w:val="26"/>
          <w:szCs w:val="26"/>
          <w:lang w:val="hy-AM"/>
        </w:rPr>
      </w:pPr>
      <w:r w:rsidRPr="004649AA">
        <w:rPr>
          <w:rFonts w:ascii="Sylfaen" w:hAnsi="Sylfaen"/>
          <w:b/>
          <w:caps/>
          <w:color w:val="000000" w:themeColor="text1"/>
          <w:sz w:val="26"/>
          <w:szCs w:val="26"/>
          <w:lang w:val="hy-AM"/>
        </w:rPr>
        <w:lastRenderedPageBreak/>
        <w:t>ԲԱԺԻՆ 5</w:t>
      </w:r>
      <w:r w:rsidRPr="004649AA">
        <w:rPr>
          <w:rFonts w:ascii="MS Mincho" w:eastAsia="MS Mincho" w:hAnsi="MS Mincho" w:cs="MS Mincho" w:hint="eastAsia"/>
          <w:b/>
          <w:caps/>
          <w:color w:val="000000" w:themeColor="text1"/>
          <w:sz w:val="26"/>
          <w:szCs w:val="26"/>
          <w:lang w:val="hy-AM"/>
        </w:rPr>
        <w:t>․</w:t>
      </w:r>
      <w:r w:rsidRPr="004649AA">
        <w:rPr>
          <w:rFonts w:ascii="Sylfaen" w:hAnsi="Sylfaen"/>
          <w:b/>
          <w:caps/>
          <w:color w:val="000000" w:themeColor="text1"/>
          <w:sz w:val="26"/>
          <w:szCs w:val="26"/>
          <w:lang w:val="hy-AM"/>
        </w:rPr>
        <w:t xml:space="preserve"> </w:t>
      </w:r>
      <w:r w:rsidR="00DE2AE8" w:rsidRPr="004649AA">
        <w:rPr>
          <w:rFonts w:ascii="Sylfaen" w:hAnsi="Sylfaen"/>
          <w:b/>
          <w:caps/>
          <w:color w:val="000000" w:themeColor="text1"/>
          <w:sz w:val="26"/>
          <w:szCs w:val="26"/>
          <w:lang w:val="hy-AM"/>
        </w:rPr>
        <w:t>ՆԵՐԳՐԱՎՎԱԾՈՒԹՅՈՒՆ, ՀԱՄԱԳՈՐԾԱԿՑՈՒԹՅՈՒՆ ԵՎ ՍՈՑԻԱԼԱԿԱՆ ՊԱՏԱՍԽԱՆԱՏՎՈՒԹՅՈՒՆ</w:t>
      </w:r>
      <w:bookmarkEnd w:id="14"/>
    </w:p>
    <w:p w14:paraId="3685384D" w14:textId="77777777" w:rsidR="00DE2AE8" w:rsidRPr="0089600D" w:rsidRDefault="00DE2AE8" w:rsidP="0040136B">
      <w:pPr>
        <w:spacing w:after="4" w:line="276" w:lineRule="auto"/>
        <w:ind w:left="172" w:right="-19" w:firstLine="352"/>
        <w:jc w:val="both"/>
        <w:rPr>
          <w:rFonts w:ascii="Sylfaen" w:eastAsia="GHEA Grapalat" w:hAnsi="Sylfaen" w:cs="GHEA Grapalat"/>
          <w:sz w:val="24"/>
          <w:szCs w:val="24"/>
          <w:lang w:val="hy-AM"/>
        </w:rPr>
      </w:pPr>
    </w:p>
    <w:p w14:paraId="3EAAE4BD" w14:textId="7DC7A6E9" w:rsidR="0040136B" w:rsidRPr="0089600D" w:rsidRDefault="0040136B" w:rsidP="0001146F">
      <w:pPr>
        <w:spacing w:after="4" w:line="276" w:lineRule="auto"/>
        <w:ind w:left="172" w:right="-19" w:firstLine="352"/>
        <w:jc w:val="both"/>
        <w:rPr>
          <w:rFonts w:ascii="Sylfaen" w:hAnsi="Sylfaen"/>
          <w:sz w:val="24"/>
          <w:szCs w:val="24"/>
          <w:lang w:val="hy-AM"/>
        </w:rPr>
      </w:pPr>
      <w:r w:rsidRPr="0089600D">
        <w:rPr>
          <w:rFonts w:ascii="Sylfaen" w:eastAsia="GHEA Grapalat" w:hAnsi="Sylfaen" w:cs="GHEA Grapalat"/>
          <w:sz w:val="24"/>
          <w:szCs w:val="24"/>
          <w:lang w:val="hy-AM"/>
        </w:rPr>
        <w:t xml:space="preserve">Հաշվետու տարում ՃՇՀԱՀ-ի </w:t>
      </w:r>
      <w:r w:rsidR="009007B0" w:rsidRPr="0089600D">
        <w:rPr>
          <w:rFonts w:ascii="Sylfaen" w:eastAsia="GHEA Grapalat" w:hAnsi="Sylfaen" w:cs="GHEA Grapalat"/>
          <w:sz w:val="24"/>
          <w:szCs w:val="24"/>
          <w:lang w:val="hy-AM"/>
        </w:rPr>
        <w:t>ներգրավվածության, համագործակցության և սոցիալական պատասխանատվութ</w:t>
      </w:r>
      <w:r w:rsidR="008F756E" w:rsidRPr="0089600D">
        <w:rPr>
          <w:rFonts w:ascii="Sylfaen" w:eastAsia="GHEA Grapalat" w:hAnsi="Sylfaen" w:cs="GHEA Grapalat"/>
          <w:sz w:val="24"/>
          <w:szCs w:val="24"/>
          <w:lang w:val="hy-AM"/>
        </w:rPr>
        <w:t>յ</w:t>
      </w:r>
      <w:r w:rsidR="009007B0" w:rsidRPr="0089600D">
        <w:rPr>
          <w:rFonts w:ascii="Sylfaen" w:eastAsia="GHEA Grapalat" w:hAnsi="Sylfaen" w:cs="GHEA Grapalat"/>
          <w:sz w:val="24"/>
          <w:szCs w:val="24"/>
          <w:lang w:val="hy-AM"/>
        </w:rPr>
        <w:t xml:space="preserve">ան </w:t>
      </w:r>
      <w:r w:rsidRPr="0089600D">
        <w:rPr>
          <w:rFonts w:ascii="Sylfaen" w:eastAsia="GHEA Grapalat" w:hAnsi="Sylfaen" w:cs="GHEA Grapalat"/>
          <w:sz w:val="24"/>
          <w:szCs w:val="24"/>
          <w:lang w:val="hy-AM"/>
        </w:rPr>
        <w:t xml:space="preserve">գործունեությունը բխել է ՃՇՀԱՀ-ի 2021-2025 թթ. ռազմավարական ծրագրի  </w:t>
      </w:r>
      <w:r w:rsidR="00DE2AE8" w:rsidRPr="0089600D">
        <w:rPr>
          <w:rFonts w:ascii="Sylfaen" w:eastAsia="GHEA Grapalat" w:hAnsi="Sylfaen" w:cs="GHEA Grapalat"/>
          <w:b/>
          <w:bCs/>
          <w:sz w:val="24"/>
          <w:szCs w:val="24"/>
          <w:lang w:val="hy-AM"/>
        </w:rPr>
        <w:t>5</w:t>
      </w:r>
      <w:r w:rsidRPr="0089600D">
        <w:rPr>
          <w:rFonts w:ascii="Sylfaen" w:eastAsia="GHEA Grapalat" w:hAnsi="Sylfaen" w:cs="GHEA Grapalat"/>
          <w:b/>
          <w:sz w:val="24"/>
          <w:szCs w:val="24"/>
          <w:lang w:val="hy-AM"/>
        </w:rPr>
        <w:t>-րդ բաժնում (</w:t>
      </w:r>
      <w:r w:rsidR="00DE2AE8" w:rsidRPr="0089600D">
        <w:rPr>
          <w:rFonts w:ascii="Sylfaen" w:eastAsia="GHEA Grapalat" w:hAnsi="Sylfaen" w:cs="GHEA Grapalat"/>
          <w:b/>
          <w:sz w:val="24"/>
          <w:szCs w:val="24"/>
          <w:lang w:val="hy-AM"/>
        </w:rPr>
        <w:t>Ներգրավվածություն, համագործակցություն և սոցիալական պատասխանատվություն</w:t>
      </w:r>
      <w:r w:rsidRPr="0089600D">
        <w:rPr>
          <w:rFonts w:ascii="Sylfaen" w:eastAsia="GHEA Grapalat" w:hAnsi="Sylfaen" w:cs="GHEA Grapalat"/>
          <w:b/>
          <w:sz w:val="24"/>
          <w:szCs w:val="24"/>
          <w:lang w:val="hy-AM"/>
        </w:rPr>
        <w:t>)</w:t>
      </w:r>
      <w:r w:rsidRPr="0089600D">
        <w:rPr>
          <w:rFonts w:ascii="Sylfaen" w:eastAsia="GHEA Grapalat" w:hAnsi="Sylfaen" w:cs="GHEA Grapalat"/>
          <w:sz w:val="24"/>
          <w:szCs w:val="24"/>
          <w:lang w:val="hy-AM"/>
        </w:rPr>
        <w:t xml:space="preserve"> նախանշված ռազմավարական խնդիրներից և գործողություններից</w:t>
      </w:r>
      <w:r w:rsidR="00BC2017" w:rsidRPr="0089600D">
        <w:rPr>
          <w:rFonts w:ascii="Sylfaen" w:eastAsia="GHEA Grapalat" w:hAnsi="Sylfaen" w:cs="GHEA Grapalat"/>
          <w:sz w:val="24"/>
          <w:szCs w:val="24"/>
          <w:lang w:val="hy-AM"/>
        </w:rPr>
        <w:t xml:space="preserve">, որոնց ուղղությամբ կատարված աշխատանքների արդյունքները հակիրճ ներկայացված են ստորև: </w:t>
      </w:r>
      <w:r w:rsidRPr="0089600D">
        <w:rPr>
          <w:rFonts w:ascii="Sylfaen" w:eastAsia="GHEA Grapalat" w:hAnsi="Sylfaen" w:cs="GHEA Grapalat"/>
          <w:sz w:val="24"/>
          <w:szCs w:val="24"/>
          <w:lang w:val="hy-AM"/>
        </w:rPr>
        <w:t xml:space="preserve"> </w:t>
      </w:r>
      <w:r w:rsidRPr="0089600D">
        <w:rPr>
          <w:rFonts w:ascii="Sylfaen" w:eastAsia="GHEA Grapalat" w:hAnsi="Sylfaen" w:cs="GHEA Grapalat"/>
          <w:b/>
          <w:i/>
          <w:sz w:val="24"/>
          <w:szCs w:val="24"/>
          <w:lang w:val="hy-AM"/>
        </w:rPr>
        <w:t xml:space="preserve"> </w:t>
      </w:r>
    </w:p>
    <w:p w14:paraId="43C287AA" w14:textId="77777777" w:rsidR="0001146F" w:rsidRPr="0089600D" w:rsidRDefault="0001146F" w:rsidP="0001146F">
      <w:pPr>
        <w:spacing w:after="0" w:line="276" w:lineRule="auto"/>
        <w:rPr>
          <w:rFonts w:ascii="Sylfaen" w:eastAsia="GHEA Grapalat" w:hAnsi="Sylfaen" w:cs="GHEA Grapalat"/>
          <w:b/>
          <w:sz w:val="24"/>
          <w:szCs w:val="24"/>
          <w:lang w:val="hy-AM"/>
        </w:rPr>
      </w:pPr>
      <w:bookmarkStart w:id="16" w:name="_Hlk124683312"/>
    </w:p>
    <w:p w14:paraId="66D990F7" w14:textId="72FC9E48" w:rsidR="00160321" w:rsidRPr="0089600D" w:rsidRDefault="0001146F" w:rsidP="00177C6B">
      <w:pPr>
        <w:spacing w:after="0" w:line="276" w:lineRule="auto"/>
        <w:ind w:firstLine="284"/>
        <w:jc w:val="both"/>
        <w:rPr>
          <w:rFonts w:ascii="Sylfaen" w:hAnsi="Sylfaen"/>
          <w:bCs/>
          <w:i/>
          <w:iCs/>
          <w:color w:val="000000" w:themeColor="text1"/>
          <w:sz w:val="24"/>
          <w:szCs w:val="24"/>
          <w:highlight w:val="yellow"/>
          <w:lang w:val="hy-AM"/>
        </w:rPr>
      </w:pPr>
      <w:r w:rsidRPr="0089600D">
        <w:rPr>
          <w:rFonts w:ascii="Sylfaen" w:eastAsia="GHEA Grapalat" w:hAnsi="Sylfaen" w:cs="GHEA Grapalat"/>
          <w:sz w:val="24"/>
          <w:szCs w:val="24"/>
          <w:lang w:val="hy-AM"/>
        </w:rPr>
        <w:t>Հաշվետու տարում ներգրավվածության, համագործակցության և սոցիալական պատասխանատվության</w:t>
      </w:r>
      <w:r w:rsidR="004A0103" w:rsidRPr="0089600D">
        <w:rPr>
          <w:rFonts w:ascii="Sylfaen" w:eastAsia="GHEA Grapalat" w:hAnsi="Sylfaen" w:cs="GHEA Grapalat"/>
          <w:sz w:val="24"/>
          <w:szCs w:val="24"/>
          <w:lang w:val="hy-AM"/>
        </w:rPr>
        <w:t xml:space="preserve"> ոլորտներում </w:t>
      </w:r>
      <w:r w:rsidR="00ED074E" w:rsidRPr="0089600D">
        <w:rPr>
          <w:rFonts w:ascii="Sylfaen" w:eastAsia="GHEA Grapalat" w:hAnsi="Sylfaen" w:cs="GHEA Grapalat"/>
          <w:sz w:val="24"/>
          <w:szCs w:val="24"/>
          <w:lang w:val="hy-AM"/>
        </w:rPr>
        <w:t xml:space="preserve">ՃՇՀԱՀ-ը իրականացրել է </w:t>
      </w:r>
      <w:r w:rsidR="005F7893" w:rsidRPr="0089600D">
        <w:rPr>
          <w:rFonts w:ascii="Sylfaen" w:eastAsia="GHEA Grapalat" w:hAnsi="Sylfaen" w:cs="GHEA Grapalat"/>
          <w:sz w:val="24"/>
          <w:szCs w:val="24"/>
          <w:lang w:val="hy-AM"/>
        </w:rPr>
        <w:t>աշխատանքներ</w:t>
      </w:r>
      <w:r w:rsidR="00ED074E" w:rsidRPr="0089600D">
        <w:rPr>
          <w:rFonts w:ascii="Sylfaen" w:eastAsia="GHEA Grapalat" w:hAnsi="Sylfaen" w:cs="GHEA Grapalat"/>
          <w:sz w:val="24"/>
          <w:szCs w:val="24"/>
          <w:lang w:val="hy-AM"/>
        </w:rPr>
        <w:t xml:space="preserve"> հետևյալ ուղղություններով.  </w:t>
      </w:r>
    </w:p>
    <w:p w14:paraId="2BCE8FA5" w14:textId="77777777" w:rsidR="00177C6B" w:rsidRPr="0089600D" w:rsidRDefault="00177C6B" w:rsidP="00177C6B">
      <w:pPr>
        <w:spacing w:line="276" w:lineRule="auto"/>
        <w:ind w:firstLine="360"/>
        <w:rPr>
          <w:rFonts w:ascii="Sylfaen" w:hAnsi="Sylfaen" w:cs="Tahoma"/>
          <w:b/>
          <w:bCs/>
          <w:i/>
          <w:sz w:val="24"/>
          <w:szCs w:val="24"/>
          <w:lang w:val="hy-AM"/>
        </w:rPr>
      </w:pPr>
    </w:p>
    <w:p w14:paraId="76474EAB" w14:textId="4F132065" w:rsidR="00177C6B" w:rsidRPr="0089600D" w:rsidRDefault="00177C6B" w:rsidP="00177C6B">
      <w:pPr>
        <w:spacing w:line="276" w:lineRule="auto"/>
        <w:ind w:firstLine="360"/>
        <w:rPr>
          <w:rFonts w:ascii="Sylfaen" w:hAnsi="Sylfaen" w:cs="Tahoma"/>
          <w:i/>
          <w:sz w:val="24"/>
          <w:szCs w:val="24"/>
          <w:lang w:val="hy-AM"/>
        </w:rPr>
      </w:pPr>
      <w:r w:rsidRPr="0089600D">
        <w:rPr>
          <w:rFonts w:ascii="Sylfaen" w:hAnsi="Sylfaen" w:cs="Tahoma"/>
          <w:b/>
          <w:bCs/>
          <w:i/>
          <w:sz w:val="24"/>
          <w:szCs w:val="24"/>
          <w:lang w:val="hy-AM"/>
        </w:rPr>
        <w:t>Պետություն-մասնավոր-ՃՇՀԱՀ պայմանագրային աշխատանքներ</w:t>
      </w:r>
    </w:p>
    <w:p w14:paraId="28A1FE91" w14:textId="695712C4" w:rsidR="00177C6B" w:rsidRPr="0089600D" w:rsidRDefault="00177C6B" w:rsidP="00177C6B">
      <w:pPr>
        <w:spacing w:line="276" w:lineRule="auto"/>
        <w:ind w:firstLine="360"/>
        <w:jc w:val="both"/>
        <w:rPr>
          <w:rFonts w:ascii="Sylfaen" w:hAnsi="Sylfaen" w:cs="Tahoma"/>
          <w:bCs/>
          <w:iCs/>
          <w:sz w:val="24"/>
          <w:szCs w:val="24"/>
          <w:lang w:val="hy-AM"/>
        </w:rPr>
      </w:pPr>
      <w:r w:rsidRPr="0089600D">
        <w:rPr>
          <w:rFonts w:ascii="Sylfaen" w:hAnsi="Sylfaen" w:cs="Tahoma"/>
          <w:bCs/>
          <w:iCs/>
          <w:sz w:val="24"/>
          <w:szCs w:val="24"/>
          <w:lang w:val="hy-AM"/>
        </w:rPr>
        <w:t>ՃՇՀԱՀ-ի կողմից իրականացվել է 27 պայմանագրային աշխատանք, այդ թվում՝ քաղաքաշինական ոլորտի 4 նորմի մշակում:</w:t>
      </w:r>
    </w:p>
    <w:p w14:paraId="69AFD1AC" w14:textId="77777777" w:rsidR="00177C6B" w:rsidRPr="0089600D" w:rsidRDefault="00177C6B" w:rsidP="00177C6B">
      <w:pPr>
        <w:numPr>
          <w:ilvl w:val="0"/>
          <w:numId w:val="39"/>
        </w:numPr>
        <w:spacing w:after="0" w:line="276" w:lineRule="auto"/>
        <w:jc w:val="both"/>
        <w:rPr>
          <w:rFonts w:ascii="Sylfaen" w:hAnsi="Sylfaen" w:cs="Tahoma"/>
          <w:sz w:val="24"/>
          <w:szCs w:val="24"/>
          <w:lang w:val="hy-AM"/>
        </w:rPr>
      </w:pPr>
      <w:r w:rsidRPr="0089600D">
        <w:rPr>
          <w:rFonts w:ascii="Sylfaen" w:hAnsi="Sylfaen" w:cs="Tahoma"/>
          <w:b/>
          <w:bCs/>
          <w:sz w:val="24"/>
          <w:szCs w:val="24"/>
          <w:lang w:val="hy-AM"/>
        </w:rPr>
        <w:t xml:space="preserve">Հայաստանի տարածքային զարգացման Հիմնադրամ </w:t>
      </w:r>
      <w:r w:rsidRPr="0089600D">
        <w:rPr>
          <w:rFonts w:ascii="Sylfaen" w:hAnsi="Sylfaen" w:cs="Tahoma"/>
          <w:sz w:val="24"/>
          <w:szCs w:val="24"/>
          <w:lang w:val="hy-AM"/>
        </w:rPr>
        <w:t>- ՀՁՎԳՊ նախատեսված ՀՀ Շիրակի մարզի Ամասիա համայնքի Ջրաձորի նոր բնակավայրի կառուցապատման համար անհրաժեշտ ծրագրային և նախագծանախահաշվային փաստաթղթերի կազմում</w:t>
      </w:r>
    </w:p>
    <w:p w14:paraId="190B9AE3" w14:textId="77777777" w:rsidR="00177C6B" w:rsidRPr="0089600D" w:rsidRDefault="00177C6B" w:rsidP="00177C6B">
      <w:pPr>
        <w:numPr>
          <w:ilvl w:val="0"/>
          <w:numId w:val="39"/>
        </w:numPr>
        <w:spacing w:after="0" w:line="276" w:lineRule="auto"/>
        <w:jc w:val="both"/>
        <w:rPr>
          <w:rFonts w:ascii="Sylfaen" w:hAnsi="Sylfaen" w:cs="Tahoma"/>
          <w:sz w:val="24"/>
          <w:szCs w:val="24"/>
          <w:lang w:val="hy-AM"/>
        </w:rPr>
      </w:pPr>
      <w:r w:rsidRPr="0089600D">
        <w:rPr>
          <w:rFonts w:ascii="Sylfaen" w:hAnsi="Sylfaen" w:cs="Tahoma"/>
          <w:b/>
          <w:bCs/>
          <w:sz w:val="24"/>
          <w:szCs w:val="24"/>
          <w:lang w:val="hy-AM"/>
        </w:rPr>
        <w:t xml:space="preserve">Կադաստրի Կոմիտե </w:t>
      </w:r>
      <w:r w:rsidRPr="0089600D">
        <w:rPr>
          <w:rFonts w:ascii="Sylfaen" w:hAnsi="Sylfaen" w:cs="Tahoma"/>
          <w:sz w:val="24"/>
          <w:szCs w:val="24"/>
          <w:lang w:val="hy-AM"/>
        </w:rPr>
        <w:t>– Պետության կարիքների համար Հայաստանի Հանրապետության տարածքում իրական ժամանակում մշտական գործող ռեֆերենց կայանների ցանցի արդիականացման աշխատանքներ</w:t>
      </w:r>
    </w:p>
    <w:p w14:paraId="6D41C36A" w14:textId="77777777" w:rsidR="00177C6B" w:rsidRPr="0089600D" w:rsidRDefault="00177C6B" w:rsidP="00177C6B">
      <w:pPr>
        <w:numPr>
          <w:ilvl w:val="0"/>
          <w:numId w:val="39"/>
        </w:numPr>
        <w:spacing w:after="0" w:line="276" w:lineRule="auto"/>
        <w:jc w:val="both"/>
        <w:rPr>
          <w:rFonts w:ascii="Sylfaen" w:hAnsi="Sylfaen" w:cs="Tahoma"/>
          <w:sz w:val="24"/>
          <w:szCs w:val="24"/>
          <w:lang w:val="hy-AM"/>
        </w:rPr>
      </w:pPr>
      <w:r w:rsidRPr="0089600D">
        <w:rPr>
          <w:rFonts w:ascii="Sylfaen" w:hAnsi="Sylfaen" w:cs="Tahoma"/>
          <w:b/>
          <w:bCs/>
          <w:sz w:val="24"/>
          <w:szCs w:val="24"/>
          <w:lang w:val="hy-AM"/>
        </w:rPr>
        <w:t xml:space="preserve">Կադաստրի Կոմիտե </w:t>
      </w:r>
      <w:r w:rsidRPr="0089600D">
        <w:rPr>
          <w:rFonts w:ascii="Sylfaen" w:hAnsi="Sylfaen" w:cs="Tahoma"/>
          <w:sz w:val="24"/>
          <w:szCs w:val="24"/>
          <w:lang w:val="hy-AM"/>
        </w:rPr>
        <w:t>-Երկրատարածական տվյալների կառավարման (ԱՏՀ/GIS) մասնագետների վերապատրաստում</w:t>
      </w:r>
    </w:p>
    <w:p w14:paraId="0EF2A841" w14:textId="77777777" w:rsidR="00177C6B" w:rsidRPr="0089600D" w:rsidRDefault="00177C6B" w:rsidP="00177C6B">
      <w:pPr>
        <w:numPr>
          <w:ilvl w:val="0"/>
          <w:numId w:val="39"/>
        </w:numPr>
        <w:spacing w:after="0" w:line="276" w:lineRule="auto"/>
        <w:jc w:val="both"/>
        <w:rPr>
          <w:rFonts w:ascii="Sylfaen" w:hAnsi="Sylfaen" w:cs="Tahoma"/>
          <w:sz w:val="24"/>
          <w:szCs w:val="24"/>
          <w:lang w:val="hy-AM"/>
        </w:rPr>
      </w:pPr>
      <w:r w:rsidRPr="0089600D">
        <w:rPr>
          <w:rFonts w:ascii="Sylfaen" w:hAnsi="Sylfaen" w:cs="Tahoma"/>
          <w:b/>
          <w:bCs/>
          <w:sz w:val="24"/>
          <w:szCs w:val="24"/>
          <w:lang w:val="hy-AM"/>
        </w:rPr>
        <w:t xml:space="preserve">Հայաստանի Հանրապետության Տարածքային Կառավարման և Ենթակառուցվածքների Նախարարություն </w:t>
      </w:r>
      <w:r w:rsidRPr="0089600D">
        <w:rPr>
          <w:rFonts w:ascii="Sylfaen" w:hAnsi="Sylfaen" w:cs="Tahoma"/>
          <w:sz w:val="24"/>
          <w:szCs w:val="24"/>
          <w:lang w:val="hy-AM"/>
        </w:rPr>
        <w:t>- ՀՀ երկաթուղու Երասխ - Ադրբեջանի Հանրապետության սահման և Մեղրիի հատվածների երկաթգծի ՀՀ տարածքով անցնող հատվածի ակնադիտական և գործիքային նախնական ուսումնասիրությունների և հաշվետությունների կազմում</w:t>
      </w:r>
    </w:p>
    <w:p w14:paraId="0E2D8B13" w14:textId="77777777" w:rsidR="00177C6B" w:rsidRPr="0089600D" w:rsidRDefault="00177C6B" w:rsidP="00177C6B">
      <w:pPr>
        <w:numPr>
          <w:ilvl w:val="0"/>
          <w:numId w:val="39"/>
        </w:numPr>
        <w:spacing w:after="0" w:line="276" w:lineRule="auto"/>
        <w:jc w:val="both"/>
        <w:rPr>
          <w:rFonts w:ascii="Sylfaen" w:hAnsi="Sylfaen" w:cs="Tahoma"/>
          <w:sz w:val="24"/>
          <w:szCs w:val="24"/>
          <w:lang w:val="hy-AM"/>
        </w:rPr>
      </w:pPr>
      <w:r w:rsidRPr="0089600D">
        <w:rPr>
          <w:rFonts w:ascii="Sylfaen" w:hAnsi="Sylfaen" w:cs="Tahoma"/>
          <w:b/>
          <w:bCs/>
          <w:sz w:val="24"/>
          <w:szCs w:val="24"/>
          <w:lang w:val="hy-AM"/>
        </w:rPr>
        <w:t xml:space="preserve">Ցէ Ե ԷՍ Քընսալթինգ Էնջինիրս Զալցգիթթեր ՍՊԸ ՀՄ </w:t>
      </w:r>
      <w:r w:rsidRPr="0089600D">
        <w:rPr>
          <w:rFonts w:ascii="Sylfaen" w:hAnsi="Sylfaen" w:cs="Tahoma"/>
          <w:sz w:val="24"/>
          <w:szCs w:val="24"/>
          <w:lang w:val="hy-AM"/>
        </w:rPr>
        <w:t>– Նախագծային աշխատանքներ</w:t>
      </w:r>
    </w:p>
    <w:p w14:paraId="043D19FE" w14:textId="77777777" w:rsidR="00177C6B" w:rsidRPr="0089600D" w:rsidRDefault="00177C6B" w:rsidP="00177C6B">
      <w:pPr>
        <w:numPr>
          <w:ilvl w:val="0"/>
          <w:numId w:val="39"/>
        </w:numPr>
        <w:spacing w:after="0" w:line="276" w:lineRule="auto"/>
        <w:jc w:val="both"/>
        <w:rPr>
          <w:rFonts w:ascii="Sylfaen" w:hAnsi="Sylfaen" w:cs="Tahoma"/>
          <w:i/>
          <w:sz w:val="24"/>
          <w:szCs w:val="24"/>
          <w:lang w:val="hy-AM"/>
        </w:rPr>
      </w:pPr>
      <w:r w:rsidRPr="0089600D">
        <w:rPr>
          <w:rFonts w:ascii="Sylfaen" w:hAnsi="Sylfaen" w:cs="Tahoma"/>
          <w:b/>
          <w:bCs/>
          <w:sz w:val="24"/>
          <w:szCs w:val="24"/>
          <w:lang w:val="hy-AM"/>
        </w:rPr>
        <w:t xml:space="preserve">Քաղաքաշինության կոմիտե </w:t>
      </w:r>
      <w:r w:rsidRPr="0089600D">
        <w:rPr>
          <w:rFonts w:ascii="Sylfaen" w:hAnsi="Sylfaen" w:cs="Tahoma"/>
          <w:sz w:val="24"/>
          <w:szCs w:val="24"/>
          <w:lang w:val="hy-AM"/>
        </w:rPr>
        <w:t xml:space="preserve">- </w:t>
      </w:r>
      <w:r w:rsidRPr="0089600D">
        <w:rPr>
          <w:rFonts w:ascii="Sylfaen" w:hAnsi="Sylfaen" w:cs="Tahoma"/>
          <w:bCs/>
          <w:i/>
          <w:sz w:val="24"/>
          <w:szCs w:val="24"/>
          <w:lang w:val="hy-AM"/>
        </w:rPr>
        <w:t>«Շինարարությունում գեոդեզիական աշխատանքներ» ՀՀ շինարարական նորմերի մշակման, տեղայնացման աշխատանքներ</w:t>
      </w:r>
    </w:p>
    <w:p w14:paraId="371AE0B1" w14:textId="77777777" w:rsidR="00177C6B" w:rsidRPr="0089600D" w:rsidRDefault="00177C6B" w:rsidP="00177C6B">
      <w:pPr>
        <w:numPr>
          <w:ilvl w:val="0"/>
          <w:numId w:val="39"/>
        </w:numPr>
        <w:spacing w:after="0" w:line="276" w:lineRule="auto"/>
        <w:jc w:val="both"/>
        <w:rPr>
          <w:rFonts w:ascii="Sylfaen" w:hAnsi="Sylfaen" w:cs="Tahoma"/>
          <w:i/>
          <w:sz w:val="24"/>
          <w:szCs w:val="24"/>
          <w:lang w:val="hy-AM"/>
        </w:rPr>
      </w:pPr>
      <w:r w:rsidRPr="0089600D">
        <w:rPr>
          <w:rFonts w:ascii="Sylfaen" w:hAnsi="Sylfaen" w:cs="Tahoma"/>
          <w:b/>
          <w:bCs/>
          <w:sz w:val="24"/>
          <w:szCs w:val="24"/>
          <w:lang w:val="hy-AM"/>
        </w:rPr>
        <w:t xml:space="preserve">Քաղաքաշինության կոմիտե </w:t>
      </w:r>
      <w:r w:rsidRPr="0089600D">
        <w:rPr>
          <w:rFonts w:ascii="Sylfaen" w:hAnsi="Sylfaen" w:cs="Tahoma"/>
          <w:sz w:val="24"/>
          <w:szCs w:val="24"/>
          <w:lang w:val="hy-AM"/>
        </w:rPr>
        <w:t xml:space="preserve">- </w:t>
      </w:r>
      <w:r w:rsidRPr="0089600D">
        <w:rPr>
          <w:rFonts w:ascii="Sylfaen" w:hAnsi="Sylfaen" w:cs="Tahoma"/>
          <w:bCs/>
          <w:i/>
          <w:sz w:val="24"/>
          <w:szCs w:val="24"/>
          <w:lang w:val="hy-AM"/>
        </w:rPr>
        <w:t xml:space="preserve">«Շինարարական բետոնե և գեոտեխնիկական կոնստրուկցիաներում ոչ մետաղական կոմպոզիտ ամրանների կիրառման կանոնների </w:t>
      </w:r>
      <w:r w:rsidRPr="0089600D">
        <w:rPr>
          <w:rFonts w:ascii="Sylfaen" w:hAnsi="Sylfaen" w:cs="Tahoma"/>
          <w:bCs/>
          <w:i/>
          <w:sz w:val="24"/>
          <w:szCs w:val="24"/>
          <w:lang w:val="hy-AM"/>
        </w:rPr>
        <w:lastRenderedPageBreak/>
        <w:t>հավաքածու» ՀՀ շինարարական նորմերի կանոնների հավաքածուի մշակման, տեղայնացման աշխատանքներ</w:t>
      </w:r>
    </w:p>
    <w:p w14:paraId="1D2AC1B7" w14:textId="77777777" w:rsidR="00177C6B" w:rsidRPr="0089600D" w:rsidRDefault="00177C6B" w:rsidP="00177C6B">
      <w:pPr>
        <w:numPr>
          <w:ilvl w:val="0"/>
          <w:numId w:val="39"/>
        </w:numPr>
        <w:spacing w:after="0" w:line="276" w:lineRule="auto"/>
        <w:jc w:val="both"/>
        <w:rPr>
          <w:rFonts w:ascii="Sylfaen" w:hAnsi="Sylfaen" w:cs="Tahoma"/>
          <w:i/>
          <w:sz w:val="24"/>
          <w:szCs w:val="24"/>
          <w:lang w:val="hy-AM"/>
        </w:rPr>
      </w:pPr>
      <w:r w:rsidRPr="0089600D">
        <w:rPr>
          <w:rFonts w:ascii="Sylfaen" w:hAnsi="Sylfaen" w:cs="Tahoma"/>
          <w:b/>
          <w:bCs/>
          <w:sz w:val="24"/>
          <w:szCs w:val="24"/>
          <w:lang w:val="hy-AM"/>
        </w:rPr>
        <w:t xml:space="preserve">Քաղաքաշինության կոմիտե </w:t>
      </w:r>
      <w:r w:rsidRPr="0089600D">
        <w:rPr>
          <w:rFonts w:ascii="Sylfaen" w:hAnsi="Sylfaen" w:cs="Tahoma"/>
          <w:sz w:val="24"/>
          <w:szCs w:val="24"/>
          <w:lang w:val="hy-AM"/>
        </w:rPr>
        <w:t xml:space="preserve">- </w:t>
      </w:r>
      <w:r w:rsidRPr="0089600D">
        <w:rPr>
          <w:rFonts w:ascii="Sylfaen" w:hAnsi="Sylfaen" w:cs="Tahoma"/>
          <w:bCs/>
          <w:i/>
          <w:sz w:val="24"/>
          <w:szCs w:val="24"/>
          <w:lang w:val="hy-AM"/>
        </w:rPr>
        <w:t>«Անվտանգության տեխնիկա շինարարությունում» ՀՀ շինարարական նորմերի մշակման, տեղայնացման աշխատանքներ</w:t>
      </w:r>
    </w:p>
    <w:p w14:paraId="0C56540A" w14:textId="77777777" w:rsidR="00177C6B" w:rsidRPr="0089600D" w:rsidRDefault="00177C6B" w:rsidP="00177C6B">
      <w:pPr>
        <w:numPr>
          <w:ilvl w:val="0"/>
          <w:numId w:val="39"/>
        </w:numPr>
        <w:spacing w:after="0" w:line="276" w:lineRule="auto"/>
        <w:jc w:val="both"/>
        <w:rPr>
          <w:rFonts w:ascii="Sylfaen" w:hAnsi="Sylfaen" w:cs="Tahoma"/>
          <w:i/>
          <w:sz w:val="24"/>
          <w:szCs w:val="24"/>
          <w:lang w:val="hy-AM"/>
        </w:rPr>
      </w:pPr>
      <w:r w:rsidRPr="0089600D">
        <w:rPr>
          <w:rFonts w:ascii="Sylfaen" w:hAnsi="Sylfaen" w:cs="Tahoma"/>
          <w:b/>
          <w:bCs/>
          <w:sz w:val="24"/>
          <w:szCs w:val="24"/>
          <w:lang w:val="hy-AM"/>
        </w:rPr>
        <w:t xml:space="preserve">Քաղաքաշինության կոմիտե </w:t>
      </w:r>
      <w:r w:rsidRPr="0089600D">
        <w:rPr>
          <w:rFonts w:ascii="Sylfaen" w:hAnsi="Sylfaen" w:cs="Tahoma"/>
          <w:sz w:val="24"/>
          <w:szCs w:val="24"/>
          <w:lang w:val="hy-AM"/>
        </w:rPr>
        <w:t xml:space="preserve">- </w:t>
      </w:r>
      <w:r w:rsidRPr="0089600D">
        <w:rPr>
          <w:rFonts w:ascii="Sylfaen" w:hAnsi="Sylfaen" w:cs="Tahoma"/>
          <w:bCs/>
          <w:i/>
          <w:sz w:val="24"/>
          <w:szCs w:val="24"/>
          <w:lang w:val="hy-AM"/>
        </w:rPr>
        <w:t>«Նախագծային աշխատանքների տևողության նորմեր» ՀՀ շինարարական նորմերի մշակման, տեղայնացման աշխատանքներ</w:t>
      </w:r>
    </w:p>
    <w:p w14:paraId="66E2ACD7" w14:textId="77777777" w:rsidR="00177C6B" w:rsidRPr="0089600D" w:rsidRDefault="00177C6B" w:rsidP="00177C6B">
      <w:pPr>
        <w:numPr>
          <w:ilvl w:val="0"/>
          <w:numId w:val="39"/>
        </w:numPr>
        <w:spacing w:after="0" w:line="276" w:lineRule="auto"/>
        <w:jc w:val="both"/>
        <w:rPr>
          <w:rFonts w:ascii="Sylfaen" w:hAnsi="Sylfaen" w:cs="Tahoma"/>
          <w:sz w:val="24"/>
          <w:szCs w:val="24"/>
          <w:lang w:val="hy-AM"/>
        </w:rPr>
      </w:pPr>
      <w:r w:rsidRPr="0089600D">
        <w:rPr>
          <w:rFonts w:ascii="Sylfaen" w:hAnsi="Sylfaen" w:cs="Tahoma"/>
          <w:b/>
          <w:bCs/>
          <w:sz w:val="24"/>
          <w:szCs w:val="24"/>
          <w:lang w:val="hy-AM"/>
        </w:rPr>
        <w:t xml:space="preserve">Քաղաքաշինության Կոմիտե </w:t>
      </w:r>
      <w:r w:rsidRPr="0089600D">
        <w:rPr>
          <w:rFonts w:ascii="Sylfaen" w:hAnsi="Sylfaen" w:cs="Tahoma"/>
          <w:sz w:val="24"/>
          <w:szCs w:val="24"/>
          <w:lang w:val="hy-AM"/>
        </w:rPr>
        <w:t>- Երևանի Կոմիտասի անվան պետական կոնսերվատորիայի շենքի վերակառուցման աշխատանքների հեղինակային հսկողության ծառայություններ</w:t>
      </w:r>
    </w:p>
    <w:p w14:paraId="210DB090" w14:textId="77777777" w:rsidR="00177C6B" w:rsidRPr="0089600D" w:rsidRDefault="00177C6B" w:rsidP="00177C6B">
      <w:pPr>
        <w:numPr>
          <w:ilvl w:val="0"/>
          <w:numId w:val="39"/>
        </w:numPr>
        <w:spacing w:after="0" w:line="276" w:lineRule="auto"/>
        <w:jc w:val="both"/>
        <w:rPr>
          <w:rFonts w:ascii="Sylfaen" w:hAnsi="Sylfaen" w:cs="Tahoma"/>
          <w:sz w:val="24"/>
          <w:szCs w:val="24"/>
          <w:lang w:val="hy-AM"/>
        </w:rPr>
      </w:pPr>
      <w:r w:rsidRPr="0089600D">
        <w:rPr>
          <w:rFonts w:ascii="Sylfaen" w:hAnsi="Sylfaen" w:cs="Tahoma"/>
          <w:b/>
          <w:bCs/>
          <w:sz w:val="24"/>
          <w:szCs w:val="24"/>
          <w:lang w:val="hy-AM"/>
        </w:rPr>
        <w:t xml:space="preserve">Արմբազալտ ՓԲԸ </w:t>
      </w:r>
      <w:r w:rsidRPr="0089600D">
        <w:rPr>
          <w:rFonts w:ascii="Sylfaen" w:hAnsi="Sylfaen" w:cs="Tahoma"/>
          <w:sz w:val="24"/>
          <w:szCs w:val="24"/>
          <w:lang w:val="hy-AM"/>
        </w:rPr>
        <w:t>- «Շինարարական բետոնե և գեոտեխնիկական կոնստրուկցիաներում ոչ մետաղական կոմպոզիտ ամրանների կիրառման կանոնների հավաքածու» փաստաթղթերի մշակման աշխատանքներ</w:t>
      </w:r>
    </w:p>
    <w:p w14:paraId="253B52D7" w14:textId="77777777" w:rsidR="00177C6B" w:rsidRPr="0089600D" w:rsidRDefault="00177C6B" w:rsidP="00177C6B">
      <w:pPr>
        <w:numPr>
          <w:ilvl w:val="0"/>
          <w:numId w:val="39"/>
        </w:numPr>
        <w:spacing w:after="0" w:line="276" w:lineRule="auto"/>
        <w:jc w:val="both"/>
        <w:rPr>
          <w:rFonts w:ascii="Sylfaen" w:hAnsi="Sylfaen" w:cs="Tahoma"/>
          <w:sz w:val="24"/>
          <w:szCs w:val="24"/>
          <w:lang w:val="hy-AM"/>
        </w:rPr>
      </w:pPr>
      <w:r w:rsidRPr="0089600D">
        <w:rPr>
          <w:rFonts w:ascii="Sylfaen" w:hAnsi="Sylfaen" w:cs="Tahoma"/>
          <w:b/>
          <w:bCs/>
          <w:sz w:val="24"/>
          <w:szCs w:val="24"/>
          <w:lang w:val="hy-AM"/>
        </w:rPr>
        <w:t xml:space="preserve">ՀՀ ԿԳՄՍ նախարարություն </w:t>
      </w:r>
      <w:r w:rsidRPr="0089600D">
        <w:rPr>
          <w:rFonts w:ascii="Sylfaen" w:hAnsi="Sylfaen" w:cs="Tahoma"/>
          <w:sz w:val="24"/>
          <w:szCs w:val="24"/>
          <w:lang w:val="hy-AM"/>
        </w:rPr>
        <w:t>- ՀՀ Լոռու մարզի Դսեղ համայնքի Բարձրաքաշի Սբ. Գրիգոր վանական համալիրի կառույցների նորոգման, ամրակայման, վերականգնման և տարածքի բարեկարգման նախագծերի պատրաստման, ծախսերի գնահատման ծառայություններ</w:t>
      </w:r>
    </w:p>
    <w:p w14:paraId="6FE5C35E" w14:textId="77777777" w:rsidR="00177C6B" w:rsidRPr="0089600D" w:rsidRDefault="00177C6B" w:rsidP="00177C6B">
      <w:pPr>
        <w:numPr>
          <w:ilvl w:val="0"/>
          <w:numId w:val="39"/>
        </w:numPr>
        <w:spacing w:after="0" w:line="276" w:lineRule="auto"/>
        <w:jc w:val="both"/>
        <w:rPr>
          <w:rFonts w:ascii="Sylfaen" w:hAnsi="Sylfaen" w:cs="Tahoma"/>
          <w:sz w:val="24"/>
          <w:szCs w:val="24"/>
          <w:lang w:val="hy-AM"/>
        </w:rPr>
      </w:pPr>
      <w:r w:rsidRPr="0089600D">
        <w:rPr>
          <w:rFonts w:ascii="Sylfaen" w:hAnsi="Sylfaen" w:cs="Tahoma"/>
          <w:b/>
          <w:bCs/>
          <w:sz w:val="24"/>
          <w:szCs w:val="24"/>
          <w:lang w:val="hy-AM"/>
        </w:rPr>
        <w:t xml:space="preserve">ՀՀ Փորձագիտական կենտրոն ՊՈԱԿ </w:t>
      </w:r>
      <w:r w:rsidRPr="0089600D">
        <w:rPr>
          <w:rFonts w:ascii="Sylfaen" w:hAnsi="Sylfaen" w:cs="Tahoma"/>
          <w:sz w:val="24"/>
          <w:szCs w:val="24"/>
          <w:lang w:val="hy-AM"/>
        </w:rPr>
        <w:t>- Մասնագետների վերապատրաստման ծառայություններ</w:t>
      </w:r>
    </w:p>
    <w:p w14:paraId="5C84CF01" w14:textId="77777777" w:rsidR="00177C6B" w:rsidRPr="0089600D" w:rsidRDefault="00177C6B" w:rsidP="00177C6B">
      <w:pPr>
        <w:spacing w:after="0" w:line="276" w:lineRule="auto"/>
        <w:rPr>
          <w:rFonts w:ascii="Sylfaen" w:hAnsi="Sylfaen" w:cs="Tahoma"/>
          <w:sz w:val="24"/>
          <w:szCs w:val="24"/>
          <w:lang w:val="hy-AM"/>
        </w:rPr>
      </w:pPr>
    </w:p>
    <w:p w14:paraId="2BBF81A5" w14:textId="55C04B60" w:rsidR="00D80406" w:rsidRPr="0089600D" w:rsidRDefault="00D80406" w:rsidP="0001146F">
      <w:pPr>
        <w:spacing w:line="276" w:lineRule="auto"/>
        <w:ind w:firstLine="284"/>
        <w:rPr>
          <w:rFonts w:ascii="Sylfaen" w:hAnsi="Sylfaen"/>
          <w:b/>
          <w:bCs/>
          <w:i/>
          <w:iCs/>
          <w:color w:val="000000" w:themeColor="text1"/>
          <w:sz w:val="24"/>
          <w:szCs w:val="24"/>
          <w:lang w:val="hy-AM"/>
        </w:rPr>
      </w:pPr>
      <w:r w:rsidRPr="0089600D">
        <w:rPr>
          <w:rFonts w:ascii="Sylfaen" w:hAnsi="Sylfaen"/>
          <w:b/>
          <w:bCs/>
          <w:i/>
          <w:iCs/>
          <w:color w:val="000000" w:themeColor="text1"/>
          <w:sz w:val="24"/>
          <w:szCs w:val="24"/>
          <w:lang w:val="hy-AM"/>
        </w:rPr>
        <w:t xml:space="preserve">Շրջանավարտների կարիերային ուղղված </w:t>
      </w:r>
      <w:r w:rsidR="005F7893" w:rsidRPr="0089600D">
        <w:rPr>
          <w:rFonts w:ascii="Sylfaen" w:hAnsi="Sylfaen"/>
          <w:b/>
          <w:bCs/>
          <w:i/>
          <w:iCs/>
          <w:color w:val="000000" w:themeColor="text1"/>
          <w:sz w:val="24"/>
          <w:szCs w:val="24"/>
          <w:lang w:val="hy-AM"/>
        </w:rPr>
        <w:t>աշխատանքներ</w:t>
      </w:r>
      <w:r w:rsidR="0001146F" w:rsidRPr="0089600D">
        <w:rPr>
          <w:rFonts w:ascii="Sylfaen" w:hAnsi="Sylfaen"/>
          <w:b/>
          <w:bCs/>
          <w:i/>
          <w:iCs/>
          <w:color w:val="000000" w:themeColor="text1"/>
          <w:sz w:val="24"/>
          <w:szCs w:val="24"/>
          <w:lang w:val="hy-AM"/>
        </w:rPr>
        <w:t>.</w:t>
      </w:r>
    </w:p>
    <w:bookmarkEnd w:id="16"/>
    <w:p w14:paraId="464225FC" w14:textId="20515592" w:rsidR="00047E6F" w:rsidRPr="0089600D" w:rsidRDefault="00047E6F" w:rsidP="0001146F">
      <w:pPr>
        <w:spacing w:after="54" w:line="276" w:lineRule="auto"/>
        <w:ind w:firstLine="284"/>
        <w:jc w:val="both"/>
        <w:rPr>
          <w:rFonts w:ascii="Sylfaen" w:hAnsi="Sylfaen" w:cs="Tahoma"/>
          <w:sz w:val="24"/>
          <w:szCs w:val="24"/>
          <w:lang w:val="hy-AM"/>
        </w:rPr>
      </w:pPr>
      <w:r w:rsidRPr="0089600D">
        <w:rPr>
          <w:rFonts w:ascii="Sylfaen" w:hAnsi="Sylfaen" w:cs="Tahoma"/>
          <w:sz w:val="24"/>
          <w:szCs w:val="24"/>
          <w:lang w:val="hy-AM"/>
        </w:rPr>
        <w:t>Ընդունելության և կարիերայի բաժինը</w:t>
      </w:r>
      <w:r w:rsidR="00C1196A" w:rsidRPr="0089600D">
        <w:rPr>
          <w:rFonts w:ascii="Sylfaen" w:hAnsi="Sylfaen" w:cs="Tahoma"/>
          <w:sz w:val="24"/>
          <w:szCs w:val="24"/>
          <w:lang w:val="hy-AM"/>
        </w:rPr>
        <w:t>՝</w:t>
      </w:r>
      <w:r w:rsidRPr="0089600D">
        <w:rPr>
          <w:rFonts w:ascii="Sylfaen" w:hAnsi="Sylfaen" w:cs="Tahoma"/>
          <w:sz w:val="24"/>
          <w:szCs w:val="24"/>
          <w:lang w:val="hy-AM"/>
        </w:rPr>
        <w:t xml:space="preserve"> համագործակցելով աշխատաշուկայում արդի մասնագիտական գործունեություն իրականացնող գործատուների հետ, ծանոթանալով աշխատաշուկայի աշխատանքային միջավայրին և հեռանկարներին, հաշվետու տարում շարունակե</w:t>
      </w:r>
      <w:r w:rsidR="002132C1" w:rsidRPr="0089600D">
        <w:rPr>
          <w:rFonts w:ascii="Sylfaen" w:hAnsi="Sylfaen" w:cs="Tahoma"/>
          <w:sz w:val="24"/>
          <w:szCs w:val="24"/>
          <w:lang w:val="hy-AM"/>
        </w:rPr>
        <w:t>լ է</w:t>
      </w:r>
      <w:r w:rsidRPr="0089600D">
        <w:rPr>
          <w:rFonts w:ascii="Sylfaen" w:hAnsi="Sylfaen" w:cs="Tahoma"/>
          <w:sz w:val="24"/>
          <w:szCs w:val="24"/>
          <w:lang w:val="hy-AM"/>
        </w:rPr>
        <w:t xml:space="preserve"> բուհի շրջանավարտերին գործատուների կողմից առաջարկվող թափուր աշխատատեղեր</w:t>
      </w:r>
      <w:r w:rsidR="00041ABB" w:rsidRPr="0089600D">
        <w:rPr>
          <w:rFonts w:ascii="Sylfaen" w:hAnsi="Sylfaen" w:cs="Tahoma"/>
          <w:sz w:val="24"/>
          <w:szCs w:val="24"/>
          <w:lang w:val="hy-AM"/>
        </w:rPr>
        <w:t>ի</w:t>
      </w:r>
      <w:r w:rsidRPr="0089600D">
        <w:rPr>
          <w:rFonts w:ascii="Sylfaen" w:hAnsi="Sylfaen" w:cs="Tahoma"/>
          <w:sz w:val="24"/>
          <w:szCs w:val="24"/>
          <w:lang w:val="hy-AM"/>
        </w:rPr>
        <w:t xml:space="preserve"> ու առաջարկություններ</w:t>
      </w:r>
      <w:r w:rsidR="00041ABB" w:rsidRPr="0089600D">
        <w:rPr>
          <w:rFonts w:ascii="Sylfaen" w:hAnsi="Sylfaen" w:cs="Tahoma"/>
          <w:sz w:val="24"/>
          <w:szCs w:val="24"/>
          <w:lang w:val="hy-AM"/>
        </w:rPr>
        <w:t>ի վերաբերյալ տեղեկատվության տրամադրման ուղղությամբ</w:t>
      </w:r>
      <w:r w:rsidR="002132C1" w:rsidRPr="0089600D">
        <w:rPr>
          <w:rFonts w:ascii="Sylfaen" w:hAnsi="Sylfaen" w:cs="Tahoma"/>
          <w:sz w:val="24"/>
          <w:szCs w:val="24"/>
          <w:lang w:val="hy-AM"/>
        </w:rPr>
        <w:t xml:space="preserve"> աշխատանքները</w:t>
      </w:r>
      <w:r w:rsidRPr="0089600D">
        <w:rPr>
          <w:rFonts w:ascii="Sylfaen" w:hAnsi="Sylfaen" w:cs="Tahoma"/>
          <w:sz w:val="24"/>
          <w:szCs w:val="24"/>
          <w:lang w:val="hy-AM"/>
        </w:rPr>
        <w:t>՝ պահպանելով բուհ-գործատու</w:t>
      </w:r>
      <w:r w:rsidR="00041ABB" w:rsidRPr="0089600D">
        <w:rPr>
          <w:rFonts w:ascii="Sylfaen" w:hAnsi="Sylfaen" w:cs="Tahoma"/>
          <w:sz w:val="24"/>
          <w:szCs w:val="24"/>
          <w:lang w:val="hy-AM"/>
        </w:rPr>
        <w:t>-</w:t>
      </w:r>
      <w:r w:rsidRPr="0089600D">
        <w:rPr>
          <w:rFonts w:ascii="Sylfaen" w:hAnsi="Sylfaen" w:cs="Tahoma"/>
          <w:sz w:val="24"/>
          <w:szCs w:val="24"/>
          <w:lang w:val="hy-AM"/>
        </w:rPr>
        <w:t>շրջանավարտ կապը: Համագործակցության արդյունքում հրապարակվել և տարածվել է 100-ից ավել թափուր աշխատատեղ:</w:t>
      </w:r>
    </w:p>
    <w:p w14:paraId="4091CCFC" w14:textId="20F3DF12" w:rsidR="00047E6F" w:rsidRPr="0089600D" w:rsidRDefault="002132C1" w:rsidP="0001146F">
      <w:pPr>
        <w:tabs>
          <w:tab w:val="left" w:pos="0"/>
        </w:tabs>
        <w:spacing w:after="0" w:line="276" w:lineRule="auto"/>
        <w:ind w:firstLine="284"/>
        <w:jc w:val="both"/>
        <w:rPr>
          <w:rFonts w:ascii="Sylfaen" w:hAnsi="Sylfaen" w:cs="Tahoma"/>
          <w:sz w:val="24"/>
          <w:szCs w:val="24"/>
          <w:lang w:val="hy-AM"/>
        </w:rPr>
      </w:pPr>
      <w:r w:rsidRPr="0089600D">
        <w:rPr>
          <w:rFonts w:ascii="Sylfaen" w:hAnsi="Sylfaen" w:cs="Tahoma"/>
          <w:sz w:val="24"/>
          <w:szCs w:val="24"/>
          <w:lang w:val="hy-AM"/>
        </w:rPr>
        <w:t>Կ</w:t>
      </w:r>
      <w:r w:rsidR="00047E6F" w:rsidRPr="0089600D">
        <w:rPr>
          <w:rFonts w:ascii="Sylfaen" w:hAnsi="Sylfaen" w:cs="Tahoma"/>
          <w:sz w:val="24"/>
          <w:szCs w:val="24"/>
          <w:lang w:val="hy-AM"/>
        </w:rPr>
        <w:t>արևորելով բուհի շրջանավարտների զբաղվածության խնդիրը</w:t>
      </w:r>
      <w:r w:rsidR="00CD5C9D" w:rsidRPr="0089600D">
        <w:rPr>
          <w:rFonts w:ascii="Sylfaen" w:hAnsi="Sylfaen" w:cs="Tahoma"/>
          <w:sz w:val="24"/>
          <w:szCs w:val="24"/>
          <w:lang w:val="hy-AM"/>
        </w:rPr>
        <w:t xml:space="preserve"> ՃՇՀԱՀ-ում</w:t>
      </w:r>
      <w:r w:rsidR="00047E6F" w:rsidRPr="0089600D">
        <w:rPr>
          <w:rFonts w:ascii="Sylfaen" w:hAnsi="Sylfaen" w:cs="Tahoma"/>
          <w:sz w:val="24"/>
          <w:szCs w:val="24"/>
          <w:lang w:val="hy-AM"/>
        </w:rPr>
        <w:t xml:space="preserve"> իրականաց</w:t>
      </w:r>
      <w:r w:rsidR="00CD5C9D" w:rsidRPr="0089600D">
        <w:rPr>
          <w:rFonts w:ascii="Sylfaen" w:hAnsi="Sylfaen" w:cs="Tahoma"/>
          <w:sz w:val="24"/>
          <w:szCs w:val="24"/>
          <w:lang w:val="hy-AM"/>
        </w:rPr>
        <w:t>վ</w:t>
      </w:r>
      <w:r w:rsidR="00C1196A" w:rsidRPr="0089600D">
        <w:rPr>
          <w:rFonts w:ascii="Sylfaen" w:hAnsi="Sylfaen" w:cs="Tahoma"/>
          <w:sz w:val="24"/>
          <w:szCs w:val="24"/>
          <w:lang w:val="hy-AM"/>
        </w:rPr>
        <w:t>ել է</w:t>
      </w:r>
      <w:r w:rsidR="00047E6F" w:rsidRPr="0089600D">
        <w:rPr>
          <w:rFonts w:ascii="Sylfaen" w:hAnsi="Sylfaen" w:cs="Tahoma"/>
          <w:sz w:val="24"/>
          <w:szCs w:val="24"/>
          <w:lang w:val="hy-AM"/>
        </w:rPr>
        <w:t xml:space="preserve"> բազմաթիվ պլանավորված և ոչ պլանավորված հարցումներ, որոնք միտված </w:t>
      </w:r>
      <w:r w:rsidR="00C1196A" w:rsidRPr="0089600D">
        <w:rPr>
          <w:rFonts w:ascii="Sylfaen" w:hAnsi="Sylfaen" w:cs="Tahoma"/>
          <w:sz w:val="24"/>
          <w:szCs w:val="24"/>
          <w:lang w:val="hy-AM"/>
        </w:rPr>
        <w:t>էին</w:t>
      </w:r>
      <w:r w:rsidR="00047E6F" w:rsidRPr="0089600D">
        <w:rPr>
          <w:rFonts w:ascii="Sylfaen" w:hAnsi="Sylfaen" w:cs="Tahoma"/>
          <w:sz w:val="24"/>
          <w:szCs w:val="24"/>
          <w:lang w:val="hy-AM"/>
        </w:rPr>
        <w:t xml:space="preserve"> բացահայտելու առաջ եկած հիմնախնդիրները</w:t>
      </w:r>
      <w:r w:rsidR="00CD5C9D" w:rsidRPr="0089600D">
        <w:rPr>
          <w:rFonts w:ascii="Sylfaen" w:hAnsi="Sylfaen" w:cs="Tahoma"/>
          <w:sz w:val="24"/>
          <w:szCs w:val="24"/>
          <w:lang w:val="hy-AM"/>
        </w:rPr>
        <w:t xml:space="preserve">, որոնք քննարկվել և լուծուներ են ստացել համապատասխան ստորաբաժանումների կողմից: </w:t>
      </w:r>
    </w:p>
    <w:p w14:paraId="7A1353F9" w14:textId="62993989" w:rsidR="00047E6F" w:rsidRPr="0089600D" w:rsidRDefault="00047E6F" w:rsidP="0001146F">
      <w:pPr>
        <w:tabs>
          <w:tab w:val="left" w:pos="0"/>
        </w:tabs>
        <w:spacing w:after="0" w:line="276" w:lineRule="auto"/>
        <w:ind w:firstLine="284"/>
        <w:jc w:val="both"/>
        <w:rPr>
          <w:rFonts w:ascii="Sylfaen" w:hAnsi="Sylfaen" w:cs="Tahoma"/>
          <w:sz w:val="24"/>
          <w:szCs w:val="24"/>
          <w:lang w:val="hy-AM"/>
        </w:rPr>
      </w:pPr>
      <w:r w:rsidRPr="0089600D">
        <w:rPr>
          <w:rFonts w:ascii="Sylfaen" w:hAnsi="Sylfaen" w:cs="Tahoma"/>
          <w:sz w:val="24"/>
          <w:szCs w:val="24"/>
          <w:lang w:val="hy-AM"/>
        </w:rPr>
        <w:t>2014 թ</w:t>
      </w:r>
      <w:r w:rsidR="00E205EC" w:rsidRPr="0089600D">
        <w:rPr>
          <w:rFonts w:ascii="Sylfaen" w:hAnsi="Sylfaen" w:cs="Tahoma"/>
          <w:sz w:val="24"/>
          <w:szCs w:val="24"/>
          <w:lang w:val="hy-AM"/>
        </w:rPr>
        <w:t>.-</w:t>
      </w:r>
      <w:r w:rsidRPr="0089600D">
        <w:rPr>
          <w:rFonts w:ascii="Sylfaen" w:hAnsi="Sylfaen" w:cs="Tahoma"/>
          <w:sz w:val="24"/>
          <w:szCs w:val="24"/>
          <w:lang w:val="hy-AM"/>
        </w:rPr>
        <w:t>ից բուհում ստեղծ</w:t>
      </w:r>
      <w:r w:rsidR="00C1196A" w:rsidRPr="0089600D">
        <w:rPr>
          <w:rFonts w:ascii="Sylfaen" w:hAnsi="Sylfaen" w:cs="Tahoma"/>
          <w:sz w:val="24"/>
          <w:szCs w:val="24"/>
          <w:lang w:val="hy-AM"/>
        </w:rPr>
        <w:t>վ</w:t>
      </w:r>
      <w:r w:rsidRPr="0089600D">
        <w:rPr>
          <w:rFonts w:ascii="Sylfaen" w:hAnsi="Sylfaen" w:cs="Tahoma"/>
          <w:sz w:val="24"/>
          <w:szCs w:val="24"/>
          <w:lang w:val="hy-AM"/>
        </w:rPr>
        <w:t xml:space="preserve">ել է շրջանավարտների էլեկտրոնային բազա, որի միջոցով </w:t>
      </w:r>
      <w:r w:rsidR="00C1196A" w:rsidRPr="0089600D">
        <w:rPr>
          <w:rFonts w:ascii="Sylfaen" w:hAnsi="Sylfaen" w:cs="Tahoma"/>
          <w:sz w:val="24"/>
          <w:szCs w:val="24"/>
          <w:lang w:val="hy-AM"/>
        </w:rPr>
        <w:t>տարածվում է</w:t>
      </w:r>
      <w:r w:rsidRPr="0089600D">
        <w:rPr>
          <w:rFonts w:ascii="Sylfaen" w:hAnsi="Sylfaen" w:cs="Tahoma"/>
          <w:sz w:val="24"/>
          <w:szCs w:val="24"/>
          <w:lang w:val="hy-AM"/>
        </w:rPr>
        <w:t xml:space="preserve"> թափուր աշխատատեղերի, միջազգային և տեղական գիտաժողովների, բուհում իրականացվող լրացուցիչ կրթության դասընթացների և այլ </w:t>
      </w:r>
      <w:r w:rsidR="00C1196A" w:rsidRPr="0089600D">
        <w:rPr>
          <w:rFonts w:ascii="Sylfaen" w:hAnsi="Sylfaen" w:cs="Tahoma"/>
          <w:sz w:val="24"/>
          <w:szCs w:val="24"/>
          <w:lang w:val="hy-AM"/>
        </w:rPr>
        <w:t>կարիերայի առաջխաղացմանը նպաստող</w:t>
      </w:r>
      <w:r w:rsidRPr="0089600D">
        <w:rPr>
          <w:rFonts w:ascii="Sylfaen" w:hAnsi="Sylfaen" w:cs="Tahoma"/>
          <w:sz w:val="24"/>
          <w:szCs w:val="24"/>
          <w:lang w:val="hy-AM"/>
        </w:rPr>
        <w:t xml:space="preserve"> տեղեկատվությ</w:t>
      </w:r>
      <w:r w:rsidR="00C1196A" w:rsidRPr="0089600D">
        <w:rPr>
          <w:rFonts w:ascii="Sylfaen" w:hAnsi="Sylfaen" w:cs="Tahoma"/>
          <w:sz w:val="24"/>
          <w:szCs w:val="24"/>
          <w:lang w:val="hy-AM"/>
        </w:rPr>
        <w:t>ունը</w:t>
      </w:r>
      <w:r w:rsidRPr="0089600D">
        <w:rPr>
          <w:rFonts w:ascii="Sylfaen" w:hAnsi="Sylfaen" w:cs="Tahoma"/>
          <w:sz w:val="24"/>
          <w:szCs w:val="24"/>
          <w:lang w:val="hy-AM"/>
        </w:rPr>
        <w:t xml:space="preserve">։ Բուհի 2021-2022 ուստարվա առկա և հեռակա ուսուցման </w:t>
      </w:r>
      <w:r w:rsidRPr="0089600D">
        <w:rPr>
          <w:rFonts w:ascii="Sylfaen" w:hAnsi="Sylfaen" w:cs="Tahoma"/>
          <w:sz w:val="24"/>
          <w:szCs w:val="24"/>
          <w:lang w:val="hy-AM"/>
        </w:rPr>
        <w:lastRenderedPageBreak/>
        <w:t xml:space="preserve">բակալավրի, մագիստրատուրայի և ասպիրանտուրայի 539 շրջանավարտներից 526-ը գրանցվել են </w:t>
      </w:r>
      <w:r w:rsidR="00C1196A" w:rsidRPr="0089600D">
        <w:rPr>
          <w:rFonts w:ascii="Sylfaen" w:hAnsi="Sylfaen" w:cs="Tahoma"/>
          <w:sz w:val="24"/>
          <w:szCs w:val="24"/>
          <w:lang w:val="hy-AM"/>
        </w:rPr>
        <w:t xml:space="preserve">Ընդունելության և կարիերայի բաժնի կողմից ստեղծած </w:t>
      </w:r>
      <w:r w:rsidRPr="0089600D">
        <w:rPr>
          <w:rFonts w:ascii="Sylfaen" w:hAnsi="Sylfaen" w:cs="Tahoma"/>
          <w:sz w:val="24"/>
          <w:szCs w:val="24"/>
          <w:lang w:val="hy-AM"/>
        </w:rPr>
        <w:t>էլեկտրոնային բազայում (շրջանավարտների 97.58 %)։</w:t>
      </w:r>
    </w:p>
    <w:p w14:paraId="2B54DEB5" w14:textId="0E2BD841" w:rsidR="00F8326C" w:rsidRPr="0089600D" w:rsidRDefault="006A6335" w:rsidP="006A6335">
      <w:pPr>
        <w:tabs>
          <w:tab w:val="left" w:pos="0"/>
        </w:tabs>
        <w:spacing w:after="0" w:line="276" w:lineRule="auto"/>
        <w:ind w:firstLine="284"/>
        <w:jc w:val="both"/>
        <w:rPr>
          <w:rFonts w:ascii="Sylfaen" w:hAnsi="Sylfaen" w:cs="Tahoma"/>
          <w:sz w:val="24"/>
          <w:szCs w:val="24"/>
          <w:lang w:val="hy-AM"/>
        </w:rPr>
      </w:pPr>
      <w:r w:rsidRPr="0089600D">
        <w:rPr>
          <w:rFonts w:ascii="Sylfaen" w:hAnsi="Sylfaen" w:cs="Tahoma"/>
          <w:sz w:val="24"/>
          <w:szCs w:val="24"/>
          <w:lang w:val="hy-AM"/>
        </w:rPr>
        <w:t xml:space="preserve">Բուհ-գործատու համագործակցության զարգացմանն ուղղված ընդունելության և կարիերայի բաժինը </w:t>
      </w:r>
      <w:r w:rsidR="00047E6F" w:rsidRPr="0089600D">
        <w:rPr>
          <w:rFonts w:ascii="Sylfaen" w:hAnsi="Sylfaen" w:cs="Tahoma"/>
          <w:sz w:val="24"/>
          <w:szCs w:val="24"/>
          <w:lang w:val="hy-AM"/>
        </w:rPr>
        <w:t>մասնակց</w:t>
      </w:r>
      <w:r w:rsidR="00C1196A" w:rsidRPr="0089600D">
        <w:rPr>
          <w:rFonts w:ascii="Sylfaen" w:hAnsi="Sylfaen" w:cs="Tahoma"/>
          <w:sz w:val="24"/>
          <w:szCs w:val="24"/>
          <w:lang w:val="hy-AM"/>
        </w:rPr>
        <w:t>ել</w:t>
      </w:r>
      <w:r w:rsidR="00047E6F" w:rsidRPr="0089600D">
        <w:rPr>
          <w:rFonts w:ascii="Sylfaen" w:hAnsi="Sylfaen" w:cs="Tahoma"/>
          <w:sz w:val="24"/>
          <w:szCs w:val="24"/>
          <w:lang w:val="hy-AM"/>
        </w:rPr>
        <w:t xml:space="preserve"> է ՀՀ գերատեսչությունների, միջազգային  և տեղական կազմակերպությունների</w:t>
      </w:r>
      <w:r w:rsidRPr="0089600D">
        <w:rPr>
          <w:rFonts w:ascii="Sylfaen" w:hAnsi="Sylfaen" w:cs="Tahoma"/>
          <w:sz w:val="24"/>
          <w:szCs w:val="24"/>
          <w:lang w:val="hy-AM"/>
        </w:rPr>
        <w:t xml:space="preserve"> </w:t>
      </w:r>
      <w:r w:rsidR="00047E6F" w:rsidRPr="0089600D">
        <w:rPr>
          <w:rFonts w:ascii="Sylfaen" w:hAnsi="Sylfaen" w:cs="Tahoma"/>
          <w:sz w:val="24"/>
          <w:szCs w:val="24"/>
          <w:lang w:val="hy-AM"/>
        </w:rPr>
        <w:t xml:space="preserve">կողմից իրականացվող կլոր-սեղան քննարկումներին, սեմինարներին և վերապատրաստման ծրագրերին, որը իր հերթին նպաստում է շրջանավարտների կարիերայի զարգացմանը: </w:t>
      </w:r>
    </w:p>
    <w:p w14:paraId="7DB3D012" w14:textId="77777777" w:rsidR="00EA60B3" w:rsidRPr="0089600D" w:rsidRDefault="00EA60B3" w:rsidP="006A6335">
      <w:pPr>
        <w:tabs>
          <w:tab w:val="left" w:pos="0"/>
        </w:tabs>
        <w:spacing w:after="0" w:line="276" w:lineRule="auto"/>
        <w:ind w:firstLine="284"/>
        <w:jc w:val="both"/>
        <w:rPr>
          <w:rFonts w:ascii="Sylfaen" w:hAnsi="Sylfaen" w:cs="Tahoma"/>
          <w:sz w:val="24"/>
          <w:szCs w:val="24"/>
          <w:lang w:val="hy-AM"/>
        </w:rPr>
      </w:pPr>
    </w:p>
    <w:p w14:paraId="68D33013" w14:textId="0439596F" w:rsidR="00EA60B3" w:rsidRPr="0089600D" w:rsidRDefault="00EA60B3" w:rsidP="00EA60B3">
      <w:pPr>
        <w:spacing w:line="276" w:lineRule="auto"/>
        <w:ind w:firstLine="284"/>
        <w:rPr>
          <w:rFonts w:ascii="Sylfaen" w:hAnsi="Sylfaen"/>
          <w:b/>
          <w:bCs/>
          <w:i/>
          <w:iCs/>
          <w:color w:val="000000" w:themeColor="text1"/>
          <w:sz w:val="24"/>
          <w:szCs w:val="24"/>
        </w:rPr>
      </w:pPr>
      <w:r w:rsidRPr="0089600D">
        <w:rPr>
          <w:rFonts w:ascii="Sylfaen" w:hAnsi="Sylfaen"/>
          <w:b/>
          <w:bCs/>
          <w:i/>
          <w:iCs/>
          <w:color w:val="000000" w:themeColor="text1"/>
          <w:sz w:val="24"/>
          <w:szCs w:val="24"/>
          <w:lang w:val="hy-AM"/>
        </w:rPr>
        <w:t>Սոցիալական ծրագիր աշխատակիցների համար</w:t>
      </w:r>
      <w:r w:rsidR="00BE1D9B" w:rsidRPr="0089600D">
        <w:rPr>
          <w:rFonts w:ascii="Sylfaen" w:hAnsi="Sylfaen"/>
          <w:b/>
          <w:bCs/>
          <w:i/>
          <w:iCs/>
          <w:color w:val="000000" w:themeColor="text1"/>
          <w:sz w:val="24"/>
          <w:szCs w:val="24"/>
        </w:rPr>
        <w:t>.</w:t>
      </w:r>
    </w:p>
    <w:p w14:paraId="52326384" w14:textId="4D01067B" w:rsidR="00EA60B3" w:rsidRPr="0089600D" w:rsidRDefault="00EA60B3" w:rsidP="00C516EB">
      <w:pPr>
        <w:pStyle w:val="ListParagraph"/>
        <w:numPr>
          <w:ilvl w:val="0"/>
          <w:numId w:val="40"/>
        </w:numPr>
        <w:spacing w:after="0" w:line="276" w:lineRule="auto"/>
        <w:ind w:left="284" w:hanging="284"/>
        <w:jc w:val="both"/>
        <w:rPr>
          <w:rFonts w:ascii="Sylfaen" w:hAnsi="Sylfaen" w:cs="Tahoma"/>
          <w:sz w:val="24"/>
          <w:szCs w:val="24"/>
          <w:lang w:val="hy-AM"/>
        </w:rPr>
      </w:pPr>
      <w:r w:rsidRPr="0089600D">
        <w:rPr>
          <w:rFonts w:ascii="Sylfaen" w:hAnsi="Sylfaen" w:cs="Tahoma"/>
          <w:sz w:val="24"/>
          <w:szCs w:val="24"/>
          <w:lang w:val="hy-AM"/>
        </w:rPr>
        <w:t>2022թ. հուլիսից համալսարանի 272 աշխատակից օգտվել է առողջության ապահովագրության ծրագրից: </w:t>
      </w:r>
    </w:p>
    <w:p w14:paraId="722092F2" w14:textId="77777777" w:rsidR="00EA60B3" w:rsidRPr="0089600D" w:rsidRDefault="00EA60B3" w:rsidP="00C516EB">
      <w:pPr>
        <w:pStyle w:val="ListParagraph"/>
        <w:numPr>
          <w:ilvl w:val="0"/>
          <w:numId w:val="40"/>
        </w:numPr>
        <w:spacing w:after="0" w:line="276" w:lineRule="auto"/>
        <w:ind w:left="284" w:hanging="284"/>
        <w:jc w:val="both"/>
        <w:rPr>
          <w:rFonts w:ascii="Sylfaen" w:hAnsi="Sylfaen" w:cs="Tahoma"/>
          <w:sz w:val="24"/>
          <w:szCs w:val="24"/>
          <w:lang w:val="hy-AM"/>
        </w:rPr>
      </w:pPr>
      <w:r w:rsidRPr="0089600D">
        <w:rPr>
          <w:rFonts w:ascii="Sylfaen" w:hAnsi="Sylfaen" w:cs="Tahoma"/>
          <w:bCs/>
          <w:sz w:val="24"/>
          <w:szCs w:val="24"/>
          <w:lang w:val="hy-AM"/>
        </w:rPr>
        <w:t>Բ</w:t>
      </w:r>
      <w:r w:rsidRPr="0089600D">
        <w:rPr>
          <w:rFonts w:ascii="Sylfaen" w:hAnsi="Sylfaen" w:cs="Tahoma"/>
          <w:bCs/>
          <w:sz w:val="24"/>
          <w:szCs w:val="24"/>
          <w:lang w:val="pt-BR"/>
        </w:rPr>
        <w:t xml:space="preserve">արձրացվել են </w:t>
      </w:r>
      <w:r w:rsidRPr="0089600D">
        <w:rPr>
          <w:rFonts w:ascii="Sylfaen" w:hAnsi="Sylfaen" w:cs="Tahoma"/>
          <w:bCs/>
          <w:sz w:val="24"/>
          <w:szCs w:val="24"/>
          <w:lang w:val="hy-AM"/>
        </w:rPr>
        <w:t>ճ</w:t>
      </w:r>
      <w:r w:rsidRPr="0089600D">
        <w:rPr>
          <w:rFonts w:ascii="Sylfaen" w:hAnsi="Sylfaen" w:cs="Tahoma"/>
          <w:bCs/>
          <w:sz w:val="24"/>
          <w:szCs w:val="24"/>
          <w:lang w:val="pt-BR"/>
        </w:rPr>
        <w:t xml:space="preserve">արտարապետական նախագծում և մասնագիտական համակարգչային ծրագրեր դասավանդող </w:t>
      </w:r>
      <w:r w:rsidRPr="0089600D">
        <w:rPr>
          <w:rFonts w:ascii="Sylfaen" w:hAnsi="Sylfaen" w:cs="Tahoma"/>
          <w:bCs/>
          <w:sz w:val="24"/>
          <w:szCs w:val="24"/>
          <w:lang w:val="hy-AM"/>
        </w:rPr>
        <w:t>պրոֆեսորադասախոսական անձնակազմի աշխատավարձը (2022թ. սեպտեմբերից)։</w:t>
      </w:r>
    </w:p>
    <w:p w14:paraId="66B23F81" w14:textId="77777777" w:rsidR="00EA60B3" w:rsidRPr="0089600D" w:rsidRDefault="00EA60B3" w:rsidP="00EA60B3">
      <w:pPr>
        <w:pStyle w:val="ListParagraph"/>
        <w:spacing w:after="0" w:line="276" w:lineRule="auto"/>
        <w:ind w:left="1080"/>
        <w:jc w:val="both"/>
        <w:rPr>
          <w:rFonts w:ascii="Sylfaen" w:hAnsi="Sylfaen" w:cs="Tahoma"/>
          <w:sz w:val="24"/>
          <w:szCs w:val="24"/>
          <w:lang w:val="hy-AM"/>
        </w:rPr>
      </w:pPr>
    </w:p>
    <w:p w14:paraId="76424EBA" w14:textId="77777777" w:rsidR="00EA60B3" w:rsidRPr="0089600D" w:rsidRDefault="00EA60B3" w:rsidP="006A6335">
      <w:pPr>
        <w:tabs>
          <w:tab w:val="left" w:pos="0"/>
        </w:tabs>
        <w:spacing w:after="0" w:line="276" w:lineRule="auto"/>
        <w:ind w:firstLine="284"/>
        <w:jc w:val="both"/>
        <w:rPr>
          <w:rFonts w:ascii="Sylfaen" w:hAnsi="Sylfaen" w:cs="Tahoma"/>
          <w:sz w:val="24"/>
          <w:szCs w:val="24"/>
          <w:lang w:val="hy-AM"/>
        </w:rPr>
      </w:pPr>
    </w:p>
    <w:p w14:paraId="29D18E6B" w14:textId="77777777" w:rsidR="00F8326C" w:rsidRPr="0089600D" w:rsidRDefault="00F8326C" w:rsidP="0001146F">
      <w:pPr>
        <w:spacing w:line="276" w:lineRule="auto"/>
        <w:rPr>
          <w:rFonts w:ascii="Sylfaen" w:hAnsi="Sylfaen" w:cs="Tahoma"/>
          <w:sz w:val="24"/>
          <w:szCs w:val="24"/>
          <w:lang w:val="hy-AM"/>
        </w:rPr>
      </w:pPr>
    </w:p>
    <w:p w14:paraId="4D2D6097" w14:textId="77777777" w:rsidR="009D627A" w:rsidRPr="0089600D" w:rsidRDefault="009D627A" w:rsidP="0001146F">
      <w:pPr>
        <w:spacing w:after="0" w:line="276" w:lineRule="auto"/>
        <w:rPr>
          <w:rFonts w:ascii="Sylfaen" w:hAnsi="Sylfaen" w:cs="Tahoma"/>
          <w:sz w:val="24"/>
          <w:szCs w:val="24"/>
          <w:lang w:val="hy-AM"/>
        </w:rPr>
      </w:pPr>
    </w:p>
    <w:p w14:paraId="0DFCF54F" w14:textId="08234C28" w:rsidR="00F8326C" w:rsidRPr="0089600D" w:rsidRDefault="00F8326C" w:rsidP="0001146F">
      <w:pPr>
        <w:spacing w:after="0" w:line="276" w:lineRule="auto"/>
        <w:rPr>
          <w:rFonts w:ascii="Sylfaen" w:hAnsi="Sylfaen" w:cs="Tahoma"/>
          <w:sz w:val="24"/>
          <w:szCs w:val="24"/>
          <w:lang w:val="hy-AM"/>
        </w:rPr>
      </w:pPr>
      <w:r w:rsidRPr="0089600D">
        <w:rPr>
          <w:rFonts w:ascii="Sylfaen" w:hAnsi="Sylfaen" w:cs="Tahoma"/>
          <w:sz w:val="24"/>
          <w:szCs w:val="24"/>
          <w:lang w:val="hy-AM"/>
        </w:rPr>
        <w:br w:type="page"/>
      </w:r>
    </w:p>
    <w:p w14:paraId="038A1ED3" w14:textId="77777777" w:rsidR="000A0BA2" w:rsidRPr="0089600D" w:rsidRDefault="000A0BA2" w:rsidP="0028517B">
      <w:pPr>
        <w:pStyle w:val="Heading1"/>
        <w:rPr>
          <w:rFonts w:ascii="Sylfaen" w:hAnsi="Sylfaen"/>
          <w:b/>
          <w:color w:val="000000" w:themeColor="text1"/>
          <w:sz w:val="24"/>
          <w:szCs w:val="24"/>
          <w:lang w:val="hy-AM"/>
        </w:rPr>
      </w:pPr>
      <w:bookmarkStart w:id="17" w:name="_Toc124786106"/>
      <w:r w:rsidRPr="0089600D">
        <w:rPr>
          <w:rFonts w:ascii="Sylfaen" w:hAnsi="Sylfaen"/>
          <w:b/>
          <w:color w:val="000000" w:themeColor="text1"/>
          <w:sz w:val="24"/>
          <w:szCs w:val="24"/>
          <w:lang w:val="hy-AM"/>
        </w:rPr>
        <w:lastRenderedPageBreak/>
        <w:t>ՀԱՎԵԼՎԱԾՆԵՐ</w:t>
      </w:r>
      <w:bookmarkEnd w:id="17"/>
    </w:p>
    <w:p w14:paraId="1CFB0C98" w14:textId="084CC0B9" w:rsidR="00434D27" w:rsidRPr="0089600D" w:rsidRDefault="00E04128" w:rsidP="000A0BA2">
      <w:pPr>
        <w:rPr>
          <w:rFonts w:ascii="Sylfaen" w:hAnsi="Sylfaen" w:cs="Times New Roman"/>
          <w:b/>
          <w:color w:val="000000" w:themeColor="text1"/>
          <w:sz w:val="24"/>
          <w:szCs w:val="24"/>
          <w:lang w:val="hy-AM"/>
        </w:rPr>
      </w:pPr>
      <w:r w:rsidRPr="0089600D">
        <w:rPr>
          <w:rFonts w:ascii="Sylfaen" w:hAnsi="Sylfaen"/>
          <w:b/>
          <w:color w:val="000000" w:themeColor="text1"/>
          <w:sz w:val="24"/>
          <w:szCs w:val="24"/>
          <w:lang w:val="hy-AM"/>
        </w:rPr>
        <w:t>Հավելված 1</w:t>
      </w:r>
      <w:r w:rsidRPr="0089600D">
        <w:rPr>
          <w:rFonts w:ascii="MS Mincho" w:hAnsi="MS Mincho" w:cs="MS Mincho"/>
          <w:b/>
          <w:color w:val="000000" w:themeColor="text1"/>
          <w:sz w:val="24"/>
          <w:szCs w:val="24"/>
          <w:lang w:val="hy-AM"/>
        </w:rPr>
        <w:t>․</w:t>
      </w:r>
      <w:r w:rsidRPr="0089600D">
        <w:rPr>
          <w:rFonts w:ascii="Sylfaen" w:hAnsi="Sylfaen" w:cs="Times New Roman"/>
          <w:b/>
          <w:color w:val="000000" w:themeColor="text1"/>
          <w:sz w:val="24"/>
          <w:szCs w:val="24"/>
          <w:lang w:val="hy-AM"/>
        </w:rPr>
        <w:t xml:space="preserve"> ՃՇՀԱՀ-ի պետական ինստիտուցիոնալ հավատարմագրման վկայական</w:t>
      </w:r>
    </w:p>
    <w:p w14:paraId="117CB2B3" w14:textId="01C2FEAE" w:rsidR="0075138C" w:rsidRPr="0089600D" w:rsidRDefault="0075138C">
      <w:pPr>
        <w:rPr>
          <w:rFonts w:ascii="Sylfaen" w:hAnsi="Sylfaen" w:cs="Times New Roman"/>
          <w:b/>
          <w:color w:val="000000" w:themeColor="text1"/>
          <w:sz w:val="24"/>
          <w:szCs w:val="24"/>
          <w:lang w:val="hy-AM"/>
        </w:rPr>
      </w:pPr>
      <w:r w:rsidRPr="0089600D">
        <w:rPr>
          <w:rFonts w:ascii="Sylfaen" w:hAnsi="Sylfaen" w:cs="Times New Roman"/>
          <w:b/>
          <w:noProof/>
          <w:color w:val="000000" w:themeColor="text1"/>
          <w:sz w:val="24"/>
          <w:szCs w:val="24"/>
        </w:rPr>
        <w:drawing>
          <wp:anchor distT="0" distB="0" distL="114300" distR="114300" simplePos="0" relativeHeight="251646976" behindDoc="1" locked="0" layoutInCell="1" allowOverlap="1" wp14:anchorId="30B1039F" wp14:editId="4B241A1A">
            <wp:simplePos x="0" y="0"/>
            <wp:positionH relativeFrom="margin">
              <wp:align>center</wp:align>
            </wp:positionH>
            <wp:positionV relativeFrom="paragraph">
              <wp:posOffset>134844</wp:posOffset>
            </wp:positionV>
            <wp:extent cx="5619115" cy="7272020"/>
            <wp:effectExtent l="19050" t="19050" r="19685" b="24130"/>
            <wp:wrapTight wrapText="bothSides">
              <wp:wrapPolygon edited="0">
                <wp:start x="-73" y="-57"/>
                <wp:lineTo x="-73" y="21615"/>
                <wp:lineTo x="21602" y="21615"/>
                <wp:lineTo x="21602" y="-57"/>
                <wp:lineTo x="-73" y="-57"/>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619115" cy="727202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89600D">
        <w:rPr>
          <w:rFonts w:ascii="Sylfaen" w:hAnsi="Sylfaen" w:cs="Times New Roman"/>
          <w:b/>
          <w:color w:val="000000" w:themeColor="text1"/>
          <w:sz w:val="24"/>
          <w:szCs w:val="24"/>
          <w:lang w:val="hy-AM"/>
        </w:rPr>
        <w:br w:type="page"/>
      </w:r>
    </w:p>
    <w:p w14:paraId="136475B6" w14:textId="21E23868" w:rsidR="00E04128" w:rsidRPr="0089600D" w:rsidRDefault="002333AA" w:rsidP="002F2DBB">
      <w:pPr>
        <w:rPr>
          <w:rFonts w:ascii="Sylfaen" w:hAnsi="Sylfaen" w:cs="Times New Roman"/>
          <w:b/>
          <w:color w:val="000000" w:themeColor="text1"/>
          <w:sz w:val="24"/>
          <w:szCs w:val="24"/>
          <w:lang w:val="hy-AM"/>
        </w:rPr>
      </w:pPr>
      <w:r w:rsidRPr="0089600D">
        <w:rPr>
          <w:rFonts w:ascii="Sylfaen" w:hAnsi="Sylfaen" w:cs="Times New Roman"/>
          <w:b/>
          <w:noProof/>
          <w:color w:val="000000" w:themeColor="text1"/>
          <w:sz w:val="24"/>
          <w:szCs w:val="24"/>
        </w:rPr>
        <w:lastRenderedPageBreak/>
        <w:drawing>
          <wp:anchor distT="0" distB="0" distL="114300" distR="114300" simplePos="0" relativeHeight="251648000" behindDoc="1" locked="0" layoutInCell="1" allowOverlap="1" wp14:anchorId="251FF1E4" wp14:editId="430A4644">
            <wp:simplePos x="0" y="0"/>
            <wp:positionH relativeFrom="column">
              <wp:posOffset>161621</wp:posOffset>
            </wp:positionH>
            <wp:positionV relativeFrom="paragraph">
              <wp:posOffset>432775</wp:posOffset>
            </wp:positionV>
            <wp:extent cx="5993231" cy="7756158"/>
            <wp:effectExtent l="19050" t="19050" r="26670" b="16510"/>
            <wp:wrapTight wrapText="bothSides">
              <wp:wrapPolygon edited="0">
                <wp:start x="-69" y="-53"/>
                <wp:lineTo x="-69" y="21593"/>
                <wp:lineTo x="21627" y="21593"/>
                <wp:lineTo x="21627" y="-53"/>
                <wp:lineTo x="-69" y="-53"/>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93231" cy="7756158"/>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75138C" w:rsidRPr="0089600D">
        <w:rPr>
          <w:rFonts w:ascii="Sylfaen" w:hAnsi="Sylfaen"/>
          <w:b/>
          <w:color w:val="000000" w:themeColor="text1"/>
          <w:sz w:val="24"/>
          <w:szCs w:val="24"/>
          <w:lang w:val="hy-AM"/>
        </w:rPr>
        <w:t>Հավելված 2</w:t>
      </w:r>
      <w:r w:rsidR="0075138C" w:rsidRPr="0089600D">
        <w:rPr>
          <w:rFonts w:ascii="MS Mincho" w:hAnsi="MS Mincho" w:cs="MS Mincho"/>
          <w:b/>
          <w:color w:val="000000" w:themeColor="text1"/>
          <w:sz w:val="24"/>
          <w:szCs w:val="24"/>
          <w:lang w:val="hy-AM"/>
        </w:rPr>
        <w:t>․</w:t>
      </w:r>
      <w:r w:rsidR="0075138C" w:rsidRPr="0089600D">
        <w:rPr>
          <w:rFonts w:ascii="Sylfaen" w:hAnsi="Sylfaen" w:cs="Times New Roman"/>
          <w:b/>
          <w:color w:val="000000" w:themeColor="text1"/>
          <w:sz w:val="24"/>
          <w:szCs w:val="24"/>
          <w:lang w:val="hy-AM"/>
        </w:rPr>
        <w:t xml:space="preserve"> ՃՇՀԱՀ-ի պետական ինստիտուցիոնալ հավատարմագրման վկայական</w:t>
      </w:r>
    </w:p>
    <w:sectPr w:rsidR="00E04128" w:rsidRPr="0089600D" w:rsidSect="00AC27BF">
      <w:footerReference w:type="default" r:id="rId33"/>
      <w:pgSz w:w="12240" w:h="15840"/>
      <w:pgMar w:top="1134" w:right="618" w:bottom="1170" w:left="141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89C2D3" w14:textId="77777777" w:rsidR="00E14000" w:rsidRDefault="00E14000" w:rsidP="003D5E05">
      <w:pPr>
        <w:spacing w:after="0" w:line="240" w:lineRule="auto"/>
      </w:pPr>
      <w:r>
        <w:separator/>
      </w:r>
    </w:p>
  </w:endnote>
  <w:endnote w:type="continuationSeparator" w:id="0">
    <w:p w14:paraId="100B3088" w14:textId="77777777" w:rsidR="00E14000" w:rsidRDefault="00E14000" w:rsidP="003D5E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00"/>
    <w:family w:val="swiss"/>
    <w:pitch w:val="variable"/>
    <w:sig w:usb0="A00002EF" w:usb1="4000207B" w:usb2="00000000" w:usb3="00000000" w:csb0="0000019F" w:csb1="00000000"/>
  </w:font>
  <w:font w:name="GHEA Grapalat">
    <w:panose1 w:val="02000506050000020003"/>
    <w:charset w:val="00"/>
    <w:family w:val="modern"/>
    <w:notTrueType/>
    <w:pitch w:val="variable"/>
    <w:sig w:usb0="A00006AF" w:usb1="5000204B" w:usb2="00000000" w:usb3="00000000" w:csb0="0000009F" w:csb1="00000000"/>
  </w:font>
  <w:font w:name="Arial Armenian">
    <w:panose1 w:val="020B0604020202020204"/>
    <w:charset w:val="00"/>
    <w:family w:val="swiss"/>
    <w:pitch w:val="variable"/>
    <w:sig w:usb0="00000003" w:usb1="00000000" w:usb2="00000000" w:usb3="00000000" w:csb0="00000001" w:csb1="00000000"/>
  </w:font>
  <w:font w:name="Arial AM">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FoundrySterling-Demi">
    <w:panose1 w:val="00000000000000000000"/>
    <w:charset w:val="00"/>
    <w:family w:val="auto"/>
    <w:notTrueType/>
    <w:pitch w:val="default"/>
    <w:sig w:usb0="00000003" w:usb1="00000000" w:usb2="00000000" w:usb3="00000000" w:csb0="00000001" w:csb1="00000000"/>
  </w:font>
  <w:font w:name="Tahoma Armenian">
    <w:panose1 w:val="020B0604030504040204"/>
    <w:charset w:val="00"/>
    <w:family w:val="swiss"/>
    <w:pitch w:val="variable"/>
    <w:sig w:usb0="E1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4988470"/>
      <w:docPartObj>
        <w:docPartGallery w:val="Page Numbers (Bottom of Page)"/>
        <w:docPartUnique/>
      </w:docPartObj>
    </w:sdtPr>
    <w:sdtEndPr>
      <w:rPr>
        <w:noProof/>
      </w:rPr>
    </w:sdtEndPr>
    <w:sdtContent>
      <w:p w14:paraId="638539E3" w14:textId="04B555F6" w:rsidR="00891921" w:rsidRDefault="00891921">
        <w:pPr>
          <w:pStyle w:val="Footer"/>
          <w:jc w:val="right"/>
        </w:pPr>
        <w:r>
          <w:fldChar w:fldCharType="begin"/>
        </w:r>
        <w:r>
          <w:instrText xml:space="preserve"> PAGE   \* MERGEFORMAT </w:instrText>
        </w:r>
        <w:r>
          <w:fldChar w:fldCharType="separate"/>
        </w:r>
        <w:r w:rsidR="00CC2CBC">
          <w:rPr>
            <w:noProof/>
          </w:rPr>
          <w:t>79</w:t>
        </w:r>
        <w:r>
          <w:rPr>
            <w:noProof/>
          </w:rPr>
          <w:fldChar w:fldCharType="end"/>
        </w:r>
      </w:p>
    </w:sdtContent>
  </w:sdt>
  <w:p w14:paraId="090A9568" w14:textId="77777777" w:rsidR="00891921" w:rsidRDefault="0089192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9B1BF4" w14:textId="77777777" w:rsidR="00E14000" w:rsidRDefault="00E14000" w:rsidP="003D5E05">
      <w:pPr>
        <w:spacing w:after="0" w:line="240" w:lineRule="auto"/>
      </w:pPr>
      <w:r>
        <w:separator/>
      </w:r>
    </w:p>
  </w:footnote>
  <w:footnote w:type="continuationSeparator" w:id="0">
    <w:p w14:paraId="41BBE502" w14:textId="77777777" w:rsidR="00E14000" w:rsidRDefault="00E14000" w:rsidP="003D5E05">
      <w:pPr>
        <w:spacing w:after="0" w:line="240" w:lineRule="auto"/>
      </w:pPr>
      <w:r>
        <w:continuationSeparator/>
      </w:r>
    </w:p>
  </w:footnote>
  <w:footnote w:id="1">
    <w:p w14:paraId="3D4DD9AE" w14:textId="77777777" w:rsidR="00891921" w:rsidRPr="001A6124" w:rsidRDefault="00891921" w:rsidP="008E23DF">
      <w:pPr>
        <w:spacing w:after="0" w:line="240" w:lineRule="auto"/>
        <w:rPr>
          <w:rFonts w:ascii="Sylfaen" w:hAnsi="Sylfaen"/>
          <w:sz w:val="18"/>
          <w:szCs w:val="18"/>
          <w:lang w:val="hy-AM"/>
        </w:rPr>
      </w:pPr>
      <w:r>
        <w:rPr>
          <w:rStyle w:val="FootnoteReference"/>
        </w:rPr>
        <w:footnoteRef/>
      </w:r>
      <w:r>
        <w:t xml:space="preserve"> </w:t>
      </w:r>
      <w:r w:rsidRPr="001A6124">
        <w:rPr>
          <w:rFonts w:ascii="Sylfaen" w:hAnsi="Sylfaen"/>
          <w:sz w:val="18"/>
          <w:szCs w:val="18"/>
          <w:lang w:val="hy-AM"/>
        </w:rPr>
        <w:t>Վարչական անձնակազմի ընդհանուր թվաքանակում ներառված է Միջին մասնագիտության կրթության քոլեջի վարչական աշխատողների թվաքանակը ՝ 2020-2021թթ</w:t>
      </w:r>
      <w:r w:rsidRPr="001A6124">
        <w:rPr>
          <w:rFonts w:ascii="Times New Roman" w:hAnsi="Times New Roman" w:cs="Times New Roman"/>
          <w:sz w:val="18"/>
          <w:szCs w:val="18"/>
          <w:lang w:val="hy-AM"/>
        </w:rPr>
        <w:t>․</w:t>
      </w:r>
      <w:r w:rsidRPr="001A6124">
        <w:rPr>
          <w:rFonts w:ascii="Sylfaen" w:hAnsi="Sylfaen"/>
          <w:sz w:val="18"/>
          <w:szCs w:val="18"/>
          <w:lang w:val="hy-AM"/>
        </w:rPr>
        <w:t xml:space="preserve"> 8 աշխատող. 2022թ.` 6 աշխատող</w:t>
      </w:r>
      <w:r>
        <w:rPr>
          <w:rFonts w:ascii="Sylfaen" w:hAnsi="Sylfaen"/>
          <w:sz w:val="18"/>
          <w:szCs w:val="18"/>
          <w:lang w:val="hy-AM"/>
        </w:rPr>
        <w:t>։</w:t>
      </w:r>
    </w:p>
  </w:footnote>
  <w:footnote w:id="2">
    <w:p w14:paraId="6EA4B59C" w14:textId="77777777" w:rsidR="00891921" w:rsidRPr="001A6124" w:rsidRDefault="00891921" w:rsidP="008E23DF">
      <w:pPr>
        <w:spacing w:after="0" w:line="240" w:lineRule="auto"/>
        <w:rPr>
          <w:rFonts w:ascii="Sylfaen" w:hAnsi="Sylfaen"/>
          <w:sz w:val="18"/>
          <w:szCs w:val="18"/>
          <w:lang w:val="hy-AM"/>
        </w:rPr>
      </w:pPr>
      <w:r>
        <w:rPr>
          <w:rStyle w:val="FootnoteReference"/>
        </w:rPr>
        <w:footnoteRef/>
      </w:r>
      <w:r w:rsidRPr="001A6124">
        <w:rPr>
          <w:lang w:val="hy-AM"/>
        </w:rPr>
        <w:t xml:space="preserve"> </w:t>
      </w:r>
      <w:r w:rsidRPr="001A6124">
        <w:rPr>
          <w:rFonts w:ascii="Sylfaen" w:hAnsi="Sylfaen"/>
          <w:sz w:val="18"/>
          <w:szCs w:val="18"/>
          <w:lang w:val="hy-AM"/>
        </w:rPr>
        <w:t>Օժանդակ անձնակազմի ընդհանուր թվաքանակում ներառված է Միջին մասնագիտության կրթության քոլեջի օժանդակ աշխատողների թվաքանակը՝ բոլոր տարիների համար 1  աշխատող:</w:t>
      </w:r>
    </w:p>
    <w:p w14:paraId="3FD813DD" w14:textId="77777777" w:rsidR="00891921" w:rsidRPr="001A6124" w:rsidRDefault="00891921" w:rsidP="008E23DF">
      <w:pPr>
        <w:pStyle w:val="FootnoteText"/>
        <w:rPr>
          <w:lang w:val="hy-AM"/>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84FA3"/>
    <w:multiLevelType w:val="hybridMultilevel"/>
    <w:tmpl w:val="F968B7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39D4B2B"/>
    <w:multiLevelType w:val="hybridMultilevel"/>
    <w:tmpl w:val="E96EAE0C"/>
    <w:lvl w:ilvl="0" w:tplc="0409000D">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 w15:restartNumberingAfterBreak="0">
    <w:nsid w:val="07B972E9"/>
    <w:multiLevelType w:val="hybridMultilevel"/>
    <w:tmpl w:val="5EE257EC"/>
    <w:lvl w:ilvl="0" w:tplc="E012A01E">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DB6623"/>
    <w:multiLevelType w:val="hybridMultilevel"/>
    <w:tmpl w:val="7AD84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A16D80"/>
    <w:multiLevelType w:val="hybridMultilevel"/>
    <w:tmpl w:val="52FCF5AA"/>
    <w:lvl w:ilvl="0" w:tplc="04090001">
      <w:start w:val="1"/>
      <w:numFmt w:val="bullet"/>
      <w:lvlText w:val=""/>
      <w:lvlJc w:val="left"/>
      <w:pPr>
        <w:ind w:left="720" w:hanging="360"/>
      </w:pPr>
      <w:rPr>
        <w:rFonts w:ascii="Symbol" w:hAnsi="Symbol" w:hint="default"/>
      </w:rPr>
    </w:lvl>
    <w:lvl w:ilvl="1" w:tplc="337213F8">
      <w:start w:val="4"/>
      <w:numFmt w:val="bullet"/>
      <w:lvlText w:val="•"/>
      <w:lvlJc w:val="left"/>
      <w:pPr>
        <w:ind w:left="1800" w:hanging="720"/>
      </w:pPr>
      <w:rPr>
        <w:rFonts w:ascii="Sylfaen" w:eastAsiaTheme="majorEastAsia" w:hAnsi="Sylfaen" w:cstheme="majorBidi" w:hint="default"/>
        <w:b/>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68295B"/>
    <w:multiLevelType w:val="hybridMultilevel"/>
    <w:tmpl w:val="7BF29734"/>
    <w:lvl w:ilvl="0" w:tplc="49606D96">
      <w:numFmt w:val="bullet"/>
      <w:lvlText w:val="-"/>
      <w:lvlJc w:val="left"/>
      <w:pPr>
        <w:ind w:left="720" w:hanging="360"/>
      </w:pPr>
      <w:rPr>
        <w:rFonts w:ascii="Sylfaen" w:eastAsia="Times New Roman" w:hAnsi="Sylfae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8A11D5"/>
    <w:multiLevelType w:val="hybridMultilevel"/>
    <w:tmpl w:val="A29A5F3A"/>
    <w:lvl w:ilvl="0" w:tplc="0E5653FE">
      <w:numFmt w:val="bullet"/>
      <w:lvlText w:val="-"/>
      <w:lvlJc w:val="left"/>
      <w:pPr>
        <w:ind w:left="720" w:hanging="360"/>
      </w:pPr>
      <w:rPr>
        <w:rFonts w:ascii="Sylfaen" w:eastAsia="Times New Roman" w:hAnsi="Sylfaen"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A64E8C"/>
    <w:multiLevelType w:val="multilevel"/>
    <w:tmpl w:val="EC342FC8"/>
    <w:styleLink w:val="Style2"/>
    <w:lvl w:ilvl="0">
      <w:start w:val="4"/>
      <w:numFmt w:val="decimal"/>
      <w:lvlText w:val="%1."/>
      <w:lvlJc w:val="left"/>
      <w:pPr>
        <w:ind w:left="360" w:hanging="360"/>
      </w:pPr>
      <w:rPr>
        <w:rFonts w:cs="Sylfaen" w:hint="default"/>
      </w:rPr>
    </w:lvl>
    <w:lvl w:ilvl="1">
      <w:start w:val="1"/>
      <w:numFmt w:val="decimal"/>
      <w:lvlText w:val="3.%2."/>
      <w:lvlJc w:val="left"/>
      <w:pPr>
        <w:ind w:left="900" w:hanging="360"/>
      </w:pPr>
      <w:rPr>
        <w:rFonts w:cs="Sylfaen" w:hint="default"/>
      </w:rPr>
    </w:lvl>
    <w:lvl w:ilvl="2">
      <w:start w:val="1"/>
      <w:numFmt w:val="decimal"/>
      <w:lvlText w:val="%1.%2.%3."/>
      <w:lvlJc w:val="left"/>
      <w:pPr>
        <w:ind w:left="1800" w:hanging="720"/>
      </w:pPr>
      <w:rPr>
        <w:rFonts w:cs="Sylfaen" w:hint="default"/>
      </w:rPr>
    </w:lvl>
    <w:lvl w:ilvl="3">
      <w:start w:val="1"/>
      <w:numFmt w:val="decimal"/>
      <w:lvlText w:val="%1.%2.%3.%4."/>
      <w:lvlJc w:val="left"/>
      <w:pPr>
        <w:ind w:left="2340" w:hanging="720"/>
      </w:pPr>
      <w:rPr>
        <w:rFonts w:cs="Sylfaen" w:hint="default"/>
      </w:rPr>
    </w:lvl>
    <w:lvl w:ilvl="4">
      <w:start w:val="1"/>
      <w:numFmt w:val="decimal"/>
      <w:lvlText w:val="%1.%2.%3.%4.%5."/>
      <w:lvlJc w:val="left"/>
      <w:pPr>
        <w:ind w:left="3240" w:hanging="1080"/>
      </w:pPr>
      <w:rPr>
        <w:rFonts w:cs="Sylfaen" w:hint="default"/>
      </w:rPr>
    </w:lvl>
    <w:lvl w:ilvl="5">
      <w:start w:val="1"/>
      <w:numFmt w:val="decimal"/>
      <w:lvlText w:val="%1.%2.%3.%4.%5.%6."/>
      <w:lvlJc w:val="left"/>
      <w:pPr>
        <w:ind w:left="3780" w:hanging="1080"/>
      </w:pPr>
      <w:rPr>
        <w:rFonts w:cs="Sylfaen" w:hint="default"/>
      </w:rPr>
    </w:lvl>
    <w:lvl w:ilvl="6">
      <w:start w:val="1"/>
      <w:numFmt w:val="decimal"/>
      <w:lvlText w:val="%1.%2.%3.%4.%5.%6.%7."/>
      <w:lvlJc w:val="left"/>
      <w:pPr>
        <w:ind w:left="4680" w:hanging="1440"/>
      </w:pPr>
      <w:rPr>
        <w:rFonts w:cs="Sylfaen" w:hint="default"/>
      </w:rPr>
    </w:lvl>
    <w:lvl w:ilvl="7">
      <w:start w:val="1"/>
      <w:numFmt w:val="decimal"/>
      <w:lvlText w:val="%1.%2.%3.%4.%5.%6.%7.%8."/>
      <w:lvlJc w:val="left"/>
      <w:pPr>
        <w:ind w:left="5220" w:hanging="1440"/>
      </w:pPr>
      <w:rPr>
        <w:rFonts w:cs="Sylfaen" w:hint="default"/>
      </w:rPr>
    </w:lvl>
    <w:lvl w:ilvl="8">
      <w:start w:val="1"/>
      <w:numFmt w:val="decimal"/>
      <w:lvlText w:val="%1.%2.%3.%4.%5.%6.%7.%8.%9."/>
      <w:lvlJc w:val="left"/>
      <w:pPr>
        <w:ind w:left="6120" w:hanging="1800"/>
      </w:pPr>
      <w:rPr>
        <w:rFonts w:cs="Sylfaen" w:hint="default"/>
      </w:rPr>
    </w:lvl>
  </w:abstractNum>
  <w:abstractNum w:abstractNumId="8" w15:restartNumberingAfterBreak="0">
    <w:nsid w:val="1993494F"/>
    <w:multiLevelType w:val="multilevel"/>
    <w:tmpl w:val="22FEAF46"/>
    <w:styleLink w:val="Style1"/>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F0413E8"/>
    <w:multiLevelType w:val="hybridMultilevel"/>
    <w:tmpl w:val="A56CC0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52D6735"/>
    <w:multiLevelType w:val="hybridMultilevel"/>
    <w:tmpl w:val="89B8F6B0"/>
    <w:lvl w:ilvl="0" w:tplc="96A4AA36">
      <w:start w:val="2014"/>
      <w:numFmt w:val="bullet"/>
      <w:lvlText w:val="-"/>
      <w:lvlJc w:val="left"/>
      <w:pPr>
        <w:ind w:left="720" w:hanging="360"/>
      </w:pPr>
      <w:rPr>
        <w:rFonts w:ascii="Sylfaen" w:eastAsiaTheme="minorHAnsi" w:hAnsi="Sylfaen"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0427A8"/>
    <w:multiLevelType w:val="hybridMultilevel"/>
    <w:tmpl w:val="D9C61E1A"/>
    <w:lvl w:ilvl="0" w:tplc="49606D96">
      <w:numFmt w:val="bullet"/>
      <w:lvlText w:val="-"/>
      <w:lvlJc w:val="left"/>
      <w:pPr>
        <w:ind w:left="360" w:hanging="360"/>
      </w:pPr>
      <w:rPr>
        <w:rFonts w:ascii="Sylfaen" w:eastAsia="Times New Roman" w:hAnsi="Sylfaen" w:cs="Times New Roman" w:hint="default"/>
      </w:rPr>
    </w:lvl>
    <w:lvl w:ilvl="1" w:tplc="04090003" w:tentative="1">
      <w:start w:val="1"/>
      <w:numFmt w:val="bullet"/>
      <w:lvlText w:val="o"/>
      <w:lvlJc w:val="left"/>
      <w:pPr>
        <w:ind w:left="1827" w:hanging="360"/>
      </w:pPr>
      <w:rPr>
        <w:rFonts w:ascii="Courier New" w:hAnsi="Courier New" w:cs="Courier New" w:hint="default"/>
      </w:rPr>
    </w:lvl>
    <w:lvl w:ilvl="2" w:tplc="04090005" w:tentative="1">
      <w:start w:val="1"/>
      <w:numFmt w:val="bullet"/>
      <w:lvlText w:val=""/>
      <w:lvlJc w:val="left"/>
      <w:pPr>
        <w:ind w:left="2547" w:hanging="360"/>
      </w:pPr>
      <w:rPr>
        <w:rFonts w:ascii="Wingdings" w:hAnsi="Wingdings" w:hint="default"/>
      </w:rPr>
    </w:lvl>
    <w:lvl w:ilvl="3" w:tplc="04090001" w:tentative="1">
      <w:start w:val="1"/>
      <w:numFmt w:val="bullet"/>
      <w:lvlText w:val=""/>
      <w:lvlJc w:val="left"/>
      <w:pPr>
        <w:ind w:left="3267" w:hanging="360"/>
      </w:pPr>
      <w:rPr>
        <w:rFonts w:ascii="Symbol" w:hAnsi="Symbol" w:hint="default"/>
      </w:rPr>
    </w:lvl>
    <w:lvl w:ilvl="4" w:tplc="04090003" w:tentative="1">
      <w:start w:val="1"/>
      <w:numFmt w:val="bullet"/>
      <w:lvlText w:val="o"/>
      <w:lvlJc w:val="left"/>
      <w:pPr>
        <w:ind w:left="3987" w:hanging="360"/>
      </w:pPr>
      <w:rPr>
        <w:rFonts w:ascii="Courier New" w:hAnsi="Courier New" w:cs="Courier New" w:hint="default"/>
      </w:rPr>
    </w:lvl>
    <w:lvl w:ilvl="5" w:tplc="04090005" w:tentative="1">
      <w:start w:val="1"/>
      <w:numFmt w:val="bullet"/>
      <w:lvlText w:val=""/>
      <w:lvlJc w:val="left"/>
      <w:pPr>
        <w:ind w:left="4707" w:hanging="360"/>
      </w:pPr>
      <w:rPr>
        <w:rFonts w:ascii="Wingdings" w:hAnsi="Wingdings" w:hint="default"/>
      </w:rPr>
    </w:lvl>
    <w:lvl w:ilvl="6" w:tplc="04090001" w:tentative="1">
      <w:start w:val="1"/>
      <w:numFmt w:val="bullet"/>
      <w:lvlText w:val=""/>
      <w:lvlJc w:val="left"/>
      <w:pPr>
        <w:ind w:left="5427" w:hanging="360"/>
      </w:pPr>
      <w:rPr>
        <w:rFonts w:ascii="Symbol" w:hAnsi="Symbol" w:hint="default"/>
      </w:rPr>
    </w:lvl>
    <w:lvl w:ilvl="7" w:tplc="04090003" w:tentative="1">
      <w:start w:val="1"/>
      <w:numFmt w:val="bullet"/>
      <w:lvlText w:val="o"/>
      <w:lvlJc w:val="left"/>
      <w:pPr>
        <w:ind w:left="6147" w:hanging="360"/>
      </w:pPr>
      <w:rPr>
        <w:rFonts w:ascii="Courier New" w:hAnsi="Courier New" w:cs="Courier New" w:hint="default"/>
      </w:rPr>
    </w:lvl>
    <w:lvl w:ilvl="8" w:tplc="04090005" w:tentative="1">
      <w:start w:val="1"/>
      <w:numFmt w:val="bullet"/>
      <w:lvlText w:val=""/>
      <w:lvlJc w:val="left"/>
      <w:pPr>
        <w:ind w:left="6867" w:hanging="360"/>
      </w:pPr>
      <w:rPr>
        <w:rFonts w:ascii="Wingdings" w:hAnsi="Wingdings" w:hint="default"/>
      </w:rPr>
    </w:lvl>
  </w:abstractNum>
  <w:abstractNum w:abstractNumId="12" w15:restartNumberingAfterBreak="0">
    <w:nsid w:val="269D21CF"/>
    <w:multiLevelType w:val="hybridMultilevel"/>
    <w:tmpl w:val="4FD4C62C"/>
    <w:lvl w:ilvl="0" w:tplc="04090001">
      <w:start w:val="1"/>
      <w:numFmt w:val="bullet"/>
      <w:lvlText w:val=""/>
      <w:lvlJc w:val="left"/>
      <w:pPr>
        <w:ind w:left="689" w:hanging="360"/>
      </w:pPr>
      <w:rPr>
        <w:rFonts w:ascii="Symbol" w:hAnsi="Symbol" w:hint="default"/>
      </w:rPr>
    </w:lvl>
    <w:lvl w:ilvl="1" w:tplc="04090003" w:tentative="1">
      <w:start w:val="1"/>
      <w:numFmt w:val="bullet"/>
      <w:lvlText w:val="o"/>
      <w:lvlJc w:val="left"/>
      <w:pPr>
        <w:ind w:left="1409" w:hanging="360"/>
      </w:pPr>
      <w:rPr>
        <w:rFonts w:ascii="Courier New" w:hAnsi="Courier New" w:cs="Courier New" w:hint="default"/>
      </w:rPr>
    </w:lvl>
    <w:lvl w:ilvl="2" w:tplc="04090005" w:tentative="1">
      <w:start w:val="1"/>
      <w:numFmt w:val="bullet"/>
      <w:lvlText w:val=""/>
      <w:lvlJc w:val="left"/>
      <w:pPr>
        <w:ind w:left="2129" w:hanging="360"/>
      </w:pPr>
      <w:rPr>
        <w:rFonts w:ascii="Wingdings" w:hAnsi="Wingdings" w:hint="default"/>
      </w:rPr>
    </w:lvl>
    <w:lvl w:ilvl="3" w:tplc="04090001" w:tentative="1">
      <w:start w:val="1"/>
      <w:numFmt w:val="bullet"/>
      <w:lvlText w:val=""/>
      <w:lvlJc w:val="left"/>
      <w:pPr>
        <w:ind w:left="2849" w:hanging="360"/>
      </w:pPr>
      <w:rPr>
        <w:rFonts w:ascii="Symbol" w:hAnsi="Symbol" w:hint="default"/>
      </w:rPr>
    </w:lvl>
    <w:lvl w:ilvl="4" w:tplc="04090003" w:tentative="1">
      <w:start w:val="1"/>
      <w:numFmt w:val="bullet"/>
      <w:lvlText w:val="o"/>
      <w:lvlJc w:val="left"/>
      <w:pPr>
        <w:ind w:left="3569" w:hanging="360"/>
      </w:pPr>
      <w:rPr>
        <w:rFonts w:ascii="Courier New" w:hAnsi="Courier New" w:cs="Courier New" w:hint="default"/>
      </w:rPr>
    </w:lvl>
    <w:lvl w:ilvl="5" w:tplc="04090005" w:tentative="1">
      <w:start w:val="1"/>
      <w:numFmt w:val="bullet"/>
      <w:lvlText w:val=""/>
      <w:lvlJc w:val="left"/>
      <w:pPr>
        <w:ind w:left="4289" w:hanging="360"/>
      </w:pPr>
      <w:rPr>
        <w:rFonts w:ascii="Wingdings" w:hAnsi="Wingdings" w:hint="default"/>
      </w:rPr>
    </w:lvl>
    <w:lvl w:ilvl="6" w:tplc="04090001" w:tentative="1">
      <w:start w:val="1"/>
      <w:numFmt w:val="bullet"/>
      <w:lvlText w:val=""/>
      <w:lvlJc w:val="left"/>
      <w:pPr>
        <w:ind w:left="5009" w:hanging="360"/>
      </w:pPr>
      <w:rPr>
        <w:rFonts w:ascii="Symbol" w:hAnsi="Symbol" w:hint="default"/>
      </w:rPr>
    </w:lvl>
    <w:lvl w:ilvl="7" w:tplc="04090003" w:tentative="1">
      <w:start w:val="1"/>
      <w:numFmt w:val="bullet"/>
      <w:lvlText w:val="o"/>
      <w:lvlJc w:val="left"/>
      <w:pPr>
        <w:ind w:left="5729" w:hanging="360"/>
      </w:pPr>
      <w:rPr>
        <w:rFonts w:ascii="Courier New" w:hAnsi="Courier New" w:cs="Courier New" w:hint="default"/>
      </w:rPr>
    </w:lvl>
    <w:lvl w:ilvl="8" w:tplc="04090005" w:tentative="1">
      <w:start w:val="1"/>
      <w:numFmt w:val="bullet"/>
      <w:lvlText w:val=""/>
      <w:lvlJc w:val="left"/>
      <w:pPr>
        <w:ind w:left="6449" w:hanging="360"/>
      </w:pPr>
      <w:rPr>
        <w:rFonts w:ascii="Wingdings" w:hAnsi="Wingdings" w:hint="default"/>
      </w:rPr>
    </w:lvl>
  </w:abstractNum>
  <w:abstractNum w:abstractNumId="13" w15:restartNumberingAfterBreak="0">
    <w:nsid w:val="27145735"/>
    <w:multiLevelType w:val="hybridMultilevel"/>
    <w:tmpl w:val="B2F2A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472B95"/>
    <w:multiLevelType w:val="hybridMultilevel"/>
    <w:tmpl w:val="12C4589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C8C203E"/>
    <w:multiLevelType w:val="hybridMultilevel"/>
    <w:tmpl w:val="2EEA4A50"/>
    <w:lvl w:ilvl="0" w:tplc="768E9616">
      <w:start w:val="1"/>
      <w:numFmt w:val="bullet"/>
      <w:lvlText w:val="•"/>
      <w:lvlJc w:val="left"/>
      <w:pPr>
        <w:ind w:left="7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CD06B90">
      <w:start w:val="1"/>
      <w:numFmt w:val="bullet"/>
      <w:lvlText w:val="o"/>
      <w:lvlJc w:val="left"/>
      <w:pPr>
        <w:ind w:left="15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BFACF30">
      <w:start w:val="1"/>
      <w:numFmt w:val="bullet"/>
      <w:lvlText w:val="▪"/>
      <w:lvlJc w:val="left"/>
      <w:pPr>
        <w:ind w:left="22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08ACC08">
      <w:start w:val="1"/>
      <w:numFmt w:val="bullet"/>
      <w:lvlText w:val="•"/>
      <w:lvlJc w:val="left"/>
      <w:pPr>
        <w:ind w:left="29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2D2747A">
      <w:start w:val="1"/>
      <w:numFmt w:val="bullet"/>
      <w:lvlText w:val="o"/>
      <w:lvlJc w:val="left"/>
      <w:pPr>
        <w:ind w:left="36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EC60646">
      <w:start w:val="1"/>
      <w:numFmt w:val="bullet"/>
      <w:lvlText w:val="▪"/>
      <w:lvlJc w:val="left"/>
      <w:pPr>
        <w:ind w:left="43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BB2DD1A">
      <w:start w:val="1"/>
      <w:numFmt w:val="bullet"/>
      <w:lvlText w:val="•"/>
      <w:lvlJc w:val="left"/>
      <w:pPr>
        <w:ind w:left="51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8E7D92">
      <w:start w:val="1"/>
      <w:numFmt w:val="bullet"/>
      <w:lvlText w:val="o"/>
      <w:lvlJc w:val="left"/>
      <w:pPr>
        <w:ind w:left="58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0AC655C">
      <w:start w:val="1"/>
      <w:numFmt w:val="bullet"/>
      <w:lvlText w:val="▪"/>
      <w:lvlJc w:val="left"/>
      <w:pPr>
        <w:ind w:left="65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D5959F2"/>
    <w:multiLevelType w:val="hybridMultilevel"/>
    <w:tmpl w:val="C512C8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827" w:hanging="360"/>
      </w:pPr>
      <w:rPr>
        <w:rFonts w:ascii="Courier New" w:hAnsi="Courier New" w:cs="Courier New" w:hint="default"/>
      </w:rPr>
    </w:lvl>
    <w:lvl w:ilvl="2" w:tplc="04090005" w:tentative="1">
      <w:start w:val="1"/>
      <w:numFmt w:val="bullet"/>
      <w:lvlText w:val=""/>
      <w:lvlJc w:val="left"/>
      <w:pPr>
        <w:ind w:left="2547" w:hanging="360"/>
      </w:pPr>
      <w:rPr>
        <w:rFonts w:ascii="Wingdings" w:hAnsi="Wingdings" w:hint="default"/>
      </w:rPr>
    </w:lvl>
    <w:lvl w:ilvl="3" w:tplc="04090001" w:tentative="1">
      <w:start w:val="1"/>
      <w:numFmt w:val="bullet"/>
      <w:lvlText w:val=""/>
      <w:lvlJc w:val="left"/>
      <w:pPr>
        <w:ind w:left="3267" w:hanging="360"/>
      </w:pPr>
      <w:rPr>
        <w:rFonts w:ascii="Symbol" w:hAnsi="Symbol" w:hint="default"/>
      </w:rPr>
    </w:lvl>
    <w:lvl w:ilvl="4" w:tplc="04090003" w:tentative="1">
      <w:start w:val="1"/>
      <w:numFmt w:val="bullet"/>
      <w:lvlText w:val="o"/>
      <w:lvlJc w:val="left"/>
      <w:pPr>
        <w:ind w:left="3987" w:hanging="360"/>
      </w:pPr>
      <w:rPr>
        <w:rFonts w:ascii="Courier New" w:hAnsi="Courier New" w:cs="Courier New" w:hint="default"/>
      </w:rPr>
    </w:lvl>
    <w:lvl w:ilvl="5" w:tplc="04090005" w:tentative="1">
      <w:start w:val="1"/>
      <w:numFmt w:val="bullet"/>
      <w:lvlText w:val=""/>
      <w:lvlJc w:val="left"/>
      <w:pPr>
        <w:ind w:left="4707" w:hanging="360"/>
      </w:pPr>
      <w:rPr>
        <w:rFonts w:ascii="Wingdings" w:hAnsi="Wingdings" w:hint="default"/>
      </w:rPr>
    </w:lvl>
    <w:lvl w:ilvl="6" w:tplc="04090001" w:tentative="1">
      <w:start w:val="1"/>
      <w:numFmt w:val="bullet"/>
      <w:lvlText w:val=""/>
      <w:lvlJc w:val="left"/>
      <w:pPr>
        <w:ind w:left="5427" w:hanging="360"/>
      </w:pPr>
      <w:rPr>
        <w:rFonts w:ascii="Symbol" w:hAnsi="Symbol" w:hint="default"/>
      </w:rPr>
    </w:lvl>
    <w:lvl w:ilvl="7" w:tplc="04090003" w:tentative="1">
      <w:start w:val="1"/>
      <w:numFmt w:val="bullet"/>
      <w:lvlText w:val="o"/>
      <w:lvlJc w:val="left"/>
      <w:pPr>
        <w:ind w:left="6147" w:hanging="360"/>
      </w:pPr>
      <w:rPr>
        <w:rFonts w:ascii="Courier New" w:hAnsi="Courier New" w:cs="Courier New" w:hint="default"/>
      </w:rPr>
    </w:lvl>
    <w:lvl w:ilvl="8" w:tplc="04090005" w:tentative="1">
      <w:start w:val="1"/>
      <w:numFmt w:val="bullet"/>
      <w:lvlText w:val=""/>
      <w:lvlJc w:val="left"/>
      <w:pPr>
        <w:ind w:left="6867" w:hanging="360"/>
      </w:pPr>
      <w:rPr>
        <w:rFonts w:ascii="Wingdings" w:hAnsi="Wingdings" w:hint="default"/>
      </w:rPr>
    </w:lvl>
  </w:abstractNum>
  <w:abstractNum w:abstractNumId="17" w15:restartNumberingAfterBreak="0">
    <w:nsid w:val="32145D47"/>
    <w:multiLevelType w:val="hybridMultilevel"/>
    <w:tmpl w:val="6616B166"/>
    <w:lvl w:ilvl="0" w:tplc="04090001">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18" w15:restartNumberingAfterBreak="0">
    <w:nsid w:val="339633ED"/>
    <w:multiLevelType w:val="hybridMultilevel"/>
    <w:tmpl w:val="734CA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0E6D2D"/>
    <w:multiLevelType w:val="hybridMultilevel"/>
    <w:tmpl w:val="66B48E1A"/>
    <w:lvl w:ilvl="0" w:tplc="0226BD2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994B88"/>
    <w:multiLevelType w:val="hybridMultilevel"/>
    <w:tmpl w:val="C01EB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222A4B"/>
    <w:multiLevelType w:val="hybridMultilevel"/>
    <w:tmpl w:val="15D8777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20210D1"/>
    <w:multiLevelType w:val="hybridMultilevel"/>
    <w:tmpl w:val="ECE800F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29B7C64"/>
    <w:multiLevelType w:val="hybridMultilevel"/>
    <w:tmpl w:val="DB46B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7F6047"/>
    <w:multiLevelType w:val="hybridMultilevel"/>
    <w:tmpl w:val="BE4CEE9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AF26AB8"/>
    <w:multiLevelType w:val="hybridMultilevel"/>
    <w:tmpl w:val="DF3C9D1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CC16015"/>
    <w:multiLevelType w:val="hybridMultilevel"/>
    <w:tmpl w:val="BD342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FE3CDA"/>
    <w:multiLevelType w:val="multilevel"/>
    <w:tmpl w:val="1B7CA8F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2.2.%3."/>
      <w:lvlJc w:val="left"/>
      <w:pPr>
        <w:ind w:left="720" w:hanging="720"/>
      </w:pPr>
      <w:rPr>
        <w:rFonts w:hint="default"/>
        <w:sz w:val="22"/>
        <w:szCs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4644412"/>
    <w:multiLevelType w:val="hybridMultilevel"/>
    <w:tmpl w:val="53869728"/>
    <w:lvl w:ilvl="0" w:tplc="0409000D">
      <w:start w:val="1"/>
      <w:numFmt w:val="bullet"/>
      <w:lvlText w:val=""/>
      <w:lvlJc w:val="left"/>
      <w:pPr>
        <w:ind w:left="1600" w:hanging="360"/>
      </w:pPr>
      <w:rPr>
        <w:rFonts w:ascii="Wingdings" w:hAnsi="Wingdings" w:hint="default"/>
      </w:rPr>
    </w:lvl>
    <w:lvl w:ilvl="1" w:tplc="04090003" w:tentative="1">
      <w:start w:val="1"/>
      <w:numFmt w:val="bullet"/>
      <w:lvlText w:val="o"/>
      <w:lvlJc w:val="left"/>
      <w:pPr>
        <w:ind w:left="2320" w:hanging="360"/>
      </w:pPr>
      <w:rPr>
        <w:rFonts w:ascii="Courier New" w:hAnsi="Courier New" w:cs="Courier New" w:hint="default"/>
      </w:rPr>
    </w:lvl>
    <w:lvl w:ilvl="2" w:tplc="04090005" w:tentative="1">
      <w:start w:val="1"/>
      <w:numFmt w:val="bullet"/>
      <w:lvlText w:val=""/>
      <w:lvlJc w:val="left"/>
      <w:pPr>
        <w:ind w:left="3040" w:hanging="360"/>
      </w:pPr>
      <w:rPr>
        <w:rFonts w:ascii="Wingdings" w:hAnsi="Wingdings" w:hint="default"/>
      </w:rPr>
    </w:lvl>
    <w:lvl w:ilvl="3" w:tplc="04090001" w:tentative="1">
      <w:start w:val="1"/>
      <w:numFmt w:val="bullet"/>
      <w:lvlText w:val=""/>
      <w:lvlJc w:val="left"/>
      <w:pPr>
        <w:ind w:left="3760" w:hanging="360"/>
      </w:pPr>
      <w:rPr>
        <w:rFonts w:ascii="Symbol" w:hAnsi="Symbol" w:hint="default"/>
      </w:rPr>
    </w:lvl>
    <w:lvl w:ilvl="4" w:tplc="04090003" w:tentative="1">
      <w:start w:val="1"/>
      <w:numFmt w:val="bullet"/>
      <w:lvlText w:val="o"/>
      <w:lvlJc w:val="left"/>
      <w:pPr>
        <w:ind w:left="4480" w:hanging="360"/>
      </w:pPr>
      <w:rPr>
        <w:rFonts w:ascii="Courier New" w:hAnsi="Courier New" w:cs="Courier New" w:hint="default"/>
      </w:rPr>
    </w:lvl>
    <w:lvl w:ilvl="5" w:tplc="04090005" w:tentative="1">
      <w:start w:val="1"/>
      <w:numFmt w:val="bullet"/>
      <w:lvlText w:val=""/>
      <w:lvlJc w:val="left"/>
      <w:pPr>
        <w:ind w:left="5200" w:hanging="360"/>
      </w:pPr>
      <w:rPr>
        <w:rFonts w:ascii="Wingdings" w:hAnsi="Wingdings" w:hint="default"/>
      </w:rPr>
    </w:lvl>
    <w:lvl w:ilvl="6" w:tplc="04090001" w:tentative="1">
      <w:start w:val="1"/>
      <w:numFmt w:val="bullet"/>
      <w:lvlText w:val=""/>
      <w:lvlJc w:val="left"/>
      <w:pPr>
        <w:ind w:left="5920" w:hanging="360"/>
      </w:pPr>
      <w:rPr>
        <w:rFonts w:ascii="Symbol" w:hAnsi="Symbol" w:hint="default"/>
      </w:rPr>
    </w:lvl>
    <w:lvl w:ilvl="7" w:tplc="04090003" w:tentative="1">
      <w:start w:val="1"/>
      <w:numFmt w:val="bullet"/>
      <w:lvlText w:val="o"/>
      <w:lvlJc w:val="left"/>
      <w:pPr>
        <w:ind w:left="6640" w:hanging="360"/>
      </w:pPr>
      <w:rPr>
        <w:rFonts w:ascii="Courier New" w:hAnsi="Courier New" w:cs="Courier New" w:hint="default"/>
      </w:rPr>
    </w:lvl>
    <w:lvl w:ilvl="8" w:tplc="04090005" w:tentative="1">
      <w:start w:val="1"/>
      <w:numFmt w:val="bullet"/>
      <w:lvlText w:val=""/>
      <w:lvlJc w:val="left"/>
      <w:pPr>
        <w:ind w:left="7360" w:hanging="360"/>
      </w:pPr>
      <w:rPr>
        <w:rFonts w:ascii="Wingdings" w:hAnsi="Wingdings" w:hint="default"/>
      </w:rPr>
    </w:lvl>
  </w:abstractNum>
  <w:abstractNum w:abstractNumId="29" w15:restartNumberingAfterBreak="0">
    <w:nsid w:val="579C37B1"/>
    <w:multiLevelType w:val="hybridMultilevel"/>
    <w:tmpl w:val="4E0EF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D26AFB"/>
    <w:multiLevelType w:val="hybridMultilevel"/>
    <w:tmpl w:val="A1968BF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1" w15:restartNumberingAfterBreak="0">
    <w:nsid w:val="5848031A"/>
    <w:multiLevelType w:val="multilevel"/>
    <w:tmpl w:val="E1BA3CF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87F51BC"/>
    <w:multiLevelType w:val="hybridMultilevel"/>
    <w:tmpl w:val="AE50BF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1ED18CA"/>
    <w:multiLevelType w:val="hybridMultilevel"/>
    <w:tmpl w:val="15D8777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A824B0D"/>
    <w:multiLevelType w:val="hybridMultilevel"/>
    <w:tmpl w:val="94642F5A"/>
    <w:lvl w:ilvl="0" w:tplc="E012A01E">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AA7D02"/>
    <w:multiLevelType w:val="multilevel"/>
    <w:tmpl w:val="D17E68B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3.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EA744A8"/>
    <w:multiLevelType w:val="hybridMultilevel"/>
    <w:tmpl w:val="2878F730"/>
    <w:lvl w:ilvl="0" w:tplc="04090001">
      <w:start w:val="1"/>
      <w:numFmt w:val="bullet"/>
      <w:lvlText w:val=""/>
      <w:lvlJc w:val="left"/>
      <w:pPr>
        <w:tabs>
          <w:tab w:val="num" w:pos="720"/>
        </w:tabs>
        <w:ind w:left="720" w:hanging="360"/>
      </w:pPr>
      <w:rPr>
        <w:rFonts w:ascii="Symbol" w:hAnsi="Symbol" w:hint="default"/>
      </w:rPr>
    </w:lvl>
    <w:lvl w:ilvl="1" w:tplc="18389624" w:tentative="1">
      <w:start w:val="1"/>
      <w:numFmt w:val="bullet"/>
      <w:lvlText w:val=""/>
      <w:lvlJc w:val="left"/>
      <w:pPr>
        <w:tabs>
          <w:tab w:val="num" w:pos="1440"/>
        </w:tabs>
        <w:ind w:left="1440" w:hanging="360"/>
      </w:pPr>
      <w:rPr>
        <w:rFonts w:ascii="Wingdings" w:hAnsi="Wingdings" w:hint="default"/>
      </w:rPr>
    </w:lvl>
    <w:lvl w:ilvl="2" w:tplc="57AA849A" w:tentative="1">
      <w:start w:val="1"/>
      <w:numFmt w:val="bullet"/>
      <w:lvlText w:val=""/>
      <w:lvlJc w:val="left"/>
      <w:pPr>
        <w:tabs>
          <w:tab w:val="num" w:pos="2160"/>
        </w:tabs>
        <w:ind w:left="2160" w:hanging="360"/>
      </w:pPr>
      <w:rPr>
        <w:rFonts w:ascii="Wingdings" w:hAnsi="Wingdings" w:hint="default"/>
      </w:rPr>
    </w:lvl>
    <w:lvl w:ilvl="3" w:tplc="8A0C59EA" w:tentative="1">
      <w:start w:val="1"/>
      <w:numFmt w:val="bullet"/>
      <w:lvlText w:val=""/>
      <w:lvlJc w:val="left"/>
      <w:pPr>
        <w:tabs>
          <w:tab w:val="num" w:pos="2880"/>
        </w:tabs>
        <w:ind w:left="2880" w:hanging="360"/>
      </w:pPr>
      <w:rPr>
        <w:rFonts w:ascii="Wingdings" w:hAnsi="Wingdings" w:hint="default"/>
      </w:rPr>
    </w:lvl>
    <w:lvl w:ilvl="4" w:tplc="D01C6FCC" w:tentative="1">
      <w:start w:val="1"/>
      <w:numFmt w:val="bullet"/>
      <w:lvlText w:val=""/>
      <w:lvlJc w:val="left"/>
      <w:pPr>
        <w:tabs>
          <w:tab w:val="num" w:pos="3600"/>
        </w:tabs>
        <w:ind w:left="3600" w:hanging="360"/>
      </w:pPr>
      <w:rPr>
        <w:rFonts w:ascii="Wingdings" w:hAnsi="Wingdings" w:hint="default"/>
      </w:rPr>
    </w:lvl>
    <w:lvl w:ilvl="5" w:tplc="7736BBCC" w:tentative="1">
      <w:start w:val="1"/>
      <w:numFmt w:val="bullet"/>
      <w:lvlText w:val=""/>
      <w:lvlJc w:val="left"/>
      <w:pPr>
        <w:tabs>
          <w:tab w:val="num" w:pos="4320"/>
        </w:tabs>
        <w:ind w:left="4320" w:hanging="360"/>
      </w:pPr>
      <w:rPr>
        <w:rFonts w:ascii="Wingdings" w:hAnsi="Wingdings" w:hint="default"/>
      </w:rPr>
    </w:lvl>
    <w:lvl w:ilvl="6" w:tplc="22126B0A" w:tentative="1">
      <w:start w:val="1"/>
      <w:numFmt w:val="bullet"/>
      <w:lvlText w:val=""/>
      <w:lvlJc w:val="left"/>
      <w:pPr>
        <w:tabs>
          <w:tab w:val="num" w:pos="5040"/>
        </w:tabs>
        <w:ind w:left="5040" w:hanging="360"/>
      </w:pPr>
      <w:rPr>
        <w:rFonts w:ascii="Wingdings" w:hAnsi="Wingdings" w:hint="default"/>
      </w:rPr>
    </w:lvl>
    <w:lvl w:ilvl="7" w:tplc="BE2AE230" w:tentative="1">
      <w:start w:val="1"/>
      <w:numFmt w:val="bullet"/>
      <w:lvlText w:val=""/>
      <w:lvlJc w:val="left"/>
      <w:pPr>
        <w:tabs>
          <w:tab w:val="num" w:pos="5760"/>
        </w:tabs>
        <w:ind w:left="5760" w:hanging="360"/>
      </w:pPr>
      <w:rPr>
        <w:rFonts w:ascii="Wingdings" w:hAnsi="Wingdings" w:hint="default"/>
      </w:rPr>
    </w:lvl>
    <w:lvl w:ilvl="8" w:tplc="EA5C5E36"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28825BB"/>
    <w:multiLevelType w:val="hybridMultilevel"/>
    <w:tmpl w:val="1B8E67D8"/>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8" w15:restartNumberingAfterBreak="0">
    <w:nsid w:val="747802AE"/>
    <w:multiLevelType w:val="hybridMultilevel"/>
    <w:tmpl w:val="B4025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290794"/>
    <w:multiLevelType w:val="hybridMultilevel"/>
    <w:tmpl w:val="EA4E2E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53D66B6"/>
    <w:multiLevelType w:val="hybridMultilevel"/>
    <w:tmpl w:val="4BAA318A"/>
    <w:lvl w:ilvl="0" w:tplc="96A4AA36">
      <w:start w:val="2014"/>
      <w:numFmt w:val="bullet"/>
      <w:lvlText w:val="-"/>
      <w:lvlJc w:val="left"/>
      <w:pPr>
        <w:ind w:left="4330" w:hanging="360"/>
      </w:pPr>
      <w:rPr>
        <w:rFonts w:ascii="Sylfaen" w:eastAsiaTheme="minorHAnsi" w:hAnsi="Sylfaen"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B550D6"/>
    <w:multiLevelType w:val="hybridMultilevel"/>
    <w:tmpl w:val="C284E46E"/>
    <w:lvl w:ilvl="0" w:tplc="E012A01E">
      <w:numFmt w:val="bullet"/>
      <w:lvlText w:val="-"/>
      <w:lvlJc w:val="left"/>
      <w:pPr>
        <w:ind w:left="1080" w:hanging="360"/>
      </w:pPr>
      <w:rPr>
        <w:rFonts w:ascii="Sylfaen" w:eastAsia="Times New Roman" w:hAnsi="Sylfaen" w:cs="Sylfae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EBF34F6"/>
    <w:multiLevelType w:val="hybridMultilevel"/>
    <w:tmpl w:val="E1C028D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8"/>
  </w:num>
  <w:num w:numId="2">
    <w:abstractNumId w:val="7"/>
  </w:num>
  <w:num w:numId="3">
    <w:abstractNumId w:val="31"/>
  </w:num>
  <w:num w:numId="4">
    <w:abstractNumId w:val="20"/>
  </w:num>
  <w:num w:numId="5">
    <w:abstractNumId w:val="41"/>
  </w:num>
  <w:num w:numId="6">
    <w:abstractNumId w:val="30"/>
  </w:num>
  <w:num w:numId="7">
    <w:abstractNumId w:val="38"/>
  </w:num>
  <w:num w:numId="8">
    <w:abstractNumId w:val="27"/>
  </w:num>
  <w:num w:numId="9">
    <w:abstractNumId w:val="19"/>
  </w:num>
  <w:num w:numId="10">
    <w:abstractNumId w:val="34"/>
  </w:num>
  <w:num w:numId="11">
    <w:abstractNumId w:val="5"/>
  </w:num>
  <w:num w:numId="12">
    <w:abstractNumId w:val="37"/>
  </w:num>
  <w:num w:numId="13">
    <w:abstractNumId w:val="2"/>
  </w:num>
  <w:num w:numId="14">
    <w:abstractNumId w:val="17"/>
  </w:num>
  <w:num w:numId="15">
    <w:abstractNumId w:val="13"/>
  </w:num>
  <w:num w:numId="16">
    <w:abstractNumId w:val="25"/>
  </w:num>
  <w:num w:numId="17">
    <w:abstractNumId w:val="22"/>
  </w:num>
  <w:num w:numId="18">
    <w:abstractNumId w:val="1"/>
  </w:num>
  <w:num w:numId="19">
    <w:abstractNumId w:val="28"/>
  </w:num>
  <w:num w:numId="20">
    <w:abstractNumId w:val="15"/>
  </w:num>
  <w:num w:numId="21">
    <w:abstractNumId w:val="14"/>
  </w:num>
  <w:num w:numId="22">
    <w:abstractNumId w:val="24"/>
  </w:num>
  <w:num w:numId="23">
    <w:abstractNumId w:val="35"/>
  </w:num>
  <w:num w:numId="24">
    <w:abstractNumId w:val="12"/>
  </w:num>
  <w:num w:numId="25">
    <w:abstractNumId w:val="3"/>
  </w:num>
  <w:num w:numId="26">
    <w:abstractNumId w:val="4"/>
  </w:num>
  <w:num w:numId="27">
    <w:abstractNumId w:val="18"/>
  </w:num>
  <w:num w:numId="28">
    <w:abstractNumId w:val="10"/>
  </w:num>
  <w:num w:numId="29">
    <w:abstractNumId w:val="32"/>
  </w:num>
  <w:num w:numId="30">
    <w:abstractNumId w:val="0"/>
  </w:num>
  <w:num w:numId="31">
    <w:abstractNumId w:val="9"/>
  </w:num>
  <w:num w:numId="32">
    <w:abstractNumId w:val="33"/>
  </w:num>
  <w:num w:numId="33">
    <w:abstractNumId w:val="21"/>
  </w:num>
  <w:num w:numId="34">
    <w:abstractNumId w:val="42"/>
  </w:num>
  <w:num w:numId="35">
    <w:abstractNumId w:val="26"/>
  </w:num>
  <w:num w:numId="36">
    <w:abstractNumId w:val="29"/>
  </w:num>
  <w:num w:numId="37">
    <w:abstractNumId w:val="40"/>
  </w:num>
  <w:num w:numId="38">
    <w:abstractNumId w:val="16"/>
  </w:num>
  <w:num w:numId="39">
    <w:abstractNumId w:val="36"/>
  </w:num>
  <w:num w:numId="40">
    <w:abstractNumId w:val="39"/>
  </w:num>
  <w:num w:numId="41">
    <w:abstractNumId w:val="6"/>
  </w:num>
  <w:num w:numId="42">
    <w:abstractNumId w:val="11"/>
  </w:num>
  <w:num w:numId="43">
    <w:abstractNumId w:val="2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7881"/>
    <w:rsid w:val="000006D3"/>
    <w:rsid w:val="00001AC5"/>
    <w:rsid w:val="000043E8"/>
    <w:rsid w:val="000046D0"/>
    <w:rsid w:val="00007A89"/>
    <w:rsid w:val="0001146F"/>
    <w:rsid w:val="00012B7B"/>
    <w:rsid w:val="00014342"/>
    <w:rsid w:val="0001607C"/>
    <w:rsid w:val="00017FD8"/>
    <w:rsid w:val="000228BF"/>
    <w:rsid w:val="0002582D"/>
    <w:rsid w:val="000264CB"/>
    <w:rsid w:val="0002754F"/>
    <w:rsid w:val="00027C56"/>
    <w:rsid w:val="00030AF0"/>
    <w:rsid w:val="00030D37"/>
    <w:rsid w:val="00032482"/>
    <w:rsid w:val="00032F16"/>
    <w:rsid w:val="00033C0A"/>
    <w:rsid w:val="0003440B"/>
    <w:rsid w:val="00034510"/>
    <w:rsid w:val="00035A50"/>
    <w:rsid w:val="00037366"/>
    <w:rsid w:val="00040BCD"/>
    <w:rsid w:val="000416D7"/>
    <w:rsid w:val="00041ABB"/>
    <w:rsid w:val="00042C62"/>
    <w:rsid w:val="0004362A"/>
    <w:rsid w:val="000458AF"/>
    <w:rsid w:val="00045D72"/>
    <w:rsid w:val="00047D4F"/>
    <w:rsid w:val="00047E6F"/>
    <w:rsid w:val="00052706"/>
    <w:rsid w:val="00052968"/>
    <w:rsid w:val="00053EB1"/>
    <w:rsid w:val="000540C6"/>
    <w:rsid w:val="00057397"/>
    <w:rsid w:val="00057E5A"/>
    <w:rsid w:val="000618D2"/>
    <w:rsid w:val="00063DBB"/>
    <w:rsid w:val="00072BFB"/>
    <w:rsid w:val="00074753"/>
    <w:rsid w:val="000749AA"/>
    <w:rsid w:val="00076850"/>
    <w:rsid w:val="00077DB7"/>
    <w:rsid w:val="000806F3"/>
    <w:rsid w:val="00080E7D"/>
    <w:rsid w:val="000812F9"/>
    <w:rsid w:val="000818B5"/>
    <w:rsid w:val="000823AF"/>
    <w:rsid w:val="000825E5"/>
    <w:rsid w:val="00082C7F"/>
    <w:rsid w:val="0008339F"/>
    <w:rsid w:val="0008581E"/>
    <w:rsid w:val="00085C0E"/>
    <w:rsid w:val="00086BB8"/>
    <w:rsid w:val="0008756A"/>
    <w:rsid w:val="00090EBD"/>
    <w:rsid w:val="0009105F"/>
    <w:rsid w:val="000927A0"/>
    <w:rsid w:val="000927B1"/>
    <w:rsid w:val="00092CFC"/>
    <w:rsid w:val="00092F29"/>
    <w:rsid w:val="00093135"/>
    <w:rsid w:val="00096004"/>
    <w:rsid w:val="000971AF"/>
    <w:rsid w:val="000A0BA2"/>
    <w:rsid w:val="000A0F63"/>
    <w:rsid w:val="000A487C"/>
    <w:rsid w:val="000A6CE8"/>
    <w:rsid w:val="000A7A3B"/>
    <w:rsid w:val="000A7FE0"/>
    <w:rsid w:val="000B18CF"/>
    <w:rsid w:val="000B3FD9"/>
    <w:rsid w:val="000C1875"/>
    <w:rsid w:val="000C1E3D"/>
    <w:rsid w:val="000C2504"/>
    <w:rsid w:val="000C2B78"/>
    <w:rsid w:val="000C2BB0"/>
    <w:rsid w:val="000C3B8F"/>
    <w:rsid w:val="000C5601"/>
    <w:rsid w:val="000C67A0"/>
    <w:rsid w:val="000C6C29"/>
    <w:rsid w:val="000D0CA1"/>
    <w:rsid w:val="000D181F"/>
    <w:rsid w:val="000D2C05"/>
    <w:rsid w:val="000D6E52"/>
    <w:rsid w:val="000D70C2"/>
    <w:rsid w:val="000D7429"/>
    <w:rsid w:val="000E0BEA"/>
    <w:rsid w:val="000E0D4C"/>
    <w:rsid w:val="000E0E07"/>
    <w:rsid w:val="000E2A26"/>
    <w:rsid w:val="000E3766"/>
    <w:rsid w:val="000E3F49"/>
    <w:rsid w:val="000E4147"/>
    <w:rsid w:val="000E4304"/>
    <w:rsid w:val="000E51E0"/>
    <w:rsid w:val="000E61A1"/>
    <w:rsid w:val="000E621E"/>
    <w:rsid w:val="000E75D2"/>
    <w:rsid w:val="000F004F"/>
    <w:rsid w:val="000F03BD"/>
    <w:rsid w:val="000F1556"/>
    <w:rsid w:val="000F1A05"/>
    <w:rsid w:val="000F2C18"/>
    <w:rsid w:val="000F35F0"/>
    <w:rsid w:val="000F4732"/>
    <w:rsid w:val="000F4C9F"/>
    <w:rsid w:val="000F4E81"/>
    <w:rsid w:val="000F5493"/>
    <w:rsid w:val="000F6C58"/>
    <w:rsid w:val="00100319"/>
    <w:rsid w:val="00100F55"/>
    <w:rsid w:val="001028D0"/>
    <w:rsid w:val="001070E7"/>
    <w:rsid w:val="00107356"/>
    <w:rsid w:val="00107379"/>
    <w:rsid w:val="00107797"/>
    <w:rsid w:val="00107DFA"/>
    <w:rsid w:val="00110785"/>
    <w:rsid w:val="001113F6"/>
    <w:rsid w:val="00112796"/>
    <w:rsid w:val="00112CDA"/>
    <w:rsid w:val="00113773"/>
    <w:rsid w:val="0011399C"/>
    <w:rsid w:val="001153DF"/>
    <w:rsid w:val="00116D8C"/>
    <w:rsid w:val="001171C9"/>
    <w:rsid w:val="00117452"/>
    <w:rsid w:val="00117612"/>
    <w:rsid w:val="00117E56"/>
    <w:rsid w:val="00120E35"/>
    <w:rsid w:val="00120FD0"/>
    <w:rsid w:val="00121BA3"/>
    <w:rsid w:val="00121F24"/>
    <w:rsid w:val="001221C5"/>
    <w:rsid w:val="00124D4F"/>
    <w:rsid w:val="001263A9"/>
    <w:rsid w:val="00130EFD"/>
    <w:rsid w:val="00132217"/>
    <w:rsid w:val="00135E6C"/>
    <w:rsid w:val="0013730B"/>
    <w:rsid w:val="00137BA8"/>
    <w:rsid w:val="00140A99"/>
    <w:rsid w:val="00140DF3"/>
    <w:rsid w:val="0014105E"/>
    <w:rsid w:val="0014470F"/>
    <w:rsid w:val="001448B3"/>
    <w:rsid w:val="00145B15"/>
    <w:rsid w:val="00145E28"/>
    <w:rsid w:val="00146994"/>
    <w:rsid w:val="00146DAA"/>
    <w:rsid w:val="00152B63"/>
    <w:rsid w:val="00152D95"/>
    <w:rsid w:val="00154029"/>
    <w:rsid w:val="0015472A"/>
    <w:rsid w:val="0015485C"/>
    <w:rsid w:val="0015642A"/>
    <w:rsid w:val="0015698C"/>
    <w:rsid w:val="001573B7"/>
    <w:rsid w:val="00160321"/>
    <w:rsid w:val="00161C7B"/>
    <w:rsid w:val="001624A3"/>
    <w:rsid w:val="00163EBA"/>
    <w:rsid w:val="0016574E"/>
    <w:rsid w:val="001700D8"/>
    <w:rsid w:val="001720E2"/>
    <w:rsid w:val="001720F1"/>
    <w:rsid w:val="00172548"/>
    <w:rsid w:val="00177C6B"/>
    <w:rsid w:val="0018023D"/>
    <w:rsid w:val="00180F3A"/>
    <w:rsid w:val="0018262A"/>
    <w:rsid w:val="00183995"/>
    <w:rsid w:val="00184328"/>
    <w:rsid w:val="00185409"/>
    <w:rsid w:val="001856B7"/>
    <w:rsid w:val="00185AFD"/>
    <w:rsid w:val="00186734"/>
    <w:rsid w:val="00186A3D"/>
    <w:rsid w:val="00187645"/>
    <w:rsid w:val="00187723"/>
    <w:rsid w:val="00187E02"/>
    <w:rsid w:val="00190269"/>
    <w:rsid w:val="001923E4"/>
    <w:rsid w:val="00194473"/>
    <w:rsid w:val="00195111"/>
    <w:rsid w:val="00196848"/>
    <w:rsid w:val="001971E3"/>
    <w:rsid w:val="001A0557"/>
    <w:rsid w:val="001A0BF5"/>
    <w:rsid w:val="001A1112"/>
    <w:rsid w:val="001A24B4"/>
    <w:rsid w:val="001A30B0"/>
    <w:rsid w:val="001A7113"/>
    <w:rsid w:val="001B1062"/>
    <w:rsid w:val="001B16D4"/>
    <w:rsid w:val="001B1E66"/>
    <w:rsid w:val="001B3C8E"/>
    <w:rsid w:val="001B3FCA"/>
    <w:rsid w:val="001B4056"/>
    <w:rsid w:val="001B41E6"/>
    <w:rsid w:val="001B5358"/>
    <w:rsid w:val="001B5E0C"/>
    <w:rsid w:val="001B5F71"/>
    <w:rsid w:val="001C02F6"/>
    <w:rsid w:val="001C2091"/>
    <w:rsid w:val="001C404C"/>
    <w:rsid w:val="001C5EF4"/>
    <w:rsid w:val="001C617A"/>
    <w:rsid w:val="001C663B"/>
    <w:rsid w:val="001D1F0E"/>
    <w:rsid w:val="001D26A2"/>
    <w:rsid w:val="001D3F94"/>
    <w:rsid w:val="001D406E"/>
    <w:rsid w:val="001D4892"/>
    <w:rsid w:val="001D4AF7"/>
    <w:rsid w:val="001D5381"/>
    <w:rsid w:val="001D639F"/>
    <w:rsid w:val="001E1278"/>
    <w:rsid w:val="001E205C"/>
    <w:rsid w:val="001E52FB"/>
    <w:rsid w:val="001E7A3F"/>
    <w:rsid w:val="001F24D6"/>
    <w:rsid w:val="001F55A0"/>
    <w:rsid w:val="001F5626"/>
    <w:rsid w:val="001F6BF8"/>
    <w:rsid w:val="001F6D23"/>
    <w:rsid w:val="002000B9"/>
    <w:rsid w:val="00202883"/>
    <w:rsid w:val="0020336A"/>
    <w:rsid w:val="00205307"/>
    <w:rsid w:val="00206CAF"/>
    <w:rsid w:val="002102DB"/>
    <w:rsid w:val="00210C97"/>
    <w:rsid w:val="00211B70"/>
    <w:rsid w:val="00212450"/>
    <w:rsid w:val="00212CAD"/>
    <w:rsid w:val="002132C1"/>
    <w:rsid w:val="00213368"/>
    <w:rsid w:val="00214C6A"/>
    <w:rsid w:val="00215124"/>
    <w:rsid w:val="00216092"/>
    <w:rsid w:val="0022015C"/>
    <w:rsid w:val="0022077E"/>
    <w:rsid w:val="00223A46"/>
    <w:rsid w:val="0022484B"/>
    <w:rsid w:val="0022541D"/>
    <w:rsid w:val="00231C39"/>
    <w:rsid w:val="00232924"/>
    <w:rsid w:val="002333AA"/>
    <w:rsid w:val="00234DB7"/>
    <w:rsid w:val="00235BC6"/>
    <w:rsid w:val="002366FB"/>
    <w:rsid w:val="00237092"/>
    <w:rsid w:val="00237425"/>
    <w:rsid w:val="00240D88"/>
    <w:rsid w:val="00242E86"/>
    <w:rsid w:val="002433E4"/>
    <w:rsid w:val="0024419E"/>
    <w:rsid w:val="00245174"/>
    <w:rsid w:val="002462CC"/>
    <w:rsid w:val="00246D73"/>
    <w:rsid w:val="00247FA5"/>
    <w:rsid w:val="00250DF3"/>
    <w:rsid w:val="002513EE"/>
    <w:rsid w:val="00252551"/>
    <w:rsid w:val="00252705"/>
    <w:rsid w:val="002535CF"/>
    <w:rsid w:val="00253DCF"/>
    <w:rsid w:val="00253E51"/>
    <w:rsid w:val="00254A70"/>
    <w:rsid w:val="00255D77"/>
    <w:rsid w:val="00256077"/>
    <w:rsid w:val="002605CD"/>
    <w:rsid w:val="002606AE"/>
    <w:rsid w:val="00260A18"/>
    <w:rsid w:val="0026424C"/>
    <w:rsid w:val="00265BF9"/>
    <w:rsid w:val="00265F28"/>
    <w:rsid w:val="00266691"/>
    <w:rsid w:val="00267844"/>
    <w:rsid w:val="00272E7B"/>
    <w:rsid w:val="002745A1"/>
    <w:rsid w:val="0027525B"/>
    <w:rsid w:val="00275E0E"/>
    <w:rsid w:val="00277429"/>
    <w:rsid w:val="002774DD"/>
    <w:rsid w:val="002810D5"/>
    <w:rsid w:val="00284E0C"/>
    <w:rsid w:val="0028517B"/>
    <w:rsid w:val="0028655B"/>
    <w:rsid w:val="0028726F"/>
    <w:rsid w:val="002879FF"/>
    <w:rsid w:val="00291AAA"/>
    <w:rsid w:val="00292F4C"/>
    <w:rsid w:val="002930EA"/>
    <w:rsid w:val="00294CEB"/>
    <w:rsid w:val="00295CFA"/>
    <w:rsid w:val="00295D1A"/>
    <w:rsid w:val="00296646"/>
    <w:rsid w:val="00296CE2"/>
    <w:rsid w:val="002A03C8"/>
    <w:rsid w:val="002A103F"/>
    <w:rsid w:val="002A1EB7"/>
    <w:rsid w:val="002A3FE0"/>
    <w:rsid w:val="002A4943"/>
    <w:rsid w:val="002A5472"/>
    <w:rsid w:val="002A582D"/>
    <w:rsid w:val="002A5BA4"/>
    <w:rsid w:val="002A5ECD"/>
    <w:rsid w:val="002A70F6"/>
    <w:rsid w:val="002B0201"/>
    <w:rsid w:val="002B202D"/>
    <w:rsid w:val="002B3141"/>
    <w:rsid w:val="002B3FCD"/>
    <w:rsid w:val="002B54F9"/>
    <w:rsid w:val="002B6BDE"/>
    <w:rsid w:val="002B7D87"/>
    <w:rsid w:val="002C0CEF"/>
    <w:rsid w:val="002C1721"/>
    <w:rsid w:val="002C20F2"/>
    <w:rsid w:val="002C5743"/>
    <w:rsid w:val="002C5FD7"/>
    <w:rsid w:val="002C6E66"/>
    <w:rsid w:val="002D0896"/>
    <w:rsid w:val="002D09A3"/>
    <w:rsid w:val="002D0B21"/>
    <w:rsid w:val="002D43C0"/>
    <w:rsid w:val="002D5F4C"/>
    <w:rsid w:val="002D5FDA"/>
    <w:rsid w:val="002D6155"/>
    <w:rsid w:val="002D7BC1"/>
    <w:rsid w:val="002D7CDA"/>
    <w:rsid w:val="002E01D8"/>
    <w:rsid w:val="002E0996"/>
    <w:rsid w:val="002E1A83"/>
    <w:rsid w:val="002E453B"/>
    <w:rsid w:val="002E4DFC"/>
    <w:rsid w:val="002E510D"/>
    <w:rsid w:val="002E5806"/>
    <w:rsid w:val="002E7983"/>
    <w:rsid w:val="002E798C"/>
    <w:rsid w:val="002F1627"/>
    <w:rsid w:val="002F166E"/>
    <w:rsid w:val="002F17B4"/>
    <w:rsid w:val="002F2DBB"/>
    <w:rsid w:val="002F337B"/>
    <w:rsid w:val="002F4E09"/>
    <w:rsid w:val="002F53FE"/>
    <w:rsid w:val="002F69E0"/>
    <w:rsid w:val="002F7594"/>
    <w:rsid w:val="003016D6"/>
    <w:rsid w:val="00304501"/>
    <w:rsid w:val="00305F12"/>
    <w:rsid w:val="003068DF"/>
    <w:rsid w:val="00307A16"/>
    <w:rsid w:val="00310500"/>
    <w:rsid w:val="00311A04"/>
    <w:rsid w:val="00313FD2"/>
    <w:rsid w:val="00316588"/>
    <w:rsid w:val="003200F2"/>
    <w:rsid w:val="0032106C"/>
    <w:rsid w:val="00321199"/>
    <w:rsid w:val="00322088"/>
    <w:rsid w:val="003223BE"/>
    <w:rsid w:val="00326535"/>
    <w:rsid w:val="00332AC4"/>
    <w:rsid w:val="003340D9"/>
    <w:rsid w:val="00336183"/>
    <w:rsid w:val="00336ED7"/>
    <w:rsid w:val="0034049C"/>
    <w:rsid w:val="00343C36"/>
    <w:rsid w:val="00343F4C"/>
    <w:rsid w:val="00346037"/>
    <w:rsid w:val="0034749B"/>
    <w:rsid w:val="00347AE0"/>
    <w:rsid w:val="00347E99"/>
    <w:rsid w:val="00352508"/>
    <w:rsid w:val="003532F0"/>
    <w:rsid w:val="003539AB"/>
    <w:rsid w:val="00353E7C"/>
    <w:rsid w:val="003544B6"/>
    <w:rsid w:val="00354AFF"/>
    <w:rsid w:val="00355974"/>
    <w:rsid w:val="00355F3C"/>
    <w:rsid w:val="00356673"/>
    <w:rsid w:val="00360CB7"/>
    <w:rsid w:val="00361DE9"/>
    <w:rsid w:val="003621E0"/>
    <w:rsid w:val="0036288D"/>
    <w:rsid w:val="0036323D"/>
    <w:rsid w:val="00363544"/>
    <w:rsid w:val="00364549"/>
    <w:rsid w:val="003650B4"/>
    <w:rsid w:val="00366D9C"/>
    <w:rsid w:val="00366FE3"/>
    <w:rsid w:val="00367C7F"/>
    <w:rsid w:val="00367D71"/>
    <w:rsid w:val="00367DEC"/>
    <w:rsid w:val="0037150E"/>
    <w:rsid w:val="00372339"/>
    <w:rsid w:val="00372A85"/>
    <w:rsid w:val="00375DAB"/>
    <w:rsid w:val="003777E8"/>
    <w:rsid w:val="00377A7D"/>
    <w:rsid w:val="00380C4C"/>
    <w:rsid w:val="003813D0"/>
    <w:rsid w:val="00381D61"/>
    <w:rsid w:val="00381E10"/>
    <w:rsid w:val="003821DB"/>
    <w:rsid w:val="003848DD"/>
    <w:rsid w:val="00385E14"/>
    <w:rsid w:val="0038614C"/>
    <w:rsid w:val="0038638F"/>
    <w:rsid w:val="00386D49"/>
    <w:rsid w:val="0039039C"/>
    <w:rsid w:val="00390738"/>
    <w:rsid w:val="003927F9"/>
    <w:rsid w:val="003977D9"/>
    <w:rsid w:val="003A005E"/>
    <w:rsid w:val="003A13F2"/>
    <w:rsid w:val="003A188D"/>
    <w:rsid w:val="003A1E1F"/>
    <w:rsid w:val="003A2B1E"/>
    <w:rsid w:val="003A4B2A"/>
    <w:rsid w:val="003A50CB"/>
    <w:rsid w:val="003A5FC4"/>
    <w:rsid w:val="003A662B"/>
    <w:rsid w:val="003A68F8"/>
    <w:rsid w:val="003A6EF0"/>
    <w:rsid w:val="003A722C"/>
    <w:rsid w:val="003A7397"/>
    <w:rsid w:val="003A78BD"/>
    <w:rsid w:val="003B0BF5"/>
    <w:rsid w:val="003B1ABC"/>
    <w:rsid w:val="003B2450"/>
    <w:rsid w:val="003B2B7D"/>
    <w:rsid w:val="003B5BBC"/>
    <w:rsid w:val="003B5EE2"/>
    <w:rsid w:val="003C0382"/>
    <w:rsid w:val="003C04B1"/>
    <w:rsid w:val="003C1AD1"/>
    <w:rsid w:val="003C2CB9"/>
    <w:rsid w:val="003C359E"/>
    <w:rsid w:val="003C35E8"/>
    <w:rsid w:val="003C3CD9"/>
    <w:rsid w:val="003C579A"/>
    <w:rsid w:val="003C57D9"/>
    <w:rsid w:val="003C6082"/>
    <w:rsid w:val="003C736C"/>
    <w:rsid w:val="003C792A"/>
    <w:rsid w:val="003D12BE"/>
    <w:rsid w:val="003D3347"/>
    <w:rsid w:val="003D3C87"/>
    <w:rsid w:val="003D4F2A"/>
    <w:rsid w:val="003D5E05"/>
    <w:rsid w:val="003D6274"/>
    <w:rsid w:val="003E0396"/>
    <w:rsid w:val="003E084B"/>
    <w:rsid w:val="003E45B0"/>
    <w:rsid w:val="003E6A6D"/>
    <w:rsid w:val="003E74D3"/>
    <w:rsid w:val="003F0ECD"/>
    <w:rsid w:val="003F645F"/>
    <w:rsid w:val="003F7F03"/>
    <w:rsid w:val="0040079A"/>
    <w:rsid w:val="0040136B"/>
    <w:rsid w:val="00401518"/>
    <w:rsid w:val="0040301F"/>
    <w:rsid w:val="004055E4"/>
    <w:rsid w:val="00405A7A"/>
    <w:rsid w:val="004060E7"/>
    <w:rsid w:val="00410BC2"/>
    <w:rsid w:val="00411A86"/>
    <w:rsid w:val="00411C26"/>
    <w:rsid w:val="004120A7"/>
    <w:rsid w:val="004120C1"/>
    <w:rsid w:val="00412D93"/>
    <w:rsid w:val="00415062"/>
    <w:rsid w:val="00417DFF"/>
    <w:rsid w:val="00424291"/>
    <w:rsid w:val="004250F6"/>
    <w:rsid w:val="0042537F"/>
    <w:rsid w:val="004258B4"/>
    <w:rsid w:val="00426CB2"/>
    <w:rsid w:val="00427EDF"/>
    <w:rsid w:val="00427FD7"/>
    <w:rsid w:val="0043080E"/>
    <w:rsid w:val="00431DDA"/>
    <w:rsid w:val="004325DE"/>
    <w:rsid w:val="00433AD1"/>
    <w:rsid w:val="00434D27"/>
    <w:rsid w:val="004354B4"/>
    <w:rsid w:val="00435D39"/>
    <w:rsid w:val="00436DEE"/>
    <w:rsid w:val="00436E0E"/>
    <w:rsid w:val="0043768D"/>
    <w:rsid w:val="004405EA"/>
    <w:rsid w:val="00440A6B"/>
    <w:rsid w:val="00440D00"/>
    <w:rsid w:val="00441082"/>
    <w:rsid w:val="00442075"/>
    <w:rsid w:val="00443500"/>
    <w:rsid w:val="00450FAA"/>
    <w:rsid w:val="00451A37"/>
    <w:rsid w:val="00451E7E"/>
    <w:rsid w:val="004523E2"/>
    <w:rsid w:val="0045313D"/>
    <w:rsid w:val="00453F1E"/>
    <w:rsid w:val="004569FB"/>
    <w:rsid w:val="00457964"/>
    <w:rsid w:val="0046122F"/>
    <w:rsid w:val="004649AA"/>
    <w:rsid w:val="00465120"/>
    <w:rsid w:val="004653D3"/>
    <w:rsid w:val="004658EC"/>
    <w:rsid w:val="00466C83"/>
    <w:rsid w:val="004715BC"/>
    <w:rsid w:val="0047218C"/>
    <w:rsid w:val="0047310E"/>
    <w:rsid w:val="004731E5"/>
    <w:rsid w:val="004734E9"/>
    <w:rsid w:val="00474343"/>
    <w:rsid w:val="004749C4"/>
    <w:rsid w:val="00475350"/>
    <w:rsid w:val="00475A88"/>
    <w:rsid w:val="004763C6"/>
    <w:rsid w:val="00476483"/>
    <w:rsid w:val="00477589"/>
    <w:rsid w:val="00481A01"/>
    <w:rsid w:val="0048210C"/>
    <w:rsid w:val="004827EE"/>
    <w:rsid w:val="004847E6"/>
    <w:rsid w:val="0048510F"/>
    <w:rsid w:val="0048533B"/>
    <w:rsid w:val="00486E13"/>
    <w:rsid w:val="00492362"/>
    <w:rsid w:val="00492EE5"/>
    <w:rsid w:val="0049439C"/>
    <w:rsid w:val="004956E8"/>
    <w:rsid w:val="00495BE0"/>
    <w:rsid w:val="00496CD3"/>
    <w:rsid w:val="00497167"/>
    <w:rsid w:val="004975D9"/>
    <w:rsid w:val="00497ACD"/>
    <w:rsid w:val="004A0103"/>
    <w:rsid w:val="004A2F55"/>
    <w:rsid w:val="004A35DB"/>
    <w:rsid w:val="004A3A6D"/>
    <w:rsid w:val="004A5E33"/>
    <w:rsid w:val="004A6495"/>
    <w:rsid w:val="004A6798"/>
    <w:rsid w:val="004A7310"/>
    <w:rsid w:val="004B0488"/>
    <w:rsid w:val="004B4E15"/>
    <w:rsid w:val="004B67F2"/>
    <w:rsid w:val="004C3333"/>
    <w:rsid w:val="004C5B60"/>
    <w:rsid w:val="004C6805"/>
    <w:rsid w:val="004C683A"/>
    <w:rsid w:val="004C7099"/>
    <w:rsid w:val="004D09E4"/>
    <w:rsid w:val="004D1E90"/>
    <w:rsid w:val="004D2CAE"/>
    <w:rsid w:val="004D32BF"/>
    <w:rsid w:val="004D5696"/>
    <w:rsid w:val="004D5F5F"/>
    <w:rsid w:val="004D6C96"/>
    <w:rsid w:val="004D7F84"/>
    <w:rsid w:val="004E2926"/>
    <w:rsid w:val="004E2C4E"/>
    <w:rsid w:val="004E2C80"/>
    <w:rsid w:val="004E5685"/>
    <w:rsid w:val="004E57A4"/>
    <w:rsid w:val="004E68B3"/>
    <w:rsid w:val="004E6C18"/>
    <w:rsid w:val="004E7108"/>
    <w:rsid w:val="004F16A7"/>
    <w:rsid w:val="004F2CE6"/>
    <w:rsid w:val="004F6C00"/>
    <w:rsid w:val="004F7784"/>
    <w:rsid w:val="004F7FFE"/>
    <w:rsid w:val="0050031D"/>
    <w:rsid w:val="00500D09"/>
    <w:rsid w:val="0050196A"/>
    <w:rsid w:val="00501DE2"/>
    <w:rsid w:val="00502FB9"/>
    <w:rsid w:val="00504592"/>
    <w:rsid w:val="00504E2A"/>
    <w:rsid w:val="00505249"/>
    <w:rsid w:val="00505C77"/>
    <w:rsid w:val="00506442"/>
    <w:rsid w:val="005064E9"/>
    <w:rsid w:val="00511B79"/>
    <w:rsid w:val="005126C3"/>
    <w:rsid w:val="00512AE5"/>
    <w:rsid w:val="005139C8"/>
    <w:rsid w:val="00513F4F"/>
    <w:rsid w:val="005152A8"/>
    <w:rsid w:val="00515357"/>
    <w:rsid w:val="00517C77"/>
    <w:rsid w:val="00517E84"/>
    <w:rsid w:val="00520958"/>
    <w:rsid w:val="00521789"/>
    <w:rsid w:val="0052180D"/>
    <w:rsid w:val="00523E5C"/>
    <w:rsid w:val="005242C9"/>
    <w:rsid w:val="00524FB9"/>
    <w:rsid w:val="005266E0"/>
    <w:rsid w:val="00527F62"/>
    <w:rsid w:val="00531124"/>
    <w:rsid w:val="00533900"/>
    <w:rsid w:val="0053545F"/>
    <w:rsid w:val="005355AC"/>
    <w:rsid w:val="00535840"/>
    <w:rsid w:val="00535D15"/>
    <w:rsid w:val="0053673C"/>
    <w:rsid w:val="00540EA1"/>
    <w:rsid w:val="0054147F"/>
    <w:rsid w:val="0054265C"/>
    <w:rsid w:val="00542847"/>
    <w:rsid w:val="00543655"/>
    <w:rsid w:val="00543C85"/>
    <w:rsid w:val="00544D69"/>
    <w:rsid w:val="00545C91"/>
    <w:rsid w:val="005464AE"/>
    <w:rsid w:val="00546729"/>
    <w:rsid w:val="0054741F"/>
    <w:rsid w:val="00550F9F"/>
    <w:rsid w:val="0055220F"/>
    <w:rsid w:val="00553515"/>
    <w:rsid w:val="00554968"/>
    <w:rsid w:val="00557F90"/>
    <w:rsid w:val="00560ECC"/>
    <w:rsid w:val="00561394"/>
    <w:rsid w:val="00561535"/>
    <w:rsid w:val="0056275B"/>
    <w:rsid w:val="005628E4"/>
    <w:rsid w:val="005633B7"/>
    <w:rsid w:val="0056401D"/>
    <w:rsid w:val="00564174"/>
    <w:rsid w:val="00565DB8"/>
    <w:rsid w:val="00566859"/>
    <w:rsid w:val="00567200"/>
    <w:rsid w:val="00570736"/>
    <w:rsid w:val="00572C74"/>
    <w:rsid w:val="005730A9"/>
    <w:rsid w:val="00574045"/>
    <w:rsid w:val="005741D2"/>
    <w:rsid w:val="00574539"/>
    <w:rsid w:val="005761AB"/>
    <w:rsid w:val="00576FD2"/>
    <w:rsid w:val="00580F29"/>
    <w:rsid w:val="00587876"/>
    <w:rsid w:val="005911A1"/>
    <w:rsid w:val="00593856"/>
    <w:rsid w:val="00593FA9"/>
    <w:rsid w:val="005960E1"/>
    <w:rsid w:val="00597863"/>
    <w:rsid w:val="005A0200"/>
    <w:rsid w:val="005A0260"/>
    <w:rsid w:val="005A08B5"/>
    <w:rsid w:val="005A0A93"/>
    <w:rsid w:val="005A0BCB"/>
    <w:rsid w:val="005A2CC1"/>
    <w:rsid w:val="005A4054"/>
    <w:rsid w:val="005A5C8D"/>
    <w:rsid w:val="005A5DD5"/>
    <w:rsid w:val="005A728E"/>
    <w:rsid w:val="005A79F4"/>
    <w:rsid w:val="005B0698"/>
    <w:rsid w:val="005B3AD1"/>
    <w:rsid w:val="005B469B"/>
    <w:rsid w:val="005B6498"/>
    <w:rsid w:val="005B6DF3"/>
    <w:rsid w:val="005C089B"/>
    <w:rsid w:val="005C0D3D"/>
    <w:rsid w:val="005C3089"/>
    <w:rsid w:val="005C49FB"/>
    <w:rsid w:val="005C5621"/>
    <w:rsid w:val="005C61BD"/>
    <w:rsid w:val="005C7549"/>
    <w:rsid w:val="005D252F"/>
    <w:rsid w:val="005D4770"/>
    <w:rsid w:val="005D47BE"/>
    <w:rsid w:val="005D5609"/>
    <w:rsid w:val="005D5A3C"/>
    <w:rsid w:val="005D6F37"/>
    <w:rsid w:val="005D7281"/>
    <w:rsid w:val="005E0790"/>
    <w:rsid w:val="005E21ED"/>
    <w:rsid w:val="005E2F8B"/>
    <w:rsid w:val="005E3391"/>
    <w:rsid w:val="005E43AD"/>
    <w:rsid w:val="005E62E7"/>
    <w:rsid w:val="005E7C5C"/>
    <w:rsid w:val="005F0BB3"/>
    <w:rsid w:val="005F0BC2"/>
    <w:rsid w:val="005F0CA2"/>
    <w:rsid w:val="005F19D9"/>
    <w:rsid w:val="005F2D8F"/>
    <w:rsid w:val="005F355C"/>
    <w:rsid w:val="005F373A"/>
    <w:rsid w:val="005F62F5"/>
    <w:rsid w:val="005F66DE"/>
    <w:rsid w:val="005F6D34"/>
    <w:rsid w:val="005F7893"/>
    <w:rsid w:val="0060005F"/>
    <w:rsid w:val="00600DA4"/>
    <w:rsid w:val="006041F5"/>
    <w:rsid w:val="0060654C"/>
    <w:rsid w:val="0060683F"/>
    <w:rsid w:val="00607022"/>
    <w:rsid w:val="00607148"/>
    <w:rsid w:val="00607A6C"/>
    <w:rsid w:val="00610031"/>
    <w:rsid w:val="006102AB"/>
    <w:rsid w:val="00610675"/>
    <w:rsid w:val="00613A0A"/>
    <w:rsid w:val="00615E07"/>
    <w:rsid w:val="00616B44"/>
    <w:rsid w:val="006207EF"/>
    <w:rsid w:val="0062085F"/>
    <w:rsid w:val="00620C01"/>
    <w:rsid w:val="006227DA"/>
    <w:rsid w:val="006230CF"/>
    <w:rsid w:val="0062431C"/>
    <w:rsid w:val="006245B8"/>
    <w:rsid w:val="00625414"/>
    <w:rsid w:val="00630C6F"/>
    <w:rsid w:val="00631FEF"/>
    <w:rsid w:val="0063263B"/>
    <w:rsid w:val="00632DAB"/>
    <w:rsid w:val="00635755"/>
    <w:rsid w:val="006366C2"/>
    <w:rsid w:val="006367E8"/>
    <w:rsid w:val="00636D84"/>
    <w:rsid w:val="00637239"/>
    <w:rsid w:val="006375D3"/>
    <w:rsid w:val="006412D9"/>
    <w:rsid w:val="00641F43"/>
    <w:rsid w:val="0064229B"/>
    <w:rsid w:val="00642D97"/>
    <w:rsid w:val="00643051"/>
    <w:rsid w:val="0064321D"/>
    <w:rsid w:val="006446FD"/>
    <w:rsid w:val="006478A6"/>
    <w:rsid w:val="006478D6"/>
    <w:rsid w:val="00647DB7"/>
    <w:rsid w:val="00650C2E"/>
    <w:rsid w:val="00651CB5"/>
    <w:rsid w:val="006529CD"/>
    <w:rsid w:val="00652C74"/>
    <w:rsid w:val="00653061"/>
    <w:rsid w:val="0065340D"/>
    <w:rsid w:val="00653DB1"/>
    <w:rsid w:val="00653ECD"/>
    <w:rsid w:val="00654347"/>
    <w:rsid w:val="00655942"/>
    <w:rsid w:val="00656B40"/>
    <w:rsid w:val="00656B5E"/>
    <w:rsid w:val="00661068"/>
    <w:rsid w:val="006624CC"/>
    <w:rsid w:val="006651A8"/>
    <w:rsid w:val="00670357"/>
    <w:rsid w:val="00672367"/>
    <w:rsid w:val="00672374"/>
    <w:rsid w:val="00674530"/>
    <w:rsid w:val="006745C7"/>
    <w:rsid w:val="00674944"/>
    <w:rsid w:val="00675E65"/>
    <w:rsid w:val="006765D3"/>
    <w:rsid w:val="00676831"/>
    <w:rsid w:val="00677810"/>
    <w:rsid w:val="00677EC1"/>
    <w:rsid w:val="00680877"/>
    <w:rsid w:val="00680F3E"/>
    <w:rsid w:val="006826E5"/>
    <w:rsid w:val="006834F3"/>
    <w:rsid w:val="006856A7"/>
    <w:rsid w:val="00686277"/>
    <w:rsid w:val="00687782"/>
    <w:rsid w:val="0069099F"/>
    <w:rsid w:val="00691AA2"/>
    <w:rsid w:val="006923F9"/>
    <w:rsid w:val="00693CEA"/>
    <w:rsid w:val="00693E60"/>
    <w:rsid w:val="006940B6"/>
    <w:rsid w:val="006971A5"/>
    <w:rsid w:val="006A19BA"/>
    <w:rsid w:val="006A19DE"/>
    <w:rsid w:val="006A330E"/>
    <w:rsid w:val="006A6335"/>
    <w:rsid w:val="006A6A52"/>
    <w:rsid w:val="006B00CF"/>
    <w:rsid w:val="006B26A1"/>
    <w:rsid w:val="006B5326"/>
    <w:rsid w:val="006B5EB7"/>
    <w:rsid w:val="006C2F28"/>
    <w:rsid w:val="006C3BDE"/>
    <w:rsid w:val="006C5DAF"/>
    <w:rsid w:val="006C60AB"/>
    <w:rsid w:val="006C7622"/>
    <w:rsid w:val="006D0BB6"/>
    <w:rsid w:val="006D1A51"/>
    <w:rsid w:val="006D1D57"/>
    <w:rsid w:val="006D2686"/>
    <w:rsid w:val="006D2883"/>
    <w:rsid w:val="006D345D"/>
    <w:rsid w:val="006D3F47"/>
    <w:rsid w:val="006D5E40"/>
    <w:rsid w:val="006D5FCA"/>
    <w:rsid w:val="006D5FE8"/>
    <w:rsid w:val="006D767C"/>
    <w:rsid w:val="006D7ACB"/>
    <w:rsid w:val="006D7E8B"/>
    <w:rsid w:val="006E202B"/>
    <w:rsid w:val="006E28F4"/>
    <w:rsid w:val="006E330C"/>
    <w:rsid w:val="006E4E5C"/>
    <w:rsid w:val="006E5342"/>
    <w:rsid w:val="006E536D"/>
    <w:rsid w:val="006E5A86"/>
    <w:rsid w:val="006E62FA"/>
    <w:rsid w:val="006F079B"/>
    <w:rsid w:val="006F4047"/>
    <w:rsid w:val="006F447F"/>
    <w:rsid w:val="006F581C"/>
    <w:rsid w:val="006F6B15"/>
    <w:rsid w:val="006F6CA7"/>
    <w:rsid w:val="00700B4A"/>
    <w:rsid w:val="007014C1"/>
    <w:rsid w:val="007027A3"/>
    <w:rsid w:val="00704529"/>
    <w:rsid w:val="00704921"/>
    <w:rsid w:val="00704B54"/>
    <w:rsid w:val="00704D4D"/>
    <w:rsid w:val="0070635D"/>
    <w:rsid w:val="00706F43"/>
    <w:rsid w:val="00706FBB"/>
    <w:rsid w:val="00706FF5"/>
    <w:rsid w:val="007077CF"/>
    <w:rsid w:val="00710CDA"/>
    <w:rsid w:val="00711BF0"/>
    <w:rsid w:val="00716203"/>
    <w:rsid w:val="007205AF"/>
    <w:rsid w:val="00721D67"/>
    <w:rsid w:val="00723EA8"/>
    <w:rsid w:val="00724437"/>
    <w:rsid w:val="007249A4"/>
    <w:rsid w:val="00725CB8"/>
    <w:rsid w:val="00726A83"/>
    <w:rsid w:val="00726F68"/>
    <w:rsid w:val="007277C4"/>
    <w:rsid w:val="007304AA"/>
    <w:rsid w:val="00732F94"/>
    <w:rsid w:val="00735072"/>
    <w:rsid w:val="00735548"/>
    <w:rsid w:val="007359AD"/>
    <w:rsid w:val="00737537"/>
    <w:rsid w:val="00742E3C"/>
    <w:rsid w:val="00747EB0"/>
    <w:rsid w:val="00750F85"/>
    <w:rsid w:val="0075138C"/>
    <w:rsid w:val="00752E2A"/>
    <w:rsid w:val="007554C6"/>
    <w:rsid w:val="00755B53"/>
    <w:rsid w:val="00756C73"/>
    <w:rsid w:val="00756E31"/>
    <w:rsid w:val="007572AC"/>
    <w:rsid w:val="007601FC"/>
    <w:rsid w:val="00760AFA"/>
    <w:rsid w:val="00762A24"/>
    <w:rsid w:val="00765004"/>
    <w:rsid w:val="00766AA9"/>
    <w:rsid w:val="00767881"/>
    <w:rsid w:val="00767926"/>
    <w:rsid w:val="0076796A"/>
    <w:rsid w:val="00770BEB"/>
    <w:rsid w:val="0077516F"/>
    <w:rsid w:val="00775E07"/>
    <w:rsid w:val="007762CB"/>
    <w:rsid w:val="007767DD"/>
    <w:rsid w:val="0077696B"/>
    <w:rsid w:val="00777252"/>
    <w:rsid w:val="007772DB"/>
    <w:rsid w:val="00777418"/>
    <w:rsid w:val="0077794A"/>
    <w:rsid w:val="007827DB"/>
    <w:rsid w:val="00783D58"/>
    <w:rsid w:val="00790940"/>
    <w:rsid w:val="007915C5"/>
    <w:rsid w:val="007917CD"/>
    <w:rsid w:val="0079311F"/>
    <w:rsid w:val="0079532C"/>
    <w:rsid w:val="007973B6"/>
    <w:rsid w:val="007A0D5F"/>
    <w:rsid w:val="007A3F19"/>
    <w:rsid w:val="007A535A"/>
    <w:rsid w:val="007A53F2"/>
    <w:rsid w:val="007A6D61"/>
    <w:rsid w:val="007A7490"/>
    <w:rsid w:val="007A7854"/>
    <w:rsid w:val="007B07D2"/>
    <w:rsid w:val="007B1EA1"/>
    <w:rsid w:val="007B1F56"/>
    <w:rsid w:val="007B2679"/>
    <w:rsid w:val="007B3BD3"/>
    <w:rsid w:val="007B3FD3"/>
    <w:rsid w:val="007B4434"/>
    <w:rsid w:val="007B63CF"/>
    <w:rsid w:val="007B7885"/>
    <w:rsid w:val="007C1B2C"/>
    <w:rsid w:val="007C432B"/>
    <w:rsid w:val="007C4A1A"/>
    <w:rsid w:val="007C58DD"/>
    <w:rsid w:val="007C5E14"/>
    <w:rsid w:val="007C640B"/>
    <w:rsid w:val="007C6615"/>
    <w:rsid w:val="007C6977"/>
    <w:rsid w:val="007C6C40"/>
    <w:rsid w:val="007C79FB"/>
    <w:rsid w:val="007D0D02"/>
    <w:rsid w:val="007D3C49"/>
    <w:rsid w:val="007D4991"/>
    <w:rsid w:val="007D5038"/>
    <w:rsid w:val="007D57EC"/>
    <w:rsid w:val="007D649F"/>
    <w:rsid w:val="007E018B"/>
    <w:rsid w:val="007E0545"/>
    <w:rsid w:val="007E0A10"/>
    <w:rsid w:val="007E1428"/>
    <w:rsid w:val="007E5258"/>
    <w:rsid w:val="007E70C0"/>
    <w:rsid w:val="007F1D5D"/>
    <w:rsid w:val="007F22F8"/>
    <w:rsid w:val="007F3750"/>
    <w:rsid w:val="007F40E7"/>
    <w:rsid w:val="007F5C78"/>
    <w:rsid w:val="007F6C28"/>
    <w:rsid w:val="00800A04"/>
    <w:rsid w:val="00800B8B"/>
    <w:rsid w:val="008010A2"/>
    <w:rsid w:val="00801B9D"/>
    <w:rsid w:val="00803A52"/>
    <w:rsid w:val="00804795"/>
    <w:rsid w:val="00805996"/>
    <w:rsid w:val="00810387"/>
    <w:rsid w:val="00810A20"/>
    <w:rsid w:val="00811B16"/>
    <w:rsid w:val="00812437"/>
    <w:rsid w:val="0081282D"/>
    <w:rsid w:val="008146F6"/>
    <w:rsid w:val="00814B74"/>
    <w:rsid w:val="008172A1"/>
    <w:rsid w:val="008178A7"/>
    <w:rsid w:val="008209C9"/>
    <w:rsid w:val="00826B41"/>
    <w:rsid w:val="00826CA7"/>
    <w:rsid w:val="008275C6"/>
    <w:rsid w:val="0083157D"/>
    <w:rsid w:val="00831729"/>
    <w:rsid w:val="008319C9"/>
    <w:rsid w:val="00831BB4"/>
    <w:rsid w:val="00831BE2"/>
    <w:rsid w:val="0083624F"/>
    <w:rsid w:val="00836D76"/>
    <w:rsid w:val="00837051"/>
    <w:rsid w:val="00837521"/>
    <w:rsid w:val="00837F34"/>
    <w:rsid w:val="00842120"/>
    <w:rsid w:val="008439BE"/>
    <w:rsid w:val="00845155"/>
    <w:rsid w:val="00845438"/>
    <w:rsid w:val="00847978"/>
    <w:rsid w:val="00850AC9"/>
    <w:rsid w:val="00851B5A"/>
    <w:rsid w:val="00851CFB"/>
    <w:rsid w:val="0085319B"/>
    <w:rsid w:val="0085460F"/>
    <w:rsid w:val="0085601A"/>
    <w:rsid w:val="008563CA"/>
    <w:rsid w:val="00856683"/>
    <w:rsid w:val="00856D2F"/>
    <w:rsid w:val="008607E0"/>
    <w:rsid w:val="00863855"/>
    <w:rsid w:val="00866118"/>
    <w:rsid w:val="00866A38"/>
    <w:rsid w:val="00867609"/>
    <w:rsid w:val="00867784"/>
    <w:rsid w:val="0087017E"/>
    <w:rsid w:val="008711B9"/>
    <w:rsid w:val="00872E5D"/>
    <w:rsid w:val="00873A8A"/>
    <w:rsid w:val="00875E85"/>
    <w:rsid w:val="0087681C"/>
    <w:rsid w:val="00880BB8"/>
    <w:rsid w:val="00882209"/>
    <w:rsid w:val="0088313F"/>
    <w:rsid w:val="00883DB1"/>
    <w:rsid w:val="00884036"/>
    <w:rsid w:val="008843CB"/>
    <w:rsid w:val="00884765"/>
    <w:rsid w:val="008849A4"/>
    <w:rsid w:val="00885044"/>
    <w:rsid w:val="008855C9"/>
    <w:rsid w:val="008859C0"/>
    <w:rsid w:val="0088630A"/>
    <w:rsid w:val="00886942"/>
    <w:rsid w:val="00887A44"/>
    <w:rsid w:val="00890166"/>
    <w:rsid w:val="008907BF"/>
    <w:rsid w:val="008910DA"/>
    <w:rsid w:val="00891921"/>
    <w:rsid w:val="00891F2F"/>
    <w:rsid w:val="008953C5"/>
    <w:rsid w:val="00895693"/>
    <w:rsid w:val="0089600D"/>
    <w:rsid w:val="00896019"/>
    <w:rsid w:val="0089659F"/>
    <w:rsid w:val="0089701A"/>
    <w:rsid w:val="008A13DB"/>
    <w:rsid w:val="008A1C17"/>
    <w:rsid w:val="008A1F71"/>
    <w:rsid w:val="008A35A3"/>
    <w:rsid w:val="008A43C4"/>
    <w:rsid w:val="008A4634"/>
    <w:rsid w:val="008A53F0"/>
    <w:rsid w:val="008A7EFC"/>
    <w:rsid w:val="008B07FA"/>
    <w:rsid w:val="008B0CE7"/>
    <w:rsid w:val="008B2AD2"/>
    <w:rsid w:val="008B44E3"/>
    <w:rsid w:val="008B48B3"/>
    <w:rsid w:val="008B5DB6"/>
    <w:rsid w:val="008B67E8"/>
    <w:rsid w:val="008B788A"/>
    <w:rsid w:val="008C37BB"/>
    <w:rsid w:val="008C3901"/>
    <w:rsid w:val="008C48CF"/>
    <w:rsid w:val="008C5317"/>
    <w:rsid w:val="008C540F"/>
    <w:rsid w:val="008C5B4F"/>
    <w:rsid w:val="008C74ED"/>
    <w:rsid w:val="008D0438"/>
    <w:rsid w:val="008D1418"/>
    <w:rsid w:val="008D329F"/>
    <w:rsid w:val="008D34D2"/>
    <w:rsid w:val="008D38BD"/>
    <w:rsid w:val="008D4217"/>
    <w:rsid w:val="008D4670"/>
    <w:rsid w:val="008D4BC7"/>
    <w:rsid w:val="008D5199"/>
    <w:rsid w:val="008D5618"/>
    <w:rsid w:val="008D5B4E"/>
    <w:rsid w:val="008D5D31"/>
    <w:rsid w:val="008D7579"/>
    <w:rsid w:val="008E23DF"/>
    <w:rsid w:val="008E2DDF"/>
    <w:rsid w:val="008E6369"/>
    <w:rsid w:val="008E7EC8"/>
    <w:rsid w:val="008F2FD3"/>
    <w:rsid w:val="008F336F"/>
    <w:rsid w:val="008F3AC1"/>
    <w:rsid w:val="008F4984"/>
    <w:rsid w:val="008F4B50"/>
    <w:rsid w:val="008F5DAE"/>
    <w:rsid w:val="008F6521"/>
    <w:rsid w:val="008F6E8E"/>
    <w:rsid w:val="008F756E"/>
    <w:rsid w:val="008F7D6A"/>
    <w:rsid w:val="008F7F67"/>
    <w:rsid w:val="009007B0"/>
    <w:rsid w:val="00901192"/>
    <w:rsid w:val="00903482"/>
    <w:rsid w:val="00903712"/>
    <w:rsid w:val="00905144"/>
    <w:rsid w:val="00906033"/>
    <w:rsid w:val="009065B3"/>
    <w:rsid w:val="009068AA"/>
    <w:rsid w:val="009074DF"/>
    <w:rsid w:val="00910680"/>
    <w:rsid w:val="00913091"/>
    <w:rsid w:val="00913833"/>
    <w:rsid w:val="00913B6C"/>
    <w:rsid w:val="009149B1"/>
    <w:rsid w:val="00917043"/>
    <w:rsid w:val="009170B9"/>
    <w:rsid w:val="009231A8"/>
    <w:rsid w:val="00925438"/>
    <w:rsid w:val="009263A3"/>
    <w:rsid w:val="0092660F"/>
    <w:rsid w:val="0092731E"/>
    <w:rsid w:val="00931406"/>
    <w:rsid w:val="00933D54"/>
    <w:rsid w:val="00934395"/>
    <w:rsid w:val="009354DB"/>
    <w:rsid w:val="00937692"/>
    <w:rsid w:val="0094360E"/>
    <w:rsid w:val="00943967"/>
    <w:rsid w:val="0094476C"/>
    <w:rsid w:val="00945E94"/>
    <w:rsid w:val="00946167"/>
    <w:rsid w:val="0095018D"/>
    <w:rsid w:val="00950961"/>
    <w:rsid w:val="00951161"/>
    <w:rsid w:val="0095120D"/>
    <w:rsid w:val="00953D71"/>
    <w:rsid w:val="009541B9"/>
    <w:rsid w:val="009541EF"/>
    <w:rsid w:val="00954EBE"/>
    <w:rsid w:val="0095510E"/>
    <w:rsid w:val="009559A5"/>
    <w:rsid w:val="00957A5D"/>
    <w:rsid w:val="009608BD"/>
    <w:rsid w:val="0096271D"/>
    <w:rsid w:val="00962F2C"/>
    <w:rsid w:val="009631D1"/>
    <w:rsid w:val="00970758"/>
    <w:rsid w:val="00971B00"/>
    <w:rsid w:val="00972C22"/>
    <w:rsid w:val="0097315B"/>
    <w:rsid w:val="00974785"/>
    <w:rsid w:val="00975083"/>
    <w:rsid w:val="00976E30"/>
    <w:rsid w:val="00977D23"/>
    <w:rsid w:val="00977EC2"/>
    <w:rsid w:val="0098051E"/>
    <w:rsid w:val="0098095A"/>
    <w:rsid w:val="009809C3"/>
    <w:rsid w:val="0098162F"/>
    <w:rsid w:val="00982A25"/>
    <w:rsid w:val="00983B48"/>
    <w:rsid w:val="0098414C"/>
    <w:rsid w:val="009913F1"/>
    <w:rsid w:val="00995E26"/>
    <w:rsid w:val="00996599"/>
    <w:rsid w:val="00997210"/>
    <w:rsid w:val="00997529"/>
    <w:rsid w:val="009A0219"/>
    <w:rsid w:val="009A0640"/>
    <w:rsid w:val="009A06CB"/>
    <w:rsid w:val="009A15A2"/>
    <w:rsid w:val="009A2991"/>
    <w:rsid w:val="009A3AEC"/>
    <w:rsid w:val="009A4329"/>
    <w:rsid w:val="009A49F1"/>
    <w:rsid w:val="009A5635"/>
    <w:rsid w:val="009A7139"/>
    <w:rsid w:val="009A77EF"/>
    <w:rsid w:val="009B12D4"/>
    <w:rsid w:val="009B2F69"/>
    <w:rsid w:val="009B471A"/>
    <w:rsid w:val="009B4CA1"/>
    <w:rsid w:val="009B5BCA"/>
    <w:rsid w:val="009B6D64"/>
    <w:rsid w:val="009B7DE2"/>
    <w:rsid w:val="009C0081"/>
    <w:rsid w:val="009C6991"/>
    <w:rsid w:val="009D07E9"/>
    <w:rsid w:val="009D1E03"/>
    <w:rsid w:val="009D31AD"/>
    <w:rsid w:val="009D3AB5"/>
    <w:rsid w:val="009D3AC3"/>
    <w:rsid w:val="009D4B57"/>
    <w:rsid w:val="009D627A"/>
    <w:rsid w:val="009D7303"/>
    <w:rsid w:val="009D7575"/>
    <w:rsid w:val="009D794D"/>
    <w:rsid w:val="009E0065"/>
    <w:rsid w:val="009E1630"/>
    <w:rsid w:val="009E194C"/>
    <w:rsid w:val="009E2763"/>
    <w:rsid w:val="009E32D7"/>
    <w:rsid w:val="009E3770"/>
    <w:rsid w:val="009E6645"/>
    <w:rsid w:val="009F0BD3"/>
    <w:rsid w:val="009F402B"/>
    <w:rsid w:val="009F49C4"/>
    <w:rsid w:val="009F5BBA"/>
    <w:rsid w:val="009F62BD"/>
    <w:rsid w:val="009F6894"/>
    <w:rsid w:val="00A00352"/>
    <w:rsid w:val="00A039D7"/>
    <w:rsid w:val="00A04224"/>
    <w:rsid w:val="00A045E4"/>
    <w:rsid w:val="00A06339"/>
    <w:rsid w:val="00A104B9"/>
    <w:rsid w:val="00A10733"/>
    <w:rsid w:val="00A115E1"/>
    <w:rsid w:val="00A11D5B"/>
    <w:rsid w:val="00A200F4"/>
    <w:rsid w:val="00A21408"/>
    <w:rsid w:val="00A21874"/>
    <w:rsid w:val="00A2229F"/>
    <w:rsid w:val="00A225A6"/>
    <w:rsid w:val="00A23177"/>
    <w:rsid w:val="00A2737B"/>
    <w:rsid w:val="00A27DC3"/>
    <w:rsid w:val="00A31D15"/>
    <w:rsid w:val="00A31DB7"/>
    <w:rsid w:val="00A33B32"/>
    <w:rsid w:val="00A34936"/>
    <w:rsid w:val="00A3635A"/>
    <w:rsid w:val="00A36EBC"/>
    <w:rsid w:val="00A37D8A"/>
    <w:rsid w:val="00A41818"/>
    <w:rsid w:val="00A41AD9"/>
    <w:rsid w:val="00A4328E"/>
    <w:rsid w:val="00A44464"/>
    <w:rsid w:val="00A45A2B"/>
    <w:rsid w:val="00A46AD2"/>
    <w:rsid w:val="00A50064"/>
    <w:rsid w:val="00A5023C"/>
    <w:rsid w:val="00A50E81"/>
    <w:rsid w:val="00A52100"/>
    <w:rsid w:val="00A525F9"/>
    <w:rsid w:val="00A529EB"/>
    <w:rsid w:val="00A52AE6"/>
    <w:rsid w:val="00A53418"/>
    <w:rsid w:val="00A5364E"/>
    <w:rsid w:val="00A53786"/>
    <w:rsid w:val="00A549C4"/>
    <w:rsid w:val="00A54DFF"/>
    <w:rsid w:val="00A5551C"/>
    <w:rsid w:val="00A56056"/>
    <w:rsid w:val="00A5697C"/>
    <w:rsid w:val="00A60475"/>
    <w:rsid w:val="00A62E01"/>
    <w:rsid w:val="00A63AA4"/>
    <w:rsid w:val="00A64D50"/>
    <w:rsid w:val="00A65261"/>
    <w:rsid w:val="00A666A7"/>
    <w:rsid w:val="00A72175"/>
    <w:rsid w:val="00A726D3"/>
    <w:rsid w:val="00A72A81"/>
    <w:rsid w:val="00A7367D"/>
    <w:rsid w:val="00A73C9A"/>
    <w:rsid w:val="00A75865"/>
    <w:rsid w:val="00A76A2C"/>
    <w:rsid w:val="00A81B40"/>
    <w:rsid w:val="00A81DE2"/>
    <w:rsid w:val="00A81EFC"/>
    <w:rsid w:val="00A85094"/>
    <w:rsid w:val="00A91681"/>
    <w:rsid w:val="00A92001"/>
    <w:rsid w:val="00A9215C"/>
    <w:rsid w:val="00A9376E"/>
    <w:rsid w:val="00A93B6F"/>
    <w:rsid w:val="00A93CEF"/>
    <w:rsid w:val="00A952C1"/>
    <w:rsid w:val="00A9612F"/>
    <w:rsid w:val="00A97B38"/>
    <w:rsid w:val="00AA1E80"/>
    <w:rsid w:val="00AA22EF"/>
    <w:rsid w:val="00AA3842"/>
    <w:rsid w:val="00AA529B"/>
    <w:rsid w:val="00AA6173"/>
    <w:rsid w:val="00AA624C"/>
    <w:rsid w:val="00AA6D21"/>
    <w:rsid w:val="00AA7499"/>
    <w:rsid w:val="00AA7565"/>
    <w:rsid w:val="00AB00A3"/>
    <w:rsid w:val="00AB1108"/>
    <w:rsid w:val="00AB1430"/>
    <w:rsid w:val="00AB3582"/>
    <w:rsid w:val="00AB61E3"/>
    <w:rsid w:val="00AB7F68"/>
    <w:rsid w:val="00AC210E"/>
    <w:rsid w:val="00AC27BF"/>
    <w:rsid w:val="00AC38B8"/>
    <w:rsid w:val="00AC6300"/>
    <w:rsid w:val="00AC7347"/>
    <w:rsid w:val="00AD0CC3"/>
    <w:rsid w:val="00AD2A1E"/>
    <w:rsid w:val="00AD4723"/>
    <w:rsid w:val="00AD4776"/>
    <w:rsid w:val="00AD499E"/>
    <w:rsid w:val="00AD4E99"/>
    <w:rsid w:val="00AD55E8"/>
    <w:rsid w:val="00AD5B8C"/>
    <w:rsid w:val="00AD6A17"/>
    <w:rsid w:val="00AE189F"/>
    <w:rsid w:val="00AE2497"/>
    <w:rsid w:val="00AE257D"/>
    <w:rsid w:val="00AE25AA"/>
    <w:rsid w:val="00AE3C04"/>
    <w:rsid w:val="00AE4410"/>
    <w:rsid w:val="00AE47FD"/>
    <w:rsid w:val="00AE4C03"/>
    <w:rsid w:val="00AE53D7"/>
    <w:rsid w:val="00AE5EB0"/>
    <w:rsid w:val="00AE626A"/>
    <w:rsid w:val="00AE7C94"/>
    <w:rsid w:val="00AE7E7C"/>
    <w:rsid w:val="00AF17C6"/>
    <w:rsid w:val="00AF4022"/>
    <w:rsid w:val="00AF5DA5"/>
    <w:rsid w:val="00AF666F"/>
    <w:rsid w:val="00AF7500"/>
    <w:rsid w:val="00B009C3"/>
    <w:rsid w:val="00B0258F"/>
    <w:rsid w:val="00B0301A"/>
    <w:rsid w:val="00B038AF"/>
    <w:rsid w:val="00B07228"/>
    <w:rsid w:val="00B07921"/>
    <w:rsid w:val="00B10258"/>
    <w:rsid w:val="00B10798"/>
    <w:rsid w:val="00B11870"/>
    <w:rsid w:val="00B11E2A"/>
    <w:rsid w:val="00B12E13"/>
    <w:rsid w:val="00B133FA"/>
    <w:rsid w:val="00B1360F"/>
    <w:rsid w:val="00B174C6"/>
    <w:rsid w:val="00B234BD"/>
    <w:rsid w:val="00B271BE"/>
    <w:rsid w:val="00B3022E"/>
    <w:rsid w:val="00B328B5"/>
    <w:rsid w:val="00B34E09"/>
    <w:rsid w:val="00B35BEA"/>
    <w:rsid w:val="00B37DCC"/>
    <w:rsid w:val="00B4003B"/>
    <w:rsid w:val="00B43015"/>
    <w:rsid w:val="00B447D3"/>
    <w:rsid w:val="00B45189"/>
    <w:rsid w:val="00B504D2"/>
    <w:rsid w:val="00B529BB"/>
    <w:rsid w:val="00B54159"/>
    <w:rsid w:val="00B5700B"/>
    <w:rsid w:val="00B61E14"/>
    <w:rsid w:val="00B62DA8"/>
    <w:rsid w:val="00B64458"/>
    <w:rsid w:val="00B650DA"/>
    <w:rsid w:val="00B654E7"/>
    <w:rsid w:val="00B65F4C"/>
    <w:rsid w:val="00B6786A"/>
    <w:rsid w:val="00B678F0"/>
    <w:rsid w:val="00B67CAE"/>
    <w:rsid w:val="00B72635"/>
    <w:rsid w:val="00B72E31"/>
    <w:rsid w:val="00B735EC"/>
    <w:rsid w:val="00B750AA"/>
    <w:rsid w:val="00B76325"/>
    <w:rsid w:val="00B81E31"/>
    <w:rsid w:val="00B839A6"/>
    <w:rsid w:val="00B84266"/>
    <w:rsid w:val="00B87A78"/>
    <w:rsid w:val="00B91133"/>
    <w:rsid w:val="00B92058"/>
    <w:rsid w:val="00B92160"/>
    <w:rsid w:val="00B93C49"/>
    <w:rsid w:val="00B94668"/>
    <w:rsid w:val="00B9475B"/>
    <w:rsid w:val="00B947E5"/>
    <w:rsid w:val="00B96E7A"/>
    <w:rsid w:val="00BA2CDC"/>
    <w:rsid w:val="00BA5BBC"/>
    <w:rsid w:val="00BA6383"/>
    <w:rsid w:val="00BB0E2B"/>
    <w:rsid w:val="00BB1A24"/>
    <w:rsid w:val="00BB230A"/>
    <w:rsid w:val="00BB335F"/>
    <w:rsid w:val="00BB4E62"/>
    <w:rsid w:val="00BC044E"/>
    <w:rsid w:val="00BC108C"/>
    <w:rsid w:val="00BC11EA"/>
    <w:rsid w:val="00BC2017"/>
    <w:rsid w:val="00BC321F"/>
    <w:rsid w:val="00BC3C2F"/>
    <w:rsid w:val="00BC48EE"/>
    <w:rsid w:val="00BC522A"/>
    <w:rsid w:val="00BC5993"/>
    <w:rsid w:val="00BC60C0"/>
    <w:rsid w:val="00BC6BB2"/>
    <w:rsid w:val="00BD3E17"/>
    <w:rsid w:val="00BD5458"/>
    <w:rsid w:val="00BD54D4"/>
    <w:rsid w:val="00BE02F6"/>
    <w:rsid w:val="00BE1D9B"/>
    <w:rsid w:val="00BE5086"/>
    <w:rsid w:val="00BE64EF"/>
    <w:rsid w:val="00BE75A3"/>
    <w:rsid w:val="00BF0B31"/>
    <w:rsid w:val="00BF2E8B"/>
    <w:rsid w:val="00BF54FC"/>
    <w:rsid w:val="00BF75FE"/>
    <w:rsid w:val="00C00026"/>
    <w:rsid w:val="00C0013B"/>
    <w:rsid w:val="00C00557"/>
    <w:rsid w:val="00C009D1"/>
    <w:rsid w:val="00C012FD"/>
    <w:rsid w:val="00C0206B"/>
    <w:rsid w:val="00C022AC"/>
    <w:rsid w:val="00C03534"/>
    <w:rsid w:val="00C03AC1"/>
    <w:rsid w:val="00C0582C"/>
    <w:rsid w:val="00C06488"/>
    <w:rsid w:val="00C1196A"/>
    <w:rsid w:val="00C13516"/>
    <w:rsid w:val="00C14AC5"/>
    <w:rsid w:val="00C150D0"/>
    <w:rsid w:val="00C16087"/>
    <w:rsid w:val="00C16BE8"/>
    <w:rsid w:val="00C205E9"/>
    <w:rsid w:val="00C20B89"/>
    <w:rsid w:val="00C21044"/>
    <w:rsid w:val="00C214B9"/>
    <w:rsid w:val="00C22B9B"/>
    <w:rsid w:val="00C231D5"/>
    <w:rsid w:val="00C2357D"/>
    <w:rsid w:val="00C23C63"/>
    <w:rsid w:val="00C23F13"/>
    <w:rsid w:val="00C24025"/>
    <w:rsid w:val="00C25FC6"/>
    <w:rsid w:val="00C26745"/>
    <w:rsid w:val="00C31017"/>
    <w:rsid w:val="00C3200E"/>
    <w:rsid w:val="00C32E2A"/>
    <w:rsid w:val="00C330D9"/>
    <w:rsid w:val="00C33D93"/>
    <w:rsid w:val="00C33FC1"/>
    <w:rsid w:val="00C363FF"/>
    <w:rsid w:val="00C40681"/>
    <w:rsid w:val="00C4069D"/>
    <w:rsid w:val="00C40746"/>
    <w:rsid w:val="00C407D2"/>
    <w:rsid w:val="00C4203F"/>
    <w:rsid w:val="00C42134"/>
    <w:rsid w:val="00C44632"/>
    <w:rsid w:val="00C47DBF"/>
    <w:rsid w:val="00C50E28"/>
    <w:rsid w:val="00C50F7D"/>
    <w:rsid w:val="00C5113A"/>
    <w:rsid w:val="00C516EB"/>
    <w:rsid w:val="00C51901"/>
    <w:rsid w:val="00C53355"/>
    <w:rsid w:val="00C53669"/>
    <w:rsid w:val="00C542C6"/>
    <w:rsid w:val="00C546FC"/>
    <w:rsid w:val="00C550E7"/>
    <w:rsid w:val="00C568C5"/>
    <w:rsid w:val="00C61D87"/>
    <w:rsid w:val="00C6481F"/>
    <w:rsid w:val="00C64FA1"/>
    <w:rsid w:val="00C66D88"/>
    <w:rsid w:val="00C704FF"/>
    <w:rsid w:val="00C70AE1"/>
    <w:rsid w:val="00C71C97"/>
    <w:rsid w:val="00C71DBC"/>
    <w:rsid w:val="00C72771"/>
    <w:rsid w:val="00C73657"/>
    <w:rsid w:val="00C73666"/>
    <w:rsid w:val="00C75674"/>
    <w:rsid w:val="00C76046"/>
    <w:rsid w:val="00C767A8"/>
    <w:rsid w:val="00C771D8"/>
    <w:rsid w:val="00C77965"/>
    <w:rsid w:val="00C77C7E"/>
    <w:rsid w:val="00C81A63"/>
    <w:rsid w:val="00C82C7C"/>
    <w:rsid w:val="00C82E91"/>
    <w:rsid w:val="00C8312E"/>
    <w:rsid w:val="00C844BD"/>
    <w:rsid w:val="00C85768"/>
    <w:rsid w:val="00C86055"/>
    <w:rsid w:val="00C902CA"/>
    <w:rsid w:val="00C96ACC"/>
    <w:rsid w:val="00C96DD5"/>
    <w:rsid w:val="00C96DF5"/>
    <w:rsid w:val="00C975AF"/>
    <w:rsid w:val="00CA119C"/>
    <w:rsid w:val="00CA2249"/>
    <w:rsid w:val="00CA268A"/>
    <w:rsid w:val="00CA319C"/>
    <w:rsid w:val="00CA3BF1"/>
    <w:rsid w:val="00CA56AE"/>
    <w:rsid w:val="00CA7193"/>
    <w:rsid w:val="00CB4055"/>
    <w:rsid w:val="00CB44CA"/>
    <w:rsid w:val="00CB542B"/>
    <w:rsid w:val="00CB5E89"/>
    <w:rsid w:val="00CB6A78"/>
    <w:rsid w:val="00CB778F"/>
    <w:rsid w:val="00CB7CC2"/>
    <w:rsid w:val="00CC219F"/>
    <w:rsid w:val="00CC2CBC"/>
    <w:rsid w:val="00CC4BE4"/>
    <w:rsid w:val="00CC4C1B"/>
    <w:rsid w:val="00CC70D1"/>
    <w:rsid w:val="00CC74F7"/>
    <w:rsid w:val="00CC76BA"/>
    <w:rsid w:val="00CD00AE"/>
    <w:rsid w:val="00CD11A8"/>
    <w:rsid w:val="00CD1594"/>
    <w:rsid w:val="00CD402A"/>
    <w:rsid w:val="00CD5C12"/>
    <w:rsid w:val="00CD5C9D"/>
    <w:rsid w:val="00CD60DE"/>
    <w:rsid w:val="00CE11E1"/>
    <w:rsid w:val="00CE148E"/>
    <w:rsid w:val="00CE2182"/>
    <w:rsid w:val="00CE6C77"/>
    <w:rsid w:val="00CE6E72"/>
    <w:rsid w:val="00CE7579"/>
    <w:rsid w:val="00CE7F77"/>
    <w:rsid w:val="00CF1637"/>
    <w:rsid w:val="00CF1EB9"/>
    <w:rsid w:val="00CF3034"/>
    <w:rsid w:val="00CF4AB8"/>
    <w:rsid w:val="00CF68FF"/>
    <w:rsid w:val="00CF766E"/>
    <w:rsid w:val="00CF77E7"/>
    <w:rsid w:val="00D0049B"/>
    <w:rsid w:val="00D01812"/>
    <w:rsid w:val="00D0287E"/>
    <w:rsid w:val="00D03A5A"/>
    <w:rsid w:val="00D0503D"/>
    <w:rsid w:val="00D06239"/>
    <w:rsid w:val="00D06B3E"/>
    <w:rsid w:val="00D104DD"/>
    <w:rsid w:val="00D1131D"/>
    <w:rsid w:val="00D11A59"/>
    <w:rsid w:val="00D140E5"/>
    <w:rsid w:val="00D1532C"/>
    <w:rsid w:val="00D161D4"/>
    <w:rsid w:val="00D20F6F"/>
    <w:rsid w:val="00D20FAD"/>
    <w:rsid w:val="00D21726"/>
    <w:rsid w:val="00D218E0"/>
    <w:rsid w:val="00D21E91"/>
    <w:rsid w:val="00D22ACA"/>
    <w:rsid w:val="00D22EE7"/>
    <w:rsid w:val="00D2322A"/>
    <w:rsid w:val="00D23E82"/>
    <w:rsid w:val="00D25916"/>
    <w:rsid w:val="00D25F84"/>
    <w:rsid w:val="00D262A5"/>
    <w:rsid w:val="00D30586"/>
    <w:rsid w:val="00D31E8E"/>
    <w:rsid w:val="00D32362"/>
    <w:rsid w:val="00D3282C"/>
    <w:rsid w:val="00D32EB5"/>
    <w:rsid w:val="00D32FDF"/>
    <w:rsid w:val="00D3430A"/>
    <w:rsid w:val="00D34760"/>
    <w:rsid w:val="00D36FB1"/>
    <w:rsid w:val="00D40454"/>
    <w:rsid w:val="00D405AE"/>
    <w:rsid w:val="00D42983"/>
    <w:rsid w:val="00D44E4E"/>
    <w:rsid w:val="00D45065"/>
    <w:rsid w:val="00D46448"/>
    <w:rsid w:val="00D473D9"/>
    <w:rsid w:val="00D47D8D"/>
    <w:rsid w:val="00D51980"/>
    <w:rsid w:val="00D51BFC"/>
    <w:rsid w:val="00D53376"/>
    <w:rsid w:val="00D53486"/>
    <w:rsid w:val="00D534E8"/>
    <w:rsid w:val="00D53D4E"/>
    <w:rsid w:val="00D54059"/>
    <w:rsid w:val="00D5495A"/>
    <w:rsid w:val="00D55899"/>
    <w:rsid w:val="00D56DE9"/>
    <w:rsid w:val="00D56EE7"/>
    <w:rsid w:val="00D60560"/>
    <w:rsid w:val="00D6417A"/>
    <w:rsid w:val="00D652D2"/>
    <w:rsid w:val="00D66939"/>
    <w:rsid w:val="00D67CDB"/>
    <w:rsid w:val="00D71239"/>
    <w:rsid w:val="00D7150E"/>
    <w:rsid w:val="00D72044"/>
    <w:rsid w:val="00D730A4"/>
    <w:rsid w:val="00D73694"/>
    <w:rsid w:val="00D73DD2"/>
    <w:rsid w:val="00D75D63"/>
    <w:rsid w:val="00D770D6"/>
    <w:rsid w:val="00D77746"/>
    <w:rsid w:val="00D8005A"/>
    <w:rsid w:val="00D80406"/>
    <w:rsid w:val="00D814B7"/>
    <w:rsid w:val="00D847E3"/>
    <w:rsid w:val="00D8541C"/>
    <w:rsid w:val="00D85C4E"/>
    <w:rsid w:val="00D85E0C"/>
    <w:rsid w:val="00D868AF"/>
    <w:rsid w:val="00D8697D"/>
    <w:rsid w:val="00D8723F"/>
    <w:rsid w:val="00D8781B"/>
    <w:rsid w:val="00D90457"/>
    <w:rsid w:val="00D93001"/>
    <w:rsid w:val="00D93167"/>
    <w:rsid w:val="00D93677"/>
    <w:rsid w:val="00D94DB3"/>
    <w:rsid w:val="00D965CA"/>
    <w:rsid w:val="00D96D8D"/>
    <w:rsid w:val="00D97A13"/>
    <w:rsid w:val="00DA184B"/>
    <w:rsid w:val="00DA1D01"/>
    <w:rsid w:val="00DA30F6"/>
    <w:rsid w:val="00DA4DEE"/>
    <w:rsid w:val="00DA6197"/>
    <w:rsid w:val="00DA70C1"/>
    <w:rsid w:val="00DB082D"/>
    <w:rsid w:val="00DB0AD5"/>
    <w:rsid w:val="00DB0EB6"/>
    <w:rsid w:val="00DB1BD9"/>
    <w:rsid w:val="00DB1CC2"/>
    <w:rsid w:val="00DB2270"/>
    <w:rsid w:val="00DB399A"/>
    <w:rsid w:val="00DB4C9D"/>
    <w:rsid w:val="00DB77A4"/>
    <w:rsid w:val="00DB7BBF"/>
    <w:rsid w:val="00DC0D11"/>
    <w:rsid w:val="00DC1835"/>
    <w:rsid w:val="00DC2D27"/>
    <w:rsid w:val="00DC3AE4"/>
    <w:rsid w:val="00DC481B"/>
    <w:rsid w:val="00DC5532"/>
    <w:rsid w:val="00DC6F47"/>
    <w:rsid w:val="00DC7D93"/>
    <w:rsid w:val="00DD028D"/>
    <w:rsid w:val="00DD02CF"/>
    <w:rsid w:val="00DD14CC"/>
    <w:rsid w:val="00DD1626"/>
    <w:rsid w:val="00DD3176"/>
    <w:rsid w:val="00DD39FA"/>
    <w:rsid w:val="00DD63A9"/>
    <w:rsid w:val="00DD7021"/>
    <w:rsid w:val="00DE0BE3"/>
    <w:rsid w:val="00DE0F2A"/>
    <w:rsid w:val="00DE114C"/>
    <w:rsid w:val="00DE17FF"/>
    <w:rsid w:val="00DE1F5A"/>
    <w:rsid w:val="00DE2AE8"/>
    <w:rsid w:val="00DE364F"/>
    <w:rsid w:val="00DE4019"/>
    <w:rsid w:val="00DE5493"/>
    <w:rsid w:val="00DE5EB8"/>
    <w:rsid w:val="00DE699F"/>
    <w:rsid w:val="00DF0630"/>
    <w:rsid w:val="00DF0CB4"/>
    <w:rsid w:val="00DF240B"/>
    <w:rsid w:val="00DF3BC5"/>
    <w:rsid w:val="00DF3EB7"/>
    <w:rsid w:val="00DF4011"/>
    <w:rsid w:val="00DF5152"/>
    <w:rsid w:val="00DF7300"/>
    <w:rsid w:val="00E0121A"/>
    <w:rsid w:val="00E0327A"/>
    <w:rsid w:val="00E03A46"/>
    <w:rsid w:val="00E04128"/>
    <w:rsid w:val="00E05121"/>
    <w:rsid w:val="00E05275"/>
    <w:rsid w:val="00E05DAB"/>
    <w:rsid w:val="00E06506"/>
    <w:rsid w:val="00E065ED"/>
    <w:rsid w:val="00E074CD"/>
    <w:rsid w:val="00E07AFB"/>
    <w:rsid w:val="00E107B2"/>
    <w:rsid w:val="00E10CD4"/>
    <w:rsid w:val="00E11908"/>
    <w:rsid w:val="00E131E3"/>
    <w:rsid w:val="00E13916"/>
    <w:rsid w:val="00E14000"/>
    <w:rsid w:val="00E14234"/>
    <w:rsid w:val="00E14FBC"/>
    <w:rsid w:val="00E170F1"/>
    <w:rsid w:val="00E1717F"/>
    <w:rsid w:val="00E17996"/>
    <w:rsid w:val="00E205EC"/>
    <w:rsid w:val="00E20B81"/>
    <w:rsid w:val="00E21AF8"/>
    <w:rsid w:val="00E227F6"/>
    <w:rsid w:val="00E2447D"/>
    <w:rsid w:val="00E256F7"/>
    <w:rsid w:val="00E27307"/>
    <w:rsid w:val="00E307E2"/>
    <w:rsid w:val="00E317C3"/>
    <w:rsid w:val="00E3227F"/>
    <w:rsid w:val="00E33408"/>
    <w:rsid w:val="00E35535"/>
    <w:rsid w:val="00E35D6D"/>
    <w:rsid w:val="00E36AF8"/>
    <w:rsid w:val="00E370EF"/>
    <w:rsid w:val="00E37ADF"/>
    <w:rsid w:val="00E40CC2"/>
    <w:rsid w:val="00E44EF7"/>
    <w:rsid w:val="00E4523B"/>
    <w:rsid w:val="00E463F1"/>
    <w:rsid w:val="00E47540"/>
    <w:rsid w:val="00E47F18"/>
    <w:rsid w:val="00E50CAF"/>
    <w:rsid w:val="00E50FB8"/>
    <w:rsid w:val="00E52264"/>
    <w:rsid w:val="00E529FD"/>
    <w:rsid w:val="00E53833"/>
    <w:rsid w:val="00E545F8"/>
    <w:rsid w:val="00E5537C"/>
    <w:rsid w:val="00E55CEC"/>
    <w:rsid w:val="00E5745F"/>
    <w:rsid w:val="00E605C2"/>
    <w:rsid w:val="00E61E83"/>
    <w:rsid w:val="00E639C2"/>
    <w:rsid w:val="00E66678"/>
    <w:rsid w:val="00E669B9"/>
    <w:rsid w:val="00E66E0D"/>
    <w:rsid w:val="00E7066F"/>
    <w:rsid w:val="00E70C66"/>
    <w:rsid w:val="00E72B69"/>
    <w:rsid w:val="00E730BB"/>
    <w:rsid w:val="00E741C5"/>
    <w:rsid w:val="00E77A79"/>
    <w:rsid w:val="00E8151F"/>
    <w:rsid w:val="00E83001"/>
    <w:rsid w:val="00E840EC"/>
    <w:rsid w:val="00E8439B"/>
    <w:rsid w:val="00E84677"/>
    <w:rsid w:val="00E8468F"/>
    <w:rsid w:val="00E86D1B"/>
    <w:rsid w:val="00E86E3B"/>
    <w:rsid w:val="00E87F89"/>
    <w:rsid w:val="00E91667"/>
    <w:rsid w:val="00E91D84"/>
    <w:rsid w:val="00E93029"/>
    <w:rsid w:val="00E931AE"/>
    <w:rsid w:val="00E9511B"/>
    <w:rsid w:val="00E95D1C"/>
    <w:rsid w:val="00E974A1"/>
    <w:rsid w:val="00E97984"/>
    <w:rsid w:val="00EA1398"/>
    <w:rsid w:val="00EA2EC9"/>
    <w:rsid w:val="00EA3077"/>
    <w:rsid w:val="00EA4044"/>
    <w:rsid w:val="00EA46E7"/>
    <w:rsid w:val="00EA58DD"/>
    <w:rsid w:val="00EA60B3"/>
    <w:rsid w:val="00EA625A"/>
    <w:rsid w:val="00EA6E40"/>
    <w:rsid w:val="00EA7C7C"/>
    <w:rsid w:val="00EB1C9B"/>
    <w:rsid w:val="00EB4F22"/>
    <w:rsid w:val="00EB53E0"/>
    <w:rsid w:val="00EC09C0"/>
    <w:rsid w:val="00EC0E0A"/>
    <w:rsid w:val="00EC216D"/>
    <w:rsid w:val="00EC21DA"/>
    <w:rsid w:val="00ED074E"/>
    <w:rsid w:val="00ED08DB"/>
    <w:rsid w:val="00ED0F4F"/>
    <w:rsid w:val="00ED1610"/>
    <w:rsid w:val="00ED2191"/>
    <w:rsid w:val="00ED29A9"/>
    <w:rsid w:val="00ED47D8"/>
    <w:rsid w:val="00ED5B0A"/>
    <w:rsid w:val="00ED6818"/>
    <w:rsid w:val="00ED763D"/>
    <w:rsid w:val="00EE0ABA"/>
    <w:rsid w:val="00EE1B13"/>
    <w:rsid w:val="00EE495A"/>
    <w:rsid w:val="00EE4F43"/>
    <w:rsid w:val="00EE6CB2"/>
    <w:rsid w:val="00EE765C"/>
    <w:rsid w:val="00EE769A"/>
    <w:rsid w:val="00EE7EAC"/>
    <w:rsid w:val="00EF0C1B"/>
    <w:rsid w:val="00EF0EB5"/>
    <w:rsid w:val="00EF139E"/>
    <w:rsid w:val="00EF2175"/>
    <w:rsid w:val="00EF2D9A"/>
    <w:rsid w:val="00EF315B"/>
    <w:rsid w:val="00EF3F58"/>
    <w:rsid w:val="00EF720B"/>
    <w:rsid w:val="00F01FF5"/>
    <w:rsid w:val="00F026A9"/>
    <w:rsid w:val="00F045D6"/>
    <w:rsid w:val="00F04B7B"/>
    <w:rsid w:val="00F04E2D"/>
    <w:rsid w:val="00F066AE"/>
    <w:rsid w:val="00F06E06"/>
    <w:rsid w:val="00F10B61"/>
    <w:rsid w:val="00F10B95"/>
    <w:rsid w:val="00F114DB"/>
    <w:rsid w:val="00F116C5"/>
    <w:rsid w:val="00F12899"/>
    <w:rsid w:val="00F12BFF"/>
    <w:rsid w:val="00F132C0"/>
    <w:rsid w:val="00F13F5C"/>
    <w:rsid w:val="00F140AE"/>
    <w:rsid w:val="00F15335"/>
    <w:rsid w:val="00F15467"/>
    <w:rsid w:val="00F16F9E"/>
    <w:rsid w:val="00F17797"/>
    <w:rsid w:val="00F17E41"/>
    <w:rsid w:val="00F2013E"/>
    <w:rsid w:val="00F205FA"/>
    <w:rsid w:val="00F22C5F"/>
    <w:rsid w:val="00F2361F"/>
    <w:rsid w:val="00F24F3B"/>
    <w:rsid w:val="00F25867"/>
    <w:rsid w:val="00F26266"/>
    <w:rsid w:val="00F309BB"/>
    <w:rsid w:val="00F32782"/>
    <w:rsid w:val="00F33944"/>
    <w:rsid w:val="00F34A15"/>
    <w:rsid w:val="00F36FC1"/>
    <w:rsid w:val="00F37224"/>
    <w:rsid w:val="00F4063F"/>
    <w:rsid w:val="00F42F1E"/>
    <w:rsid w:val="00F43164"/>
    <w:rsid w:val="00F43ED8"/>
    <w:rsid w:val="00F50427"/>
    <w:rsid w:val="00F50B30"/>
    <w:rsid w:val="00F517B2"/>
    <w:rsid w:val="00F525CB"/>
    <w:rsid w:val="00F527ED"/>
    <w:rsid w:val="00F52F59"/>
    <w:rsid w:val="00F56DD7"/>
    <w:rsid w:val="00F57E62"/>
    <w:rsid w:val="00F57E69"/>
    <w:rsid w:val="00F60E98"/>
    <w:rsid w:val="00F60FD5"/>
    <w:rsid w:val="00F61833"/>
    <w:rsid w:val="00F631BA"/>
    <w:rsid w:val="00F6336B"/>
    <w:rsid w:val="00F638BF"/>
    <w:rsid w:val="00F63EB2"/>
    <w:rsid w:val="00F64E42"/>
    <w:rsid w:val="00F651B5"/>
    <w:rsid w:val="00F663EC"/>
    <w:rsid w:val="00F6660B"/>
    <w:rsid w:val="00F671B1"/>
    <w:rsid w:val="00F67785"/>
    <w:rsid w:val="00F67A16"/>
    <w:rsid w:val="00F67D38"/>
    <w:rsid w:val="00F7102C"/>
    <w:rsid w:val="00F712DF"/>
    <w:rsid w:val="00F725E6"/>
    <w:rsid w:val="00F733EA"/>
    <w:rsid w:val="00F73BCC"/>
    <w:rsid w:val="00F745DA"/>
    <w:rsid w:val="00F76217"/>
    <w:rsid w:val="00F76A73"/>
    <w:rsid w:val="00F81D59"/>
    <w:rsid w:val="00F81D88"/>
    <w:rsid w:val="00F8326C"/>
    <w:rsid w:val="00F85DE7"/>
    <w:rsid w:val="00F87047"/>
    <w:rsid w:val="00F906D4"/>
    <w:rsid w:val="00F9187F"/>
    <w:rsid w:val="00FA20DF"/>
    <w:rsid w:val="00FA2E17"/>
    <w:rsid w:val="00FA37EA"/>
    <w:rsid w:val="00FA4354"/>
    <w:rsid w:val="00FA49DF"/>
    <w:rsid w:val="00FA779D"/>
    <w:rsid w:val="00FB0D0A"/>
    <w:rsid w:val="00FB17FC"/>
    <w:rsid w:val="00FB313A"/>
    <w:rsid w:val="00FB3437"/>
    <w:rsid w:val="00FB57AC"/>
    <w:rsid w:val="00FB6605"/>
    <w:rsid w:val="00FC1C77"/>
    <w:rsid w:val="00FC3261"/>
    <w:rsid w:val="00FC3EF5"/>
    <w:rsid w:val="00FC5FDD"/>
    <w:rsid w:val="00FC65FB"/>
    <w:rsid w:val="00FC6759"/>
    <w:rsid w:val="00FC6828"/>
    <w:rsid w:val="00FC7476"/>
    <w:rsid w:val="00FC7DB3"/>
    <w:rsid w:val="00FD03B5"/>
    <w:rsid w:val="00FD07E1"/>
    <w:rsid w:val="00FD0F0C"/>
    <w:rsid w:val="00FD10FB"/>
    <w:rsid w:val="00FD1D0D"/>
    <w:rsid w:val="00FD50F3"/>
    <w:rsid w:val="00FD5414"/>
    <w:rsid w:val="00FD62BA"/>
    <w:rsid w:val="00FD71B9"/>
    <w:rsid w:val="00FE1361"/>
    <w:rsid w:val="00FE17D2"/>
    <w:rsid w:val="00FE1B65"/>
    <w:rsid w:val="00FE1CDA"/>
    <w:rsid w:val="00FE6FEA"/>
    <w:rsid w:val="00FE7B53"/>
    <w:rsid w:val="00FE7F97"/>
    <w:rsid w:val="00FF0A02"/>
    <w:rsid w:val="00FF78A8"/>
    <w:rsid w:val="00FF7A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956194"/>
  <w15:chartTrackingRefBased/>
  <w15:docId w15:val="{017A51A1-50A5-4954-BA61-4D1A752D3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1BA3"/>
  </w:style>
  <w:style w:type="paragraph" w:styleId="Heading1">
    <w:name w:val="heading 1"/>
    <w:basedOn w:val="Normal"/>
    <w:next w:val="Normal"/>
    <w:link w:val="Heading1Char"/>
    <w:uiPriority w:val="9"/>
    <w:qFormat/>
    <w:rsid w:val="007D0D0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E163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B245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next w:val="Normal"/>
    <w:link w:val="Heading4Char"/>
    <w:uiPriority w:val="9"/>
    <w:unhideWhenUsed/>
    <w:qFormat/>
    <w:rsid w:val="00440A6B"/>
    <w:pPr>
      <w:keepNext/>
      <w:keepLines/>
      <w:shd w:val="clear" w:color="auto" w:fill="DBE4F0"/>
      <w:spacing w:after="0"/>
      <w:ind w:left="195" w:hanging="10"/>
      <w:outlineLvl w:val="3"/>
    </w:pPr>
    <w:rPr>
      <w:rFonts w:ascii="GHEA Grapalat" w:eastAsia="GHEA Grapalat" w:hAnsi="GHEA Grapalat" w:cs="GHEA Grapalat"/>
      <w:b/>
      <w:color w:val="00000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5E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5E05"/>
  </w:style>
  <w:style w:type="paragraph" w:styleId="Footer">
    <w:name w:val="footer"/>
    <w:basedOn w:val="Normal"/>
    <w:link w:val="FooterChar"/>
    <w:uiPriority w:val="99"/>
    <w:unhideWhenUsed/>
    <w:rsid w:val="003D5E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5E05"/>
  </w:style>
  <w:style w:type="paragraph" w:styleId="ListParagraph">
    <w:name w:val="List Paragraph"/>
    <w:aliases w:val="Akapit z listą BS,List Paragraph 1,List_Paragraph,Multilevel para_II,List Paragraph (numbered (a)),OBC Bullet,List Paragraph11,Normal numbered,Paragraphe de liste PBLH,Bullets,List Paragraph1,References,IBL List Paragraph"/>
    <w:basedOn w:val="Normal"/>
    <w:link w:val="ListParagraphChar"/>
    <w:uiPriority w:val="34"/>
    <w:qFormat/>
    <w:rsid w:val="00B12E13"/>
    <w:pPr>
      <w:ind w:left="720"/>
      <w:contextualSpacing/>
    </w:pPr>
  </w:style>
  <w:style w:type="numbering" w:customStyle="1" w:styleId="Style1">
    <w:name w:val="Style1"/>
    <w:uiPriority w:val="99"/>
    <w:rsid w:val="00F733EA"/>
    <w:pPr>
      <w:numPr>
        <w:numId w:val="1"/>
      </w:numPr>
    </w:pPr>
  </w:style>
  <w:style w:type="paragraph" w:customStyle="1" w:styleId="Default">
    <w:name w:val="Default"/>
    <w:rsid w:val="00D54059"/>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EA7C7C"/>
    <w:pPr>
      <w:spacing w:after="0" w:line="240" w:lineRule="auto"/>
    </w:pPr>
    <w:rPr>
      <w:rFonts w:ascii="Arial Armenian" w:eastAsia="Times New Roman" w:hAnsi="Arial Armenian" w:cs="Times New Roman"/>
      <w:sz w:val="24"/>
      <w:szCs w:val="24"/>
      <w:lang w:val="ru-RU" w:eastAsia="ru-RU"/>
    </w:rPr>
  </w:style>
  <w:style w:type="character" w:customStyle="1" w:styleId="Heading1Char">
    <w:name w:val="Heading 1 Char"/>
    <w:basedOn w:val="DefaultParagraphFont"/>
    <w:link w:val="Heading1"/>
    <w:uiPriority w:val="9"/>
    <w:rsid w:val="007D0D02"/>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7D0D02"/>
    <w:pPr>
      <w:outlineLvl w:val="9"/>
    </w:pPr>
  </w:style>
  <w:style w:type="paragraph" w:styleId="TOC1">
    <w:name w:val="toc 1"/>
    <w:basedOn w:val="Normal"/>
    <w:next w:val="Normal"/>
    <w:autoRedefine/>
    <w:unhideWhenUsed/>
    <w:rsid w:val="00BE64EF"/>
    <w:pPr>
      <w:tabs>
        <w:tab w:val="right" w:leader="dot" w:pos="10196"/>
      </w:tabs>
      <w:spacing w:after="100"/>
    </w:pPr>
  </w:style>
  <w:style w:type="character" w:styleId="Hyperlink">
    <w:name w:val="Hyperlink"/>
    <w:basedOn w:val="DefaultParagraphFont"/>
    <w:uiPriority w:val="99"/>
    <w:unhideWhenUsed/>
    <w:rsid w:val="007D0D02"/>
    <w:rPr>
      <w:color w:val="0563C1" w:themeColor="hyperlink"/>
      <w:u w:val="single"/>
    </w:rPr>
  </w:style>
  <w:style w:type="paragraph" w:styleId="TOC2">
    <w:name w:val="toc 2"/>
    <w:basedOn w:val="Normal"/>
    <w:next w:val="Normal"/>
    <w:autoRedefine/>
    <w:uiPriority w:val="39"/>
    <w:unhideWhenUsed/>
    <w:rsid w:val="00BE64EF"/>
    <w:pPr>
      <w:tabs>
        <w:tab w:val="left" w:pos="567"/>
        <w:tab w:val="right" w:leader="dot" w:pos="10206"/>
      </w:tabs>
      <w:spacing w:after="100"/>
      <w:ind w:left="220"/>
    </w:pPr>
  </w:style>
  <w:style w:type="numbering" w:customStyle="1" w:styleId="Style2">
    <w:name w:val="Style2"/>
    <w:uiPriority w:val="99"/>
    <w:rsid w:val="009354DB"/>
    <w:pPr>
      <w:numPr>
        <w:numId w:val="2"/>
      </w:numPr>
    </w:pPr>
  </w:style>
  <w:style w:type="character" w:customStyle="1" w:styleId="Heading3Char">
    <w:name w:val="Heading 3 Char"/>
    <w:basedOn w:val="DefaultParagraphFont"/>
    <w:link w:val="Heading3"/>
    <w:rsid w:val="003B2450"/>
    <w:rPr>
      <w:rFonts w:asciiTheme="majorHAnsi" w:eastAsiaTheme="majorEastAsia" w:hAnsiTheme="majorHAnsi" w:cstheme="majorBidi"/>
      <w:color w:val="1F4D78" w:themeColor="accent1" w:themeShade="7F"/>
      <w:sz w:val="24"/>
      <w:szCs w:val="24"/>
    </w:rPr>
  </w:style>
  <w:style w:type="character" w:customStyle="1" w:styleId="gd">
    <w:name w:val="gd"/>
    <w:basedOn w:val="DefaultParagraphFont"/>
    <w:rsid w:val="003B2450"/>
  </w:style>
  <w:style w:type="character" w:customStyle="1" w:styleId="g3">
    <w:name w:val="g3"/>
    <w:basedOn w:val="DefaultParagraphFont"/>
    <w:rsid w:val="003B2450"/>
  </w:style>
  <w:style w:type="character" w:customStyle="1" w:styleId="hb">
    <w:name w:val="hb"/>
    <w:basedOn w:val="DefaultParagraphFont"/>
    <w:rsid w:val="003B2450"/>
  </w:style>
  <w:style w:type="character" w:customStyle="1" w:styleId="g2">
    <w:name w:val="g2"/>
    <w:basedOn w:val="DefaultParagraphFont"/>
    <w:rsid w:val="003B2450"/>
  </w:style>
  <w:style w:type="table" w:styleId="TableGrid">
    <w:name w:val="Table Grid"/>
    <w:basedOn w:val="TableNormal"/>
    <w:uiPriority w:val="39"/>
    <w:rsid w:val="008E23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E23D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E23DF"/>
    <w:rPr>
      <w:sz w:val="20"/>
      <w:szCs w:val="20"/>
    </w:rPr>
  </w:style>
  <w:style w:type="character" w:styleId="FootnoteReference">
    <w:name w:val="footnote reference"/>
    <w:basedOn w:val="DefaultParagraphFont"/>
    <w:uiPriority w:val="99"/>
    <w:semiHidden/>
    <w:unhideWhenUsed/>
    <w:rsid w:val="008E23DF"/>
    <w:rPr>
      <w:vertAlign w:val="superscript"/>
    </w:rPr>
  </w:style>
  <w:style w:type="paragraph" w:styleId="NormalWeb">
    <w:name w:val="Normal (Web)"/>
    <w:basedOn w:val="Normal"/>
    <w:uiPriority w:val="99"/>
    <w:semiHidden/>
    <w:unhideWhenUsed/>
    <w:rsid w:val="008103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rsid w:val="009E1630"/>
    <w:rPr>
      <w:rFonts w:asciiTheme="majorHAnsi" w:eastAsiaTheme="majorEastAsia" w:hAnsiTheme="majorHAnsi" w:cstheme="majorBidi"/>
      <w:color w:val="2E74B5" w:themeColor="accent1" w:themeShade="BF"/>
      <w:sz w:val="26"/>
      <w:szCs w:val="26"/>
    </w:rPr>
  </w:style>
  <w:style w:type="paragraph" w:styleId="TOC3">
    <w:name w:val="toc 3"/>
    <w:basedOn w:val="Normal"/>
    <w:next w:val="Normal"/>
    <w:autoRedefine/>
    <w:uiPriority w:val="39"/>
    <w:unhideWhenUsed/>
    <w:rsid w:val="00426CB2"/>
    <w:pPr>
      <w:spacing w:after="100"/>
      <w:ind w:left="440"/>
    </w:pPr>
  </w:style>
  <w:style w:type="paragraph" w:styleId="TOC4">
    <w:name w:val="toc 4"/>
    <w:basedOn w:val="Normal"/>
    <w:next w:val="Normal"/>
    <w:autoRedefine/>
    <w:uiPriority w:val="39"/>
    <w:unhideWhenUsed/>
    <w:rsid w:val="00426CB2"/>
    <w:pPr>
      <w:spacing w:after="100"/>
      <w:ind w:left="660"/>
    </w:pPr>
    <w:rPr>
      <w:rFonts w:eastAsiaTheme="minorEastAsia"/>
    </w:rPr>
  </w:style>
  <w:style w:type="paragraph" w:styleId="TOC5">
    <w:name w:val="toc 5"/>
    <w:basedOn w:val="Normal"/>
    <w:next w:val="Normal"/>
    <w:autoRedefine/>
    <w:uiPriority w:val="39"/>
    <w:unhideWhenUsed/>
    <w:rsid w:val="00426CB2"/>
    <w:pPr>
      <w:spacing w:after="100"/>
      <w:ind w:left="880"/>
    </w:pPr>
    <w:rPr>
      <w:rFonts w:eastAsiaTheme="minorEastAsia"/>
    </w:rPr>
  </w:style>
  <w:style w:type="paragraph" w:styleId="TOC6">
    <w:name w:val="toc 6"/>
    <w:basedOn w:val="Normal"/>
    <w:next w:val="Normal"/>
    <w:autoRedefine/>
    <w:uiPriority w:val="39"/>
    <w:unhideWhenUsed/>
    <w:rsid w:val="00426CB2"/>
    <w:pPr>
      <w:spacing w:after="100"/>
      <w:ind w:left="1100"/>
    </w:pPr>
    <w:rPr>
      <w:rFonts w:eastAsiaTheme="minorEastAsia"/>
    </w:rPr>
  </w:style>
  <w:style w:type="paragraph" w:styleId="TOC7">
    <w:name w:val="toc 7"/>
    <w:basedOn w:val="Normal"/>
    <w:next w:val="Normal"/>
    <w:autoRedefine/>
    <w:uiPriority w:val="39"/>
    <w:unhideWhenUsed/>
    <w:rsid w:val="00426CB2"/>
    <w:pPr>
      <w:spacing w:after="100"/>
      <w:ind w:left="1320"/>
    </w:pPr>
    <w:rPr>
      <w:rFonts w:eastAsiaTheme="minorEastAsia"/>
    </w:rPr>
  </w:style>
  <w:style w:type="paragraph" w:styleId="TOC8">
    <w:name w:val="toc 8"/>
    <w:basedOn w:val="Normal"/>
    <w:next w:val="Normal"/>
    <w:autoRedefine/>
    <w:uiPriority w:val="39"/>
    <w:unhideWhenUsed/>
    <w:rsid w:val="00426CB2"/>
    <w:pPr>
      <w:spacing w:after="100"/>
      <w:ind w:left="1540"/>
    </w:pPr>
    <w:rPr>
      <w:rFonts w:eastAsiaTheme="minorEastAsia"/>
    </w:rPr>
  </w:style>
  <w:style w:type="paragraph" w:styleId="TOC9">
    <w:name w:val="toc 9"/>
    <w:basedOn w:val="Normal"/>
    <w:next w:val="Normal"/>
    <w:autoRedefine/>
    <w:uiPriority w:val="39"/>
    <w:unhideWhenUsed/>
    <w:rsid w:val="00426CB2"/>
    <w:pPr>
      <w:spacing w:after="100"/>
      <w:ind w:left="1760"/>
    </w:pPr>
    <w:rPr>
      <w:rFonts w:eastAsiaTheme="minorEastAsia"/>
    </w:rPr>
  </w:style>
  <w:style w:type="character" w:customStyle="1" w:styleId="UnresolvedMention1">
    <w:name w:val="Unresolved Mention1"/>
    <w:basedOn w:val="DefaultParagraphFont"/>
    <w:uiPriority w:val="99"/>
    <w:semiHidden/>
    <w:unhideWhenUsed/>
    <w:rsid w:val="00426CB2"/>
    <w:rPr>
      <w:color w:val="605E5C"/>
      <w:shd w:val="clear" w:color="auto" w:fill="E1DFDD"/>
    </w:rPr>
  </w:style>
  <w:style w:type="character" w:customStyle="1" w:styleId="ListParagraphChar">
    <w:name w:val="List Paragraph Char"/>
    <w:aliases w:val="Akapit z listą BS Char,List Paragraph 1 Char,List_Paragraph Char,Multilevel para_II Char,List Paragraph (numbered (a)) Char,OBC Bullet Char,List Paragraph11 Char,Normal numbered Char,Paragraphe de liste PBLH Char,Bullets Char"/>
    <w:link w:val="ListParagraph"/>
    <w:uiPriority w:val="34"/>
    <w:locked/>
    <w:rsid w:val="00140DF3"/>
  </w:style>
  <w:style w:type="character" w:customStyle="1" w:styleId="xcontentpasted1">
    <w:name w:val="x_contentpasted1"/>
    <w:basedOn w:val="DefaultParagraphFont"/>
    <w:rsid w:val="00140DF3"/>
  </w:style>
  <w:style w:type="character" w:customStyle="1" w:styleId="Heading4Char">
    <w:name w:val="Heading 4 Char"/>
    <w:basedOn w:val="DefaultParagraphFont"/>
    <w:link w:val="Heading4"/>
    <w:rsid w:val="00440A6B"/>
    <w:rPr>
      <w:rFonts w:ascii="GHEA Grapalat" w:eastAsia="GHEA Grapalat" w:hAnsi="GHEA Grapalat" w:cs="GHEA Grapalat"/>
      <w:b/>
      <w:color w:val="000000"/>
      <w:shd w:val="clear" w:color="auto" w:fill="DBE4F0"/>
      <w:lang w:val="en-GB" w:eastAsia="en-GB"/>
    </w:rPr>
  </w:style>
  <w:style w:type="paragraph" w:customStyle="1" w:styleId="footnotedescription">
    <w:name w:val="footnote description"/>
    <w:next w:val="Normal"/>
    <w:link w:val="footnotedescriptionChar"/>
    <w:hidden/>
    <w:rsid w:val="00440A6B"/>
    <w:pPr>
      <w:spacing w:after="0"/>
      <w:ind w:left="185"/>
    </w:pPr>
    <w:rPr>
      <w:rFonts w:ascii="GHEA Grapalat" w:eastAsia="GHEA Grapalat" w:hAnsi="GHEA Grapalat" w:cs="GHEA Grapalat"/>
      <w:color w:val="0000FF"/>
      <w:sz w:val="20"/>
      <w:u w:val="single" w:color="0000FF"/>
      <w:lang w:val="en-GB" w:eastAsia="en-GB"/>
    </w:rPr>
  </w:style>
  <w:style w:type="character" w:customStyle="1" w:styleId="footnotedescriptionChar">
    <w:name w:val="footnote description Char"/>
    <w:link w:val="footnotedescription"/>
    <w:rsid w:val="00440A6B"/>
    <w:rPr>
      <w:rFonts w:ascii="GHEA Grapalat" w:eastAsia="GHEA Grapalat" w:hAnsi="GHEA Grapalat" w:cs="GHEA Grapalat"/>
      <w:color w:val="0000FF"/>
      <w:sz w:val="20"/>
      <w:u w:val="single" w:color="0000FF"/>
      <w:lang w:val="en-GB" w:eastAsia="en-GB"/>
    </w:rPr>
  </w:style>
  <w:style w:type="character" w:customStyle="1" w:styleId="footnotemark">
    <w:name w:val="footnote mark"/>
    <w:hidden/>
    <w:rsid w:val="00440A6B"/>
    <w:rPr>
      <w:rFonts w:ascii="Arial AM" w:eastAsia="Arial AM" w:hAnsi="Arial AM" w:cs="Arial AM"/>
      <w:color w:val="000000"/>
      <w:sz w:val="18"/>
      <w:vertAlign w:val="superscript"/>
    </w:rPr>
  </w:style>
  <w:style w:type="table" w:customStyle="1" w:styleId="TableGrid0">
    <w:name w:val="TableGrid"/>
    <w:rsid w:val="00440A6B"/>
    <w:pPr>
      <w:spacing w:after="0" w:line="240" w:lineRule="auto"/>
    </w:pPr>
    <w:rPr>
      <w:rFonts w:eastAsiaTheme="minorEastAsia"/>
      <w:lang w:val="en-GB" w:eastAsia="en-GB"/>
    </w:rPr>
    <w:tblPr>
      <w:tblCellMar>
        <w:top w:w="0" w:type="dxa"/>
        <w:left w:w="0" w:type="dxa"/>
        <w:bottom w:w="0" w:type="dxa"/>
        <w:right w:w="0" w:type="dxa"/>
      </w:tblCellMar>
    </w:tblPr>
  </w:style>
  <w:style w:type="character" w:customStyle="1" w:styleId="UnresolvedMention">
    <w:name w:val="Unresolved Mention"/>
    <w:basedOn w:val="DefaultParagraphFont"/>
    <w:uiPriority w:val="99"/>
    <w:semiHidden/>
    <w:unhideWhenUsed/>
    <w:rsid w:val="005A5DD5"/>
    <w:rPr>
      <w:color w:val="605E5C"/>
      <w:shd w:val="clear" w:color="auto" w:fill="E1DFDD"/>
    </w:rPr>
  </w:style>
  <w:style w:type="paragraph" w:styleId="BalloonText">
    <w:name w:val="Balloon Text"/>
    <w:basedOn w:val="Normal"/>
    <w:link w:val="BalloonTextChar"/>
    <w:uiPriority w:val="99"/>
    <w:semiHidden/>
    <w:unhideWhenUsed/>
    <w:rsid w:val="008840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403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094677">
      <w:bodyDiv w:val="1"/>
      <w:marLeft w:val="0"/>
      <w:marRight w:val="0"/>
      <w:marTop w:val="0"/>
      <w:marBottom w:val="0"/>
      <w:divBdr>
        <w:top w:val="none" w:sz="0" w:space="0" w:color="auto"/>
        <w:left w:val="none" w:sz="0" w:space="0" w:color="auto"/>
        <w:bottom w:val="none" w:sz="0" w:space="0" w:color="auto"/>
        <w:right w:val="none" w:sz="0" w:space="0" w:color="auto"/>
      </w:divBdr>
    </w:div>
    <w:div w:id="293482380">
      <w:bodyDiv w:val="1"/>
      <w:marLeft w:val="0"/>
      <w:marRight w:val="0"/>
      <w:marTop w:val="0"/>
      <w:marBottom w:val="0"/>
      <w:divBdr>
        <w:top w:val="none" w:sz="0" w:space="0" w:color="auto"/>
        <w:left w:val="none" w:sz="0" w:space="0" w:color="auto"/>
        <w:bottom w:val="none" w:sz="0" w:space="0" w:color="auto"/>
        <w:right w:val="none" w:sz="0" w:space="0" w:color="auto"/>
      </w:divBdr>
    </w:div>
    <w:div w:id="380323585">
      <w:bodyDiv w:val="1"/>
      <w:marLeft w:val="0"/>
      <w:marRight w:val="0"/>
      <w:marTop w:val="0"/>
      <w:marBottom w:val="0"/>
      <w:divBdr>
        <w:top w:val="none" w:sz="0" w:space="0" w:color="auto"/>
        <w:left w:val="none" w:sz="0" w:space="0" w:color="auto"/>
        <w:bottom w:val="none" w:sz="0" w:space="0" w:color="auto"/>
        <w:right w:val="none" w:sz="0" w:space="0" w:color="auto"/>
      </w:divBdr>
    </w:div>
    <w:div w:id="403453707">
      <w:bodyDiv w:val="1"/>
      <w:marLeft w:val="0"/>
      <w:marRight w:val="0"/>
      <w:marTop w:val="0"/>
      <w:marBottom w:val="0"/>
      <w:divBdr>
        <w:top w:val="none" w:sz="0" w:space="0" w:color="auto"/>
        <w:left w:val="none" w:sz="0" w:space="0" w:color="auto"/>
        <w:bottom w:val="none" w:sz="0" w:space="0" w:color="auto"/>
        <w:right w:val="none" w:sz="0" w:space="0" w:color="auto"/>
      </w:divBdr>
    </w:div>
    <w:div w:id="615217038">
      <w:bodyDiv w:val="1"/>
      <w:marLeft w:val="0"/>
      <w:marRight w:val="0"/>
      <w:marTop w:val="0"/>
      <w:marBottom w:val="0"/>
      <w:divBdr>
        <w:top w:val="none" w:sz="0" w:space="0" w:color="auto"/>
        <w:left w:val="none" w:sz="0" w:space="0" w:color="auto"/>
        <w:bottom w:val="none" w:sz="0" w:space="0" w:color="auto"/>
        <w:right w:val="none" w:sz="0" w:space="0" w:color="auto"/>
      </w:divBdr>
    </w:div>
    <w:div w:id="689138028">
      <w:bodyDiv w:val="1"/>
      <w:marLeft w:val="0"/>
      <w:marRight w:val="0"/>
      <w:marTop w:val="0"/>
      <w:marBottom w:val="0"/>
      <w:divBdr>
        <w:top w:val="none" w:sz="0" w:space="0" w:color="auto"/>
        <w:left w:val="none" w:sz="0" w:space="0" w:color="auto"/>
        <w:bottom w:val="none" w:sz="0" w:space="0" w:color="auto"/>
        <w:right w:val="none" w:sz="0" w:space="0" w:color="auto"/>
      </w:divBdr>
      <w:divsChild>
        <w:div w:id="1265383312">
          <w:marLeft w:val="0"/>
          <w:marRight w:val="0"/>
          <w:marTop w:val="0"/>
          <w:marBottom w:val="0"/>
          <w:divBdr>
            <w:top w:val="none" w:sz="0" w:space="0" w:color="auto"/>
            <w:left w:val="none" w:sz="0" w:space="0" w:color="auto"/>
            <w:bottom w:val="none" w:sz="0" w:space="0" w:color="auto"/>
            <w:right w:val="none" w:sz="0" w:space="0" w:color="auto"/>
          </w:divBdr>
        </w:div>
      </w:divsChild>
    </w:div>
    <w:div w:id="836842662">
      <w:bodyDiv w:val="1"/>
      <w:marLeft w:val="0"/>
      <w:marRight w:val="0"/>
      <w:marTop w:val="0"/>
      <w:marBottom w:val="0"/>
      <w:divBdr>
        <w:top w:val="none" w:sz="0" w:space="0" w:color="auto"/>
        <w:left w:val="none" w:sz="0" w:space="0" w:color="auto"/>
        <w:bottom w:val="none" w:sz="0" w:space="0" w:color="auto"/>
        <w:right w:val="none" w:sz="0" w:space="0" w:color="auto"/>
      </w:divBdr>
    </w:div>
    <w:div w:id="942498455">
      <w:bodyDiv w:val="1"/>
      <w:marLeft w:val="0"/>
      <w:marRight w:val="0"/>
      <w:marTop w:val="0"/>
      <w:marBottom w:val="0"/>
      <w:divBdr>
        <w:top w:val="none" w:sz="0" w:space="0" w:color="auto"/>
        <w:left w:val="none" w:sz="0" w:space="0" w:color="auto"/>
        <w:bottom w:val="none" w:sz="0" w:space="0" w:color="auto"/>
        <w:right w:val="none" w:sz="0" w:space="0" w:color="auto"/>
      </w:divBdr>
    </w:div>
    <w:div w:id="1065496074">
      <w:bodyDiv w:val="1"/>
      <w:marLeft w:val="0"/>
      <w:marRight w:val="0"/>
      <w:marTop w:val="0"/>
      <w:marBottom w:val="0"/>
      <w:divBdr>
        <w:top w:val="none" w:sz="0" w:space="0" w:color="auto"/>
        <w:left w:val="none" w:sz="0" w:space="0" w:color="auto"/>
        <w:bottom w:val="none" w:sz="0" w:space="0" w:color="auto"/>
        <w:right w:val="none" w:sz="0" w:space="0" w:color="auto"/>
      </w:divBdr>
    </w:div>
    <w:div w:id="1087118527">
      <w:bodyDiv w:val="1"/>
      <w:marLeft w:val="0"/>
      <w:marRight w:val="0"/>
      <w:marTop w:val="0"/>
      <w:marBottom w:val="0"/>
      <w:divBdr>
        <w:top w:val="none" w:sz="0" w:space="0" w:color="auto"/>
        <w:left w:val="none" w:sz="0" w:space="0" w:color="auto"/>
        <w:bottom w:val="none" w:sz="0" w:space="0" w:color="auto"/>
        <w:right w:val="none" w:sz="0" w:space="0" w:color="auto"/>
      </w:divBdr>
    </w:div>
    <w:div w:id="1118135521">
      <w:bodyDiv w:val="1"/>
      <w:marLeft w:val="0"/>
      <w:marRight w:val="0"/>
      <w:marTop w:val="0"/>
      <w:marBottom w:val="0"/>
      <w:divBdr>
        <w:top w:val="none" w:sz="0" w:space="0" w:color="auto"/>
        <w:left w:val="none" w:sz="0" w:space="0" w:color="auto"/>
        <w:bottom w:val="none" w:sz="0" w:space="0" w:color="auto"/>
        <w:right w:val="none" w:sz="0" w:space="0" w:color="auto"/>
      </w:divBdr>
    </w:div>
    <w:div w:id="1242719419">
      <w:bodyDiv w:val="1"/>
      <w:marLeft w:val="0"/>
      <w:marRight w:val="0"/>
      <w:marTop w:val="0"/>
      <w:marBottom w:val="0"/>
      <w:divBdr>
        <w:top w:val="none" w:sz="0" w:space="0" w:color="auto"/>
        <w:left w:val="none" w:sz="0" w:space="0" w:color="auto"/>
        <w:bottom w:val="none" w:sz="0" w:space="0" w:color="auto"/>
        <w:right w:val="none" w:sz="0" w:space="0" w:color="auto"/>
      </w:divBdr>
      <w:divsChild>
        <w:div w:id="43406056">
          <w:marLeft w:val="0"/>
          <w:marRight w:val="0"/>
          <w:marTop w:val="0"/>
          <w:marBottom w:val="0"/>
          <w:divBdr>
            <w:top w:val="none" w:sz="0" w:space="0" w:color="auto"/>
            <w:left w:val="none" w:sz="0" w:space="0" w:color="auto"/>
            <w:bottom w:val="none" w:sz="0" w:space="0" w:color="auto"/>
            <w:right w:val="none" w:sz="0" w:space="0" w:color="auto"/>
          </w:divBdr>
          <w:divsChild>
            <w:div w:id="1187519980">
              <w:marLeft w:val="0"/>
              <w:marRight w:val="0"/>
              <w:marTop w:val="0"/>
              <w:marBottom w:val="0"/>
              <w:divBdr>
                <w:top w:val="none" w:sz="0" w:space="0" w:color="auto"/>
                <w:left w:val="none" w:sz="0" w:space="0" w:color="auto"/>
                <w:bottom w:val="none" w:sz="0" w:space="0" w:color="auto"/>
                <w:right w:val="none" w:sz="0" w:space="0" w:color="auto"/>
              </w:divBdr>
            </w:div>
          </w:divsChild>
        </w:div>
        <w:div w:id="1203591653">
          <w:marLeft w:val="0"/>
          <w:marRight w:val="0"/>
          <w:marTop w:val="0"/>
          <w:marBottom w:val="0"/>
          <w:divBdr>
            <w:top w:val="none" w:sz="0" w:space="0" w:color="auto"/>
            <w:left w:val="none" w:sz="0" w:space="0" w:color="auto"/>
            <w:bottom w:val="none" w:sz="0" w:space="0" w:color="auto"/>
            <w:right w:val="none" w:sz="0" w:space="0" w:color="auto"/>
          </w:divBdr>
          <w:divsChild>
            <w:div w:id="769087075">
              <w:marLeft w:val="0"/>
              <w:marRight w:val="0"/>
              <w:marTop w:val="0"/>
              <w:marBottom w:val="0"/>
              <w:divBdr>
                <w:top w:val="none" w:sz="0" w:space="0" w:color="auto"/>
                <w:left w:val="none" w:sz="0" w:space="0" w:color="auto"/>
                <w:bottom w:val="none" w:sz="0" w:space="0" w:color="auto"/>
                <w:right w:val="none" w:sz="0" w:space="0" w:color="auto"/>
              </w:divBdr>
              <w:divsChild>
                <w:div w:id="1139953829">
                  <w:marLeft w:val="0"/>
                  <w:marRight w:val="0"/>
                  <w:marTop w:val="0"/>
                  <w:marBottom w:val="0"/>
                  <w:divBdr>
                    <w:top w:val="none" w:sz="0" w:space="0" w:color="auto"/>
                    <w:left w:val="none" w:sz="0" w:space="0" w:color="auto"/>
                    <w:bottom w:val="none" w:sz="0" w:space="0" w:color="auto"/>
                    <w:right w:val="none" w:sz="0" w:space="0" w:color="auto"/>
                  </w:divBdr>
                </w:div>
                <w:div w:id="1927379154">
                  <w:marLeft w:val="300"/>
                  <w:marRight w:val="0"/>
                  <w:marTop w:val="0"/>
                  <w:marBottom w:val="0"/>
                  <w:divBdr>
                    <w:top w:val="none" w:sz="0" w:space="0" w:color="auto"/>
                    <w:left w:val="none" w:sz="0" w:space="0" w:color="auto"/>
                    <w:bottom w:val="none" w:sz="0" w:space="0" w:color="auto"/>
                    <w:right w:val="none" w:sz="0" w:space="0" w:color="auto"/>
                  </w:divBdr>
                </w:div>
                <w:div w:id="887108956">
                  <w:marLeft w:val="300"/>
                  <w:marRight w:val="0"/>
                  <w:marTop w:val="0"/>
                  <w:marBottom w:val="0"/>
                  <w:divBdr>
                    <w:top w:val="none" w:sz="0" w:space="0" w:color="auto"/>
                    <w:left w:val="none" w:sz="0" w:space="0" w:color="auto"/>
                    <w:bottom w:val="none" w:sz="0" w:space="0" w:color="auto"/>
                    <w:right w:val="none" w:sz="0" w:space="0" w:color="auto"/>
                  </w:divBdr>
                </w:div>
                <w:div w:id="497968240">
                  <w:marLeft w:val="0"/>
                  <w:marRight w:val="0"/>
                  <w:marTop w:val="0"/>
                  <w:marBottom w:val="0"/>
                  <w:divBdr>
                    <w:top w:val="none" w:sz="0" w:space="0" w:color="auto"/>
                    <w:left w:val="none" w:sz="0" w:space="0" w:color="auto"/>
                    <w:bottom w:val="none" w:sz="0" w:space="0" w:color="auto"/>
                    <w:right w:val="none" w:sz="0" w:space="0" w:color="auto"/>
                  </w:divBdr>
                </w:div>
                <w:div w:id="977607587">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459529">
      <w:bodyDiv w:val="1"/>
      <w:marLeft w:val="0"/>
      <w:marRight w:val="0"/>
      <w:marTop w:val="0"/>
      <w:marBottom w:val="0"/>
      <w:divBdr>
        <w:top w:val="none" w:sz="0" w:space="0" w:color="auto"/>
        <w:left w:val="none" w:sz="0" w:space="0" w:color="auto"/>
        <w:bottom w:val="none" w:sz="0" w:space="0" w:color="auto"/>
        <w:right w:val="none" w:sz="0" w:space="0" w:color="auto"/>
      </w:divBdr>
    </w:div>
    <w:div w:id="1336767759">
      <w:bodyDiv w:val="1"/>
      <w:marLeft w:val="0"/>
      <w:marRight w:val="0"/>
      <w:marTop w:val="0"/>
      <w:marBottom w:val="0"/>
      <w:divBdr>
        <w:top w:val="none" w:sz="0" w:space="0" w:color="auto"/>
        <w:left w:val="none" w:sz="0" w:space="0" w:color="auto"/>
        <w:bottom w:val="none" w:sz="0" w:space="0" w:color="auto"/>
        <w:right w:val="none" w:sz="0" w:space="0" w:color="auto"/>
      </w:divBdr>
    </w:div>
    <w:div w:id="1583025379">
      <w:bodyDiv w:val="1"/>
      <w:marLeft w:val="0"/>
      <w:marRight w:val="0"/>
      <w:marTop w:val="0"/>
      <w:marBottom w:val="0"/>
      <w:divBdr>
        <w:top w:val="none" w:sz="0" w:space="0" w:color="auto"/>
        <w:left w:val="none" w:sz="0" w:space="0" w:color="auto"/>
        <w:bottom w:val="none" w:sz="0" w:space="0" w:color="auto"/>
        <w:right w:val="none" w:sz="0" w:space="0" w:color="auto"/>
      </w:divBdr>
    </w:div>
    <w:div w:id="1954970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1.gif"/><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4.gi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gif"/><Relationship Id="rId25" Type="http://schemas.openxmlformats.org/officeDocument/2006/relationships/image" Target="media/image16.e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emf"/><Relationship Id="rId29" Type="http://schemas.openxmlformats.org/officeDocument/2006/relationships/hyperlink" Target="https://bit.ly/PCYDA2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7.gif"/><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6.gif"/><Relationship Id="rId28" Type="http://schemas.openxmlformats.org/officeDocument/2006/relationships/image" Target="media/image19.gif"/><Relationship Id="rId10" Type="http://schemas.openxmlformats.org/officeDocument/2006/relationships/image" Target="media/image3.gif"/><Relationship Id="rId19" Type="http://schemas.openxmlformats.org/officeDocument/2006/relationships/image" Target="media/image12.emf"/><Relationship Id="rId31" Type="http://schemas.openxmlformats.org/officeDocument/2006/relationships/image" Target="media/image21.jp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gif"/><Relationship Id="rId22" Type="http://schemas.openxmlformats.org/officeDocument/2006/relationships/image" Target="media/image15.gif"/><Relationship Id="rId27" Type="http://schemas.openxmlformats.org/officeDocument/2006/relationships/image" Target="media/image18.gif"/><Relationship Id="rId30" Type="http://schemas.openxmlformats.org/officeDocument/2006/relationships/image" Target="media/image20.jp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399817-72A9-49BE-A944-60C54E74B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447</TotalTime>
  <Pages>81</Pages>
  <Words>18511</Words>
  <Characters>105519</Characters>
  <Application>Microsoft Office Word</Application>
  <DocSecurity>0</DocSecurity>
  <Lines>879</Lines>
  <Paragraphs>247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 Vanyan</dc:creator>
  <cp:keywords/>
  <dc:description/>
  <cp:lastModifiedBy>Angin Martirosyan</cp:lastModifiedBy>
  <cp:revision>742</cp:revision>
  <cp:lastPrinted>2023-01-18T14:05:00Z</cp:lastPrinted>
  <dcterms:created xsi:type="dcterms:W3CDTF">2023-01-18T08:20:00Z</dcterms:created>
  <dcterms:modified xsi:type="dcterms:W3CDTF">2023-04-07T11:14:00Z</dcterms:modified>
</cp:coreProperties>
</file>